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9"/>
        <w:gridCol w:w="2314"/>
        <w:gridCol w:w="2898"/>
        <w:gridCol w:w="1790"/>
        <w:gridCol w:w="2715"/>
        <w:gridCol w:w="1678"/>
        <w:gridCol w:w="2602"/>
      </w:tblGrid>
      <w:tr w:rsidR="007A6285" w:rsidRPr="007A6285" w:rsidTr="005364F6">
        <w:tc>
          <w:tcPr>
            <w:tcW w:w="14786" w:type="dxa"/>
            <w:gridSpan w:val="7"/>
          </w:tcPr>
          <w:p w:rsidR="009A6502" w:rsidRDefault="005B5B5B" w:rsidP="007A6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Земельные участки, предлагаемые к предоставлению для индивидуального жилищного строительства</w:t>
            </w:r>
            <w:r w:rsidR="009A65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A6285" w:rsidRPr="009A6502" w:rsidRDefault="00554A70" w:rsidP="00D7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состоянию на </w:t>
            </w:r>
            <w:r w:rsidR="00D712BC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4301B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4E3B7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712B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A6502" w:rsidRPr="009A6502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7D72B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5B5B5B" w:rsidRPr="007A6285" w:rsidTr="005364F6">
        <w:tc>
          <w:tcPr>
            <w:tcW w:w="14786" w:type="dxa"/>
            <w:gridSpan w:val="7"/>
          </w:tcPr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 xml:space="preserve">После выбора земельного участка из «банка площадок», заинтересованному лицу рекомендуется обследовать его на местности. </w:t>
            </w:r>
          </w:p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По вопросу предоставления земельного участка, выбранного из «Банка площадок» необходимо обратиться в МКУ «Управление муниципальным имуществом Калтанского городского округа»</w:t>
            </w:r>
            <w:r w:rsidR="00457A71">
              <w:rPr>
                <w:rFonts w:ascii="Times New Roman" w:hAnsi="Times New Roman" w:cs="Times New Roman"/>
                <w:sz w:val="28"/>
                <w:szCs w:val="24"/>
              </w:rPr>
              <w:t>( г</w:t>
            </w:r>
            <w:proofErr w:type="gramStart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алтан, ул.Горького,38, каб.3а, приемные дни -  вторник, четверг с 9-00 до 16-00, обеденный перерыв с 12-00 до 13-00)</w:t>
            </w: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. При себе иметь документ, удостоверяющий личность.</w:t>
            </w:r>
          </w:p>
          <w:p w:rsidR="00876722" w:rsidRPr="005B5B5B" w:rsidRDefault="00876722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6A29" w:rsidRPr="007A6285" w:rsidTr="00D712BC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/у, Кадастровый номер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2715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приобретаемого права на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67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Процедура оформления</w:t>
            </w:r>
          </w:p>
        </w:tc>
        <w:tc>
          <w:tcPr>
            <w:tcW w:w="2602" w:type="dxa"/>
          </w:tcPr>
          <w:p w:rsidR="00AB6A29" w:rsidRPr="007A6285" w:rsidRDefault="003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6A29" w:rsidRPr="007A6285" w:rsidTr="00D712BC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, в 30 м на запад от жилого дома №2, </w:t>
            </w:r>
          </w:p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КН 42:37:0101002:1861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15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AB6A29" w:rsidRPr="007A6285" w:rsidTr="00D712BC">
        <w:tc>
          <w:tcPr>
            <w:tcW w:w="789" w:type="dxa"/>
          </w:tcPr>
          <w:p w:rsidR="00AB6A29" w:rsidRPr="007A6285" w:rsidRDefault="004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 w:rsidP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ул. Достоевкого,8</w:t>
            </w:r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формирования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715" w:type="dxa"/>
          </w:tcPr>
          <w:p w:rsidR="00AB6A29" w:rsidRPr="007A6285" w:rsidRDefault="007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AB6A29" w:rsidRPr="007A6285" w:rsidRDefault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AB6A29" w:rsidRPr="007A6285" w:rsidTr="00D712BC">
        <w:tc>
          <w:tcPr>
            <w:tcW w:w="789" w:type="dxa"/>
          </w:tcPr>
          <w:p w:rsidR="00AB6A29" w:rsidRPr="007A6285" w:rsidRDefault="004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ул. Достоевского, 6-1</w:t>
            </w:r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формирования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715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AB6A29" w:rsidRPr="007A6285" w:rsidRDefault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Pr="007A6285" w:rsidRDefault="004F4FD7" w:rsidP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ул. Достоевского, 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формирования</w:t>
            </w:r>
          </w:p>
        </w:tc>
        <w:tc>
          <w:tcPr>
            <w:tcW w:w="179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715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Pr="007A6285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4F4FD7" w:rsidRPr="007A6285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олокольцева,9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42:31:0301002:58</w:t>
            </w:r>
          </w:p>
        </w:tc>
        <w:tc>
          <w:tcPr>
            <w:tcW w:w="179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715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п. Малиновка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Малиновская, 14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45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42:31:0301001:620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р-н жилого дома №23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42:37:0102001:4789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46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42:31:0301001:621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715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F">
              <w:rPr>
                <w:rFonts w:ascii="Times New Roman" w:hAnsi="Times New Roman" w:cs="Times New Roman"/>
                <w:sz w:val="24"/>
                <w:szCs w:val="24"/>
              </w:rPr>
              <w:t>ул. Колокольцева, в районе жилого дома №7</w:t>
            </w:r>
          </w:p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715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10-1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42:378:0101001:987</w:t>
            </w:r>
          </w:p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715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43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42:37:0102002:279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715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8F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2</w:t>
            </w:r>
          </w:p>
          <w:p w:rsidR="004F4FD7" w:rsidRDefault="004F4FD7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42:37:0101002:28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715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олхозная, р-н дома №64</w:t>
            </w:r>
          </w:p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42:31:0302001:381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2715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4F4FD7" w:rsidRPr="007A6285" w:rsidRDefault="004F4FD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</w:p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42:37:0101002:28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715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D712BC">
        <w:tc>
          <w:tcPr>
            <w:tcW w:w="789" w:type="dxa"/>
          </w:tcPr>
          <w:p w:rsidR="004F4FD7" w:rsidRDefault="004F4FD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4F4FD7" w:rsidRDefault="004F4FD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150 метрах на 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42:37:0103003:5941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715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ведения крестьянского (фермерского) хозя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>йства)</w:t>
            </w:r>
          </w:p>
        </w:tc>
      </w:tr>
      <w:tr w:rsidR="00CC5896" w:rsidRPr="007A6285" w:rsidTr="00D712BC">
        <w:tc>
          <w:tcPr>
            <w:tcW w:w="789" w:type="dxa"/>
          </w:tcPr>
          <w:p w:rsidR="00CC5896" w:rsidRDefault="00CC5896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CC5896" w:rsidRDefault="00CC589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1,5 км на северо-восток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42:31:0301001:714</w:t>
            </w:r>
          </w:p>
        </w:tc>
        <w:tc>
          <w:tcPr>
            <w:tcW w:w="1790" w:type="dxa"/>
          </w:tcPr>
          <w:p w:rsidR="00CC5896" w:rsidRDefault="00CC589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715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C5896" w:rsidRDefault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(для животноводства)</w:t>
            </w:r>
          </w:p>
        </w:tc>
      </w:tr>
      <w:tr w:rsidR="007D72BA" w:rsidRPr="007A6285" w:rsidTr="00D712BC">
        <w:tc>
          <w:tcPr>
            <w:tcW w:w="789" w:type="dxa"/>
          </w:tcPr>
          <w:p w:rsidR="007D72BA" w:rsidRDefault="007D72B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д.10</w:t>
            </w:r>
          </w:p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42:37:0103003:2334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15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7D72BA" w:rsidRPr="007A6285" w:rsidTr="00D712BC">
        <w:tc>
          <w:tcPr>
            <w:tcW w:w="789" w:type="dxa"/>
          </w:tcPr>
          <w:p w:rsidR="007D72BA" w:rsidRDefault="007D72B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312м на северо-запад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715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животноводство</w:t>
            </w:r>
          </w:p>
        </w:tc>
      </w:tr>
      <w:tr w:rsidR="007D72BA" w:rsidRPr="007A6285" w:rsidTr="00D712BC">
        <w:tc>
          <w:tcPr>
            <w:tcW w:w="789" w:type="dxa"/>
          </w:tcPr>
          <w:p w:rsidR="007D72BA" w:rsidRDefault="007D72B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166м на юг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15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огородничество</w:t>
            </w:r>
          </w:p>
        </w:tc>
      </w:tr>
      <w:tr w:rsidR="004E3B77" w:rsidRPr="007A6285" w:rsidTr="00D712BC">
        <w:tc>
          <w:tcPr>
            <w:tcW w:w="789" w:type="dxa"/>
          </w:tcPr>
          <w:p w:rsidR="004E3B77" w:rsidRDefault="004E3B7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№33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715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E3B77" w:rsidRDefault="004E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3B77" w:rsidRPr="007A6285" w:rsidTr="00D712BC">
        <w:tc>
          <w:tcPr>
            <w:tcW w:w="789" w:type="dxa"/>
          </w:tcPr>
          <w:p w:rsidR="004E3B77" w:rsidRDefault="004E3B7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15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78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4E3B77" w:rsidRDefault="003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873336" w:rsidRPr="007A6285" w:rsidTr="00D712BC">
        <w:tc>
          <w:tcPr>
            <w:tcW w:w="789" w:type="dxa"/>
          </w:tcPr>
          <w:p w:rsidR="00873336" w:rsidRDefault="00873336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4" w:type="dxa"/>
          </w:tcPr>
          <w:p w:rsidR="00873336" w:rsidRDefault="0087333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873336" w:rsidRDefault="00873336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</w:t>
            </w:r>
          </w:p>
        </w:tc>
        <w:tc>
          <w:tcPr>
            <w:tcW w:w="1790" w:type="dxa"/>
          </w:tcPr>
          <w:p w:rsidR="00873336" w:rsidRDefault="0087333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715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873336" w:rsidRDefault="008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</w:tr>
      <w:tr w:rsidR="00D712BC" w:rsidRPr="007A6285" w:rsidTr="00D712BC">
        <w:tc>
          <w:tcPr>
            <w:tcW w:w="789" w:type="dxa"/>
          </w:tcPr>
          <w:p w:rsidR="00D712BC" w:rsidRDefault="00D712BC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4" w:type="dxa"/>
          </w:tcPr>
          <w:p w:rsidR="00D712BC" w:rsidRDefault="00D712BC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D712BC" w:rsidRDefault="00D712BC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Фестивальная,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715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602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</w:tbl>
    <w:p w:rsidR="00332A2A" w:rsidRDefault="00D712BC"/>
    <w:sectPr w:rsidR="00332A2A" w:rsidSect="005364F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884"/>
    <w:rsid w:val="00037C5A"/>
    <w:rsid w:val="0007455E"/>
    <w:rsid w:val="000E6476"/>
    <w:rsid w:val="00161DB5"/>
    <w:rsid w:val="00195D37"/>
    <w:rsid w:val="001A55AE"/>
    <w:rsid w:val="002472E3"/>
    <w:rsid w:val="002517CD"/>
    <w:rsid w:val="0026775A"/>
    <w:rsid w:val="00335939"/>
    <w:rsid w:val="003404F0"/>
    <w:rsid w:val="003846F8"/>
    <w:rsid w:val="003A1160"/>
    <w:rsid w:val="003C152C"/>
    <w:rsid w:val="00402037"/>
    <w:rsid w:val="004051E6"/>
    <w:rsid w:val="004301BF"/>
    <w:rsid w:val="0044146A"/>
    <w:rsid w:val="00457A71"/>
    <w:rsid w:val="004E026C"/>
    <w:rsid w:val="004E3B77"/>
    <w:rsid w:val="004F4FD7"/>
    <w:rsid w:val="005364F6"/>
    <w:rsid w:val="00554A70"/>
    <w:rsid w:val="005610DF"/>
    <w:rsid w:val="005B5B5B"/>
    <w:rsid w:val="005E426E"/>
    <w:rsid w:val="005F7C89"/>
    <w:rsid w:val="006C4980"/>
    <w:rsid w:val="007242A0"/>
    <w:rsid w:val="00782052"/>
    <w:rsid w:val="007A1891"/>
    <w:rsid w:val="007A6285"/>
    <w:rsid w:val="007D5421"/>
    <w:rsid w:val="007D72BA"/>
    <w:rsid w:val="00825FE7"/>
    <w:rsid w:val="00873336"/>
    <w:rsid w:val="00876722"/>
    <w:rsid w:val="008F0450"/>
    <w:rsid w:val="008F2A3F"/>
    <w:rsid w:val="008F4B02"/>
    <w:rsid w:val="009534C6"/>
    <w:rsid w:val="009628FA"/>
    <w:rsid w:val="009A6502"/>
    <w:rsid w:val="00A639F1"/>
    <w:rsid w:val="00AB6A29"/>
    <w:rsid w:val="00B86E1D"/>
    <w:rsid w:val="00C14688"/>
    <w:rsid w:val="00C7792D"/>
    <w:rsid w:val="00CC5896"/>
    <w:rsid w:val="00CF557A"/>
    <w:rsid w:val="00D07D22"/>
    <w:rsid w:val="00D135B6"/>
    <w:rsid w:val="00D40DB0"/>
    <w:rsid w:val="00D51F51"/>
    <w:rsid w:val="00D712BC"/>
    <w:rsid w:val="00D73D06"/>
    <w:rsid w:val="00D766F8"/>
    <w:rsid w:val="00F664E2"/>
    <w:rsid w:val="00F74884"/>
    <w:rsid w:val="00F85172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Архитектура1</cp:lastModifiedBy>
  <cp:revision>6</cp:revision>
  <cp:lastPrinted>2016-10-04T08:19:00Z</cp:lastPrinted>
  <dcterms:created xsi:type="dcterms:W3CDTF">2018-03-05T03:00:00Z</dcterms:created>
  <dcterms:modified xsi:type="dcterms:W3CDTF">2018-11-14T04:56:00Z</dcterms:modified>
</cp:coreProperties>
</file>