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6B" w:rsidRPr="00306A49" w:rsidRDefault="00AD2749" w:rsidP="004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D6B" w:rsidRPr="00306A49" w:rsidRDefault="004A4D6B" w:rsidP="004A4D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4A4D6B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4A4D6B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4A4D6B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4A4D6B" w:rsidRPr="00306A49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4A4D6B" w:rsidRPr="00306A49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4A4D6B" w:rsidRPr="00306A49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4A4D6B" w:rsidRPr="00306A49" w:rsidRDefault="004A4D6B" w:rsidP="004A4D6B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A4D6B" w:rsidRPr="005E0CE2" w:rsidRDefault="004A4D6B" w:rsidP="004A4D6B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5E0CE2">
        <w:rPr>
          <w:rFonts w:ascii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4A4D6B" w:rsidRPr="00306A49" w:rsidRDefault="004A4D6B" w:rsidP="004A4D6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A4D6B" w:rsidRPr="00306A49" w:rsidRDefault="004A4D6B" w:rsidP="004A4D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6A4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91665">
        <w:rPr>
          <w:rFonts w:ascii="Times New Roman" w:hAnsi="Times New Roman"/>
          <w:sz w:val="28"/>
          <w:szCs w:val="28"/>
          <w:lang w:eastAsia="ru-RU"/>
        </w:rPr>
        <w:t>15</w:t>
      </w:r>
      <w:r w:rsidR="00514C01">
        <w:rPr>
          <w:rFonts w:ascii="Times New Roman" w:hAnsi="Times New Roman"/>
          <w:sz w:val="28"/>
          <w:szCs w:val="28"/>
          <w:lang w:eastAsia="ru-RU"/>
        </w:rPr>
        <w:t>.</w:t>
      </w:r>
      <w:r w:rsidR="00991665">
        <w:rPr>
          <w:rFonts w:ascii="Times New Roman" w:hAnsi="Times New Roman"/>
          <w:sz w:val="28"/>
          <w:szCs w:val="28"/>
          <w:lang w:eastAsia="ru-RU"/>
        </w:rPr>
        <w:t>11</w:t>
      </w:r>
      <w:r w:rsidR="00514C0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2016</w:t>
      </w:r>
      <w:r w:rsidR="00540378">
        <w:rPr>
          <w:rFonts w:ascii="Times New Roman" w:hAnsi="Times New Roman"/>
          <w:sz w:val="28"/>
          <w:szCs w:val="28"/>
          <w:lang w:eastAsia="ru-RU"/>
        </w:rPr>
        <w:t xml:space="preserve"> г.            №</w:t>
      </w:r>
      <w:r w:rsidR="00991665">
        <w:rPr>
          <w:rFonts w:ascii="Times New Roman" w:hAnsi="Times New Roman"/>
          <w:sz w:val="28"/>
          <w:szCs w:val="28"/>
          <w:lang w:eastAsia="ru-RU"/>
        </w:rPr>
        <w:t xml:space="preserve"> 293</w:t>
      </w:r>
      <w:r w:rsidR="00514C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-п</w:t>
      </w:r>
    </w:p>
    <w:p w:rsidR="004A4D6B" w:rsidRPr="00306A49" w:rsidRDefault="004A4D6B" w:rsidP="004A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4D6B" w:rsidRDefault="004A4D6B" w:rsidP="00DB35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i/>
          <w:sz w:val="28"/>
          <w:szCs w:val="28"/>
        </w:rPr>
        <w:t xml:space="preserve">ую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«Развитие инфраструктуры жизнеобеспечения населения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, энергосбережение и повышение энергетической эффективности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Калтанского городского округа» на 201</w:t>
      </w:r>
      <w:r w:rsidR="00EB7CBC">
        <w:rPr>
          <w:rFonts w:ascii="Times New Roman" w:hAnsi="Times New Roman"/>
          <w:b/>
          <w:i/>
          <w:sz w:val="28"/>
          <w:szCs w:val="28"/>
        </w:rPr>
        <w:t>4</w:t>
      </w:r>
      <w:r w:rsidRPr="00954440">
        <w:rPr>
          <w:rFonts w:ascii="Times New Roman" w:hAnsi="Times New Roman"/>
          <w:b/>
          <w:i/>
          <w:sz w:val="28"/>
          <w:szCs w:val="28"/>
        </w:rPr>
        <w:t>-201</w:t>
      </w:r>
      <w:r w:rsidR="00540378">
        <w:rPr>
          <w:rFonts w:ascii="Times New Roman" w:hAnsi="Times New Roman"/>
          <w:b/>
          <w:i/>
          <w:sz w:val="28"/>
          <w:szCs w:val="28"/>
        </w:rPr>
        <w:t>7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954440">
        <w:rPr>
          <w:rFonts w:ascii="Times New Roman" w:hAnsi="Times New Roman"/>
          <w:b/>
          <w:i/>
          <w:sz w:val="28"/>
          <w:szCs w:val="28"/>
        </w:rPr>
        <w:t>г.</w:t>
      </w:r>
    </w:p>
    <w:p w:rsidR="004A4D6B" w:rsidRPr="008664FF" w:rsidRDefault="004A4D6B" w:rsidP="004A4D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D6B" w:rsidRDefault="00750710" w:rsidP="00DB35D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изменением объема ассигнований программных мер</w:t>
      </w:r>
      <w:r w:rsidR="00DB35D1">
        <w:rPr>
          <w:b w:val="0"/>
          <w:sz w:val="28"/>
          <w:szCs w:val="28"/>
        </w:rPr>
        <w:t>оприятий муниципальных программ</w:t>
      </w:r>
      <w:r w:rsidR="004A4D6B">
        <w:rPr>
          <w:b w:val="0"/>
          <w:sz w:val="28"/>
          <w:szCs w:val="28"/>
        </w:rPr>
        <w:t xml:space="preserve"> внести следующие изменения:</w:t>
      </w:r>
    </w:p>
    <w:p w:rsidR="00540378" w:rsidRDefault="00540378" w:rsidP="00DB35D1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изменения в постановление администрации Калтанского городского округа от 06.10.2016г. № 235-п «О внесении изменений в муниципальную программу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</w:r>
    </w:p>
    <w:p w:rsidR="00DB35D1" w:rsidRPr="00750710" w:rsidRDefault="00540378" w:rsidP="00DB35D1">
      <w:pPr>
        <w:tabs>
          <w:tab w:val="left" w:pos="-5103"/>
          <w:tab w:val="left" w:pos="-4962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 В преамбуле </w:t>
      </w:r>
      <w:r w:rsidR="00750710">
        <w:rPr>
          <w:rFonts w:ascii="Times New Roman" w:hAnsi="Times New Roman"/>
          <w:sz w:val="28"/>
          <w:szCs w:val="28"/>
          <w:lang w:eastAsia="ru-RU"/>
        </w:rPr>
        <w:t xml:space="preserve">«постановление администрации </w:t>
      </w:r>
      <w:r w:rsidR="00750710" w:rsidRPr="00750710">
        <w:rPr>
          <w:rFonts w:ascii="Times New Roman" w:hAnsi="Times New Roman"/>
          <w:sz w:val="28"/>
          <w:szCs w:val="28"/>
        </w:rPr>
        <w:t>Калтанского городского округа от 30.10.2015г. №227/1-п «О внесении изменений в реестр муниципальных программ рекомендуемых к финансированию на территории Калтанского городского округа в 2016 году»</w:t>
      </w:r>
      <w:r w:rsidR="00750710">
        <w:rPr>
          <w:rFonts w:ascii="Times New Roman" w:hAnsi="Times New Roman"/>
          <w:sz w:val="28"/>
          <w:szCs w:val="28"/>
        </w:rPr>
        <w:t xml:space="preserve"> заменить на «постановление администрации Калтанского городского округа от 29.08.2016г. № 202-п «О внесении изменений в реестр муниципальных программ рекомендуемых к финансированию на территории Калтанского городского округа в 2017 году». </w:t>
      </w:r>
      <w:r w:rsidR="00750710" w:rsidRPr="00750710">
        <w:rPr>
          <w:rFonts w:ascii="Times New Roman" w:hAnsi="Times New Roman"/>
          <w:sz w:val="28"/>
          <w:szCs w:val="28"/>
        </w:rPr>
        <w:t xml:space="preserve">  </w:t>
      </w:r>
    </w:p>
    <w:p w:rsidR="004A4D6B" w:rsidRDefault="00540378" w:rsidP="00DB35D1">
      <w:pPr>
        <w:tabs>
          <w:tab w:val="left" w:pos="-5103"/>
          <w:tab w:val="left" w:pos="-4962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 Раздел 7. Программные</w:t>
      </w:r>
      <w:r w:rsidR="00750710">
        <w:rPr>
          <w:rFonts w:ascii="Times New Roman" w:hAnsi="Times New Roman"/>
          <w:sz w:val="28"/>
          <w:szCs w:val="28"/>
          <w:lang w:eastAsia="ru-RU"/>
        </w:rPr>
        <w:t xml:space="preserve"> мероприятия изложить в следующей редакции:</w:t>
      </w:r>
    </w:p>
    <w:p w:rsidR="003B2846" w:rsidRDefault="003B2846" w:rsidP="00B5558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5D1" w:rsidRDefault="00DB35D1" w:rsidP="00B5558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5D1" w:rsidRDefault="00DB35D1" w:rsidP="00B5558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5D1" w:rsidRDefault="00DB35D1" w:rsidP="00B5558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5D1" w:rsidRDefault="00DB35D1" w:rsidP="00B5558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5D1" w:rsidRDefault="00DB35D1" w:rsidP="00B5558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82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1"/>
        <w:gridCol w:w="1939"/>
        <w:gridCol w:w="16"/>
        <w:gridCol w:w="397"/>
        <w:gridCol w:w="321"/>
        <w:gridCol w:w="22"/>
        <w:gridCol w:w="19"/>
        <w:gridCol w:w="355"/>
        <w:gridCol w:w="860"/>
        <w:gridCol w:w="45"/>
        <w:gridCol w:w="19"/>
        <w:gridCol w:w="332"/>
        <w:gridCol w:w="675"/>
        <w:gridCol w:w="87"/>
        <w:gridCol w:w="26"/>
        <w:gridCol w:w="13"/>
        <w:gridCol w:w="274"/>
        <w:gridCol w:w="724"/>
        <w:gridCol w:w="486"/>
        <w:gridCol w:w="374"/>
        <w:gridCol w:w="9"/>
        <w:gridCol w:w="32"/>
        <w:gridCol w:w="482"/>
        <w:gridCol w:w="620"/>
        <w:gridCol w:w="9"/>
        <w:gridCol w:w="32"/>
        <w:gridCol w:w="413"/>
        <w:gridCol w:w="1518"/>
        <w:gridCol w:w="9"/>
        <w:gridCol w:w="32"/>
      </w:tblGrid>
      <w:tr w:rsidR="00BB0681" w:rsidRPr="00B8040D" w:rsidTr="006E06B9">
        <w:trPr>
          <w:gridAfter w:val="1"/>
          <w:wAfter w:w="32" w:type="dxa"/>
          <w:trHeight w:val="38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487AB1" w:rsidRPr="00B8040D" w:rsidRDefault="00487AB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46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BB0681" w:rsidRPr="00B8040D" w:rsidTr="006E06B9">
        <w:trPr>
          <w:gridAfter w:val="1"/>
          <w:wAfter w:w="32" w:type="dxa"/>
          <w:trHeight w:val="10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13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B37" w:rsidRPr="00B8040D" w:rsidTr="006E06B9">
        <w:trPr>
          <w:trHeight w:val="802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972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B37" w:rsidRPr="00B8040D" w:rsidTr="006E06B9">
        <w:trPr>
          <w:trHeight w:val="27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B0681" w:rsidRPr="00B8040D" w:rsidTr="006E06B9">
        <w:trPr>
          <w:gridAfter w:val="1"/>
          <w:wAfter w:w="32" w:type="dxa"/>
          <w:trHeight w:val="2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08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AB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«Развитие инфраструктуры жизнеобеспечения населения».</w:t>
            </w:r>
          </w:p>
        </w:tc>
      </w:tr>
      <w:tr w:rsidR="00BB0681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F003F3" w:rsidRPr="00B8040D" w:rsidTr="006E06B9">
        <w:trPr>
          <w:gridAfter w:val="2"/>
          <w:wAfter w:w="41" w:type="dxa"/>
          <w:trHeight w:val="24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 территории Калтанского городского округа: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Default="0037088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13963,737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Default="0037088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13733,737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3F3" w:rsidRPr="00B8040D" w:rsidRDefault="0037088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МКУ "УпЖ КГО» МБУ УЖК и ДК КГО» </w:t>
            </w:r>
          </w:p>
        </w:tc>
      </w:tr>
      <w:tr w:rsidR="00F003F3" w:rsidRPr="00B8040D" w:rsidTr="006E06B9">
        <w:trPr>
          <w:gridAfter w:val="2"/>
          <w:wAfter w:w="41" w:type="dxa"/>
          <w:trHeight w:val="24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12556,330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12556,330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03F3" w:rsidRPr="00B8040D" w:rsidTr="006E06B9">
        <w:trPr>
          <w:gridAfter w:val="2"/>
          <w:wAfter w:w="41" w:type="dxa"/>
          <w:trHeight w:val="2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16860,844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16860,844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F3" w:rsidRPr="00B8040D" w:rsidTr="006E06B9">
        <w:trPr>
          <w:gridAfter w:val="2"/>
          <w:wAfter w:w="41" w:type="dxa"/>
          <w:trHeight w:val="2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4111F7" w:rsidP="005F1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4214,562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4111F7" w:rsidP="005F1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4214,562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F3" w:rsidRPr="00B8040D" w:rsidTr="006E06B9">
        <w:trPr>
          <w:gridAfter w:val="2"/>
          <w:wAfter w:w="41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4214,562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4214,562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F3" w:rsidRPr="00B8040D" w:rsidTr="006E06B9">
        <w:trPr>
          <w:gridAfter w:val="2"/>
          <w:wAfter w:w="41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25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4111F7" w:rsidP="00394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4214,562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4214,562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2"/>
          <w:wAfter w:w="41" w:type="dxa"/>
          <w:trHeight w:val="21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Изготовление снежного городка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F1644" w:rsidRPr="00B8040D" w:rsidTr="006E06B9">
        <w:trPr>
          <w:gridAfter w:val="2"/>
          <w:wAfter w:w="41" w:type="dxa"/>
          <w:trHeight w:val="2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144,56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2"/>
          <w:wAfter w:w="41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F1644"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2"/>
          <w:wAfter w:w="41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2"/>
          <w:wAfter w:w="41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394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</w:t>
            </w:r>
            <w:r w:rsidRPr="00B804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Услуги автотранспорта для уборки снега частный сектор Калтанский городской округ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62,381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62,381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9425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394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251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5F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5F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и установка детских игровых форм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94251" w:rsidRPr="00B8040D">
              <w:rPr>
                <w:rFonts w:ascii="Times New Roman" w:hAnsi="Times New Roman"/>
                <w:sz w:val="20"/>
                <w:szCs w:val="20"/>
              </w:rPr>
              <w:t>46,147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94251" w:rsidRPr="00B8040D">
              <w:rPr>
                <w:rFonts w:ascii="Times New Roman" w:hAnsi="Times New Roman"/>
                <w:sz w:val="20"/>
                <w:szCs w:val="20"/>
              </w:rPr>
              <w:t>46,147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9425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F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9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FD5" w:rsidRPr="00B8040D" w:rsidTr="006E06B9">
        <w:trPr>
          <w:gridAfter w:val="2"/>
          <w:wAfter w:w="41" w:type="dxa"/>
          <w:trHeight w:val="29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облицовки покрытий сооружений мемориального комплекса Победы 1941-1945гг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72,566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72,566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8F1FD5" w:rsidRPr="00B8040D" w:rsidTr="006E06B9">
        <w:trPr>
          <w:gridAfter w:val="2"/>
          <w:wAfter w:w="41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FD5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FD5" w:rsidRPr="00B8040D" w:rsidTr="006E06B9">
        <w:trPr>
          <w:gridAfter w:val="2"/>
          <w:wAfter w:w="41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FD5" w:rsidRPr="00B8040D" w:rsidTr="006E06B9">
        <w:trPr>
          <w:gridAfter w:val="2"/>
          <w:wAfter w:w="41" w:type="dxa"/>
          <w:trHeight w:val="21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1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Восстановление участков тротуара из плитки (пр. Мира)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C78CC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5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12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12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остановочного павильона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C78CC" w:rsidRPr="00B8040D" w:rsidTr="006E06B9">
        <w:trPr>
          <w:gridAfter w:val="2"/>
          <w:wAfter w:w="41" w:type="dxa"/>
          <w:trHeight w:val="2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19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4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Изготовление и установка кованных изделий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C78CC" w:rsidRPr="00B8040D" w:rsidTr="006E06B9">
        <w:trPr>
          <w:gridAfter w:val="2"/>
          <w:wAfter w:w="41" w:type="dxa"/>
          <w:trHeight w:val="25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96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CC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96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Асфальтирование территории у часовни п.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58,866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58,866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C78CC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5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8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96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752FF2" w:rsidP="003C78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поставку новогодних гирлянд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F24B39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F24B39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установку стационарных площадок под мусорные баки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Устройство стационарных площадок под мусорные баки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56,055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56,055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739,184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B39">
              <w:rPr>
                <w:rFonts w:ascii="Times New Roman" w:hAnsi="Times New Roman"/>
                <w:sz w:val="20"/>
                <w:szCs w:val="20"/>
              </w:rPr>
              <w:t>739,184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0B7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Укладка тротуарной плитки у памятника А. С. Пушкину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Устройство ограждения на площади вокзала города Калтан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96,976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96,976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выполнение работ по ремонту дорожного покрытия, площади Дома культуры села Сарбала Калтанского городского округа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1088,254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1088,254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752FF2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поставку ЖБИ изделий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107,597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107,597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1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18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1.1.1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мусорных баков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225,420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225,420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112095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вывоз ТБО</w:t>
            </w:r>
            <w:r w:rsidR="00AC6C47">
              <w:rPr>
                <w:rFonts w:ascii="Times New Roman" w:hAnsi="Times New Roman"/>
                <w:sz w:val="20"/>
                <w:szCs w:val="20"/>
              </w:rPr>
              <w:t xml:space="preserve"> с территории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111,036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111,036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  <w:r w:rsidRPr="00B804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Вывоз ТБО с территории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1235,849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1235,849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C6C47" w:rsidRPr="00B8040D" w:rsidTr="006E06B9">
        <w:trPr>
          <w:gridAfter w:val="2"/>
          <w:wAfter w:w="41" w:type="dxa"/>
          <w:trHeight w:val="28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441,563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441,563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утилизацию ТБО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18,177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18,177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Утилизация ТБО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189,43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189,43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8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39,221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ТКО с территории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845,43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845,43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1710,56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1710,56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1710,56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1710,56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1710,56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1710,56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173,86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173,86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4111F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Осуществление мероприятий по благоустройству и озеленению территории Калтанского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(материалы)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 МБУ «УЖК и ДК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2009,831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783">
              <w:rPr>
                <w:rFonts w:ascii="Times New Roman" w:hAnsi="Times New Roman"/>
                <w:sz w:val="20"/>
                <w:szCs w:val="20"/>
              </w:rPr>
              <w:t>2009,831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3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71547">
              <w:rPr>
                <w:rFonts w:ascii="Times New Roman" w:hAnsi="Times New Roman"/>
                <w:sz w:val="20"/>
                <w:szCs w:val="20"/>
              </w:rPr>
              <w:t>слуги спец. Техники (фреза, каток)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45,933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асфальтирование проезда между домами: пр. Мира, 36, 38, 40 и ул. Комсомольская, 63,65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1125,224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1125,224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асфальтирование проезда к магазину «Чибис» г.Калтан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663,767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663,767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21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1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за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асфальтирование автостоянки по адресу: ул. Калинина, 3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66,974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66,974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18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асфальтирование проезда между домами по ул. Дзержинского, 51, 53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435,354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435,354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19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оказание услуг машинами и механизмами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44,081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44,081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2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112095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Ремонтные работы по облицовке фонтана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расположенного по адресу: г. Калтан ул. Комсомольская, 4 (площадь ж/д вокзала)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618E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981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981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</w:t>
            </w:r>
            <w:r w:rsidR="00112095">
              <w:rPr>
                <w:rFonts w:ascii="Times New Roman" w:hAnsi="Times New Roman"/>
                <w:sz w:val="20"/>
                <w:szCs w:val="20"/>
              </w:rPr>
              <w:t>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Асфальтирование тротуара п. Малиновка от жилого дома №8 по ул. 60 лет Октября до ул. 60 лет Октября, 1 (МБУЗ «ГБ№2»)  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204,664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204,664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618E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5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112095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участка автодороги от ул. Советская, 13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193,807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193,807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112095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Асфальтирование тротуара по ул. Базарная от перекрестка по ул. Горького 14а (здание АТС) до поворота на ул. Калинина, 4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88,358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88,358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D6F19" w:rsidRPr="00B8040D" w:rsidTr="006E06B9">
        <w:trPr>
          <w:gridAfter w:val="2"/>
          <w:wAfter w:w="41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5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8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8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112095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Установка деревянного ограждения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D6F19" w:rsidRPr="00B8040D" w:rsidTr="006E06B9">
        <w:trPr>
          <w:gridAfter w:val="2"/>
          <w:wAfter w:w="41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14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AEE" w:rsidRPr="00B8040D" w:rsidTr="006E06B9">
        <w:trPr>
          <w:gridAfter w:val="2"/>
          <w:wAfter w:w="41" w:type="dxa"/>
          <w:trHeight w:val="14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Асфальтирование участка автодороги от ул. Советская №14 до ул. Советская №13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583,571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583,571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66AEE" w:rsidRPr="00B8040D" w:rsidTr="006E06B9">
        <w:trPr>
          <w:gridAfter w:val="2"/>
          <w:wAfter w:w="41" w:type="dxa"/>
          <w:trHeight w:val="1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AEE" w:rsidRPr="00B8040D" w:rsidTr="006E06B9">
        <w:trPr>
          <w:gridAfter w:val="2"/>
          <w:wAfter w:w="41" w:type="dxa"/>
          <w:trHeight w:val="2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AEE" w:rsidRPr="00B8040D" w:rsidTr="006E06B9">
        <w:trPr>
          <w:gridAfter w:val="2"/>
          <w:wAfter w:w="41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5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11209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2D6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электротехнических материалов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D6F19" w:rsidRPr="00B8040D" w:rsidTr="006E06B9">
        <w:trPr>
          <w:gridAfter w:val="2"/>
          <w:wAfter w:w="41" w:type="dxa"/>
          <w:trHeight w:val="1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77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43,361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43,361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18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77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9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77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1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CCA" w:rsidRPr="00B8040D" w:rsidTr="006E06B9">
        <w:trPr>
          <w:gridAfter w:val="2"/>
          <w:wAfter w:w="41" w:type="dxa"/>
          <w:trHeight w:val="1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7CCA" w:rsidRPr="00B8040D" w:rsidRDefault="00112095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547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электротехнических материалов (иллюминация)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547CCA" w:rsidRPr="00B8040D" w:rsidTr="006E06B9">
        <w:trPr>
          <w:gridAfter w:val="2"/>
          <w:wAfter w:w="41" w:type="dxa"/>
          <w:trHeight w:val="3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24,096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24,096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CCA" w:rsidRPr="00B8040D" w:rsidTr="006E06B9">
        <w:trPr>
          <w:gridAfter w:val="2"/>
          <w:wAfter w:w="41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CCA" w:rsidRPr="00B8040D" w:rsidTr="006E06B9">
        <w:trPr>
          <w:gridAfter w:val="2"/>
          <w:wAfter w:w="41" w:type="dxa"/>
          <w:trHeight w:val="28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CCA" w:rsidRPr="00B8040D" w:rsidTr="006E06B9">
        <w:trPr>
          <w:gridAfter w:val="2"/>
          <w:wAfter w:w="41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27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99E" w:rsidRPr="00B8040D" w:rsidRDefault="00112095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24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за 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асфальтирование пешеходного тротуара от дома № 4 до дома № 26 по ул. Дзержинского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4599E" w:rsidRPr="00B8040D" w:rsidTr="006E06B9">
        <w:trPr>
          <w:gridAfter w:val="2"/>
          <w:wAfter w:w="41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1341,84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5D611A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1341,84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5D611A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28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4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42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99E" w:rsidRPr="00B8040D" w:rsidRDefault="00112095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51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металлического ограждения у фонтана в районе вокзала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4599E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22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C02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1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30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F63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30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0C9B" w:rsidRPr="00B8040D" w:rsidRDefault="00112095" w:rsidP="00F63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баннеров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510C9B" w:rsidRPr="00B8040D" w:rsidTr="006E06B9">
        <w:trPr>
          <w:gridAfter w:val="2"/>
          <w:wAfter w:w="41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12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32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0C9B" w:rsidRPr="00B8040D" w:rsidRDefault="00112095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1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пешеходного тротуара от мостика в районе КВОиТ до ж/д переезда и от ж/д переезда до КВОиТ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510C9B" w:rsidRPr="00B8040D" w:rsidTr="006E06B9">
        <w:trPr>
          <w:gridAfter w:val="2"/>
          <w:wAfter w:w="41" w:type="dxa"/>
          <w:trHeight w:val="4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83,342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83,342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12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2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22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98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2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112095" w:rsidP="0098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пешеходного тротуара в районе д/с «Планета детства»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801CF3" w:rsidRPr="00B8040D" w:rsidTr="006E06B9">
        <w:trPr>
          <w:gridAfter w:val="2"/>
          <w:wAfter w:w="41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1524,59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1524,59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112095" w:rsidP="0098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пешеходного тротуара от входа на стадион до пересечения с проездом на ул. Калинина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801CF3" w:rsidRPr="00B8040D" w:rsidTr="006E06B9">
        <w:trPr>
          <w:gridAfter w:val="2"/>
          <w:wAfter w:w="41" w:type="dxa"/>
          <w:trHeight w:val="2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133,846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133,846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112095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тротуара в районе пр. Мира, 41а и ул. Горького, 30; от пр. Мира 39б (магазин «колбасная лавка») до ул. Горького, 30 от ул. Горького, 14 до пр. Мира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104,627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104,627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112095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Советская 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187,792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187,792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112095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Восстановление ливневки в районе ул. Комсомольская, 11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105,728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105,728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металлических подцветочников с элементами ковки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112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ЖБИ (лотки)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238,42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238,42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15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1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08" w:rsidRPr="00B8040D" w:rsidRDefault="0011209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территории у часовни п. Малиновка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1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498,755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498,755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1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1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112095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752F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щебня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298,64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298,64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1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B80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112095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80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ремонт п. Малиновка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853C4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811,995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811,995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13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112095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металлических изделий с элементами ковки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853C4" w:rsidRPr="00B8040D" w:rsidTr="006E06B9">
        <w:trPr>
          <w:gridAfter w:val="2"/>
          <w:wAfter w:w="41" w:type="dxa"/>
          <w:trHeight w:val="1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99,463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99,463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7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18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112095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автодороги по ул. Пионерской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80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112095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85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остановочной платформы автобуса (на остановке «Омская-1»)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180,361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180,361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14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80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112095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85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Асфальтирование автостоянки у детской поликлиники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Калтан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230,328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230,328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1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1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CB" w:rsidRPr="00B8040D" w:rsidRDefault="00112095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D8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ремонт дороги в районе «Бизн</w:t>
            </w:r>
            <w:r w:rsidR="00F56E60">
              <w:rPr>
                <w:rFonts w:ascii="Times New Roman" w:hAnsi="Times New Roman"/>
                <w:sz w:val="20"/>
                <w:szCs w:val="20"/>
              </w:rPr>
              <w:t xml:space="preserve">есс-инкубатор», </w:t>
            </w:r>
            <w:r>
              <w:rPr>
                <w:rFonts w:ascii="Times New Roman" w:hAnsi="Times New Roman"/>
                <w:sz w:val="20"/>
                <w:szCs w:val="20"/>
              </w:rPr>
              <w:t>магазина «Азалия»</w:t>
            </w:r>
            <w:r w:rsidR="00F56E60">
              <w:rPr>
                <w:rFonts w:ascii="Times New Roman" w:hAnsi="Times New Roman"/>
                <w:sz w:val="20"/>
                <w:szCs w:val="20"/>
              </w:rPr>
              <w:t>, администрации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3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173,353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173,353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3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3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2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112095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пешеходного тротуара от остановки «гастроном» до магазина «Спартак»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191,464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191,454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C2" w:rsidRPr="00B8040D" w:rsidRDefault="00112095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C2" w:rsidRPr="00B8040D" w:rsidRDefault="00F07783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материалов на ремонт городского фонтана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92,804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92,804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112095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9C7B6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F56E60" w:rsidP="002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разработке</w:t>
            </w:r>
            <w:r w:rsidR="006C1EC2">
              <w:rPr>
                <w:rFonts w:ascii="Times New Roman" w:hAnsi="Times New Roman"/>
                <w:sz w:val="20"/>
                <w:szCs w:val="20"/>
              </w:rPr>
              <w:t xml:space="preserve"> проектной документации на устройство пешеходного тротуара в районе ж/д переезда от церкви до городского пляжа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112095" w:rsidP="009C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  <w:r w:rsidR="009C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площадки для пункта весового контроля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  <w:r w:rsidR="009C7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0F0" w:rsidRPr="007810F0" w:rsidRDefault="007810F0" w:rsidP="007810F0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810F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ремонт покрытия брусчатки у здания Администрации Калтанского городского округа </w:t>
            </w:r>
          </w:p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1F1644" w:rsidRPr="00B8040D" w:rsidRDefault="001F1644" w:rsidP="00487A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37088B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9068,230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37088B" w:rsidP="00A3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9068,230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9618,61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A3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9618,61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«УЖК и ДК КГО»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F1644" w:rsidRPr="00B8040D" w:rsidTr="006E06B9">
        <w:trPr>
          <w:gridAfter w:val="1"/>
          <w:wAfter w:w="32" w:type="dxa"/>
          <w:trHeight w:val="22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8269,977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8269,977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6561,0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6561,0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0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5021,6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5021,6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EF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5893,7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5893,7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Оплата за потребленную электроэнергию по уличному освещению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8525,12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8525,12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5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5316,5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5316,5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3777,1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3777,1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4649,2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F0778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4649,2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Оплата по вводу ограничения (возобновления) режима потребления по уличному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освещению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Аренда столбов</w:t>
            </w:r>
          </w:p>
        </w:tc>
        <w:tc>
          <w:tcPr>
            <w:tcW w:w="75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7F0FCF" w:rsidRPr="00B8040D" w:rsidTr="006E06B9">
        <w:trPr>
          <w:gridAfter w:val="1"/>
          <w:wAfter w:w="32" w:type="dxa"/>
          <w:trHeight w:val="2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3,608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3,608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Оказание услуг по обслуживанию установок уличного освещения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1065,85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1065,85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 МБУ УЖК и ДК КГО»</w:t>
            </w:r>
          </w:p>
        </w:tc>
      </w:tr>
      <w:tr w:rsidR="007F0FCF" w:rsidRPr="00B8040D" w:rsidTr="006E06B9">
        <w:trPr>
          <w:gridAfter w:val="1"/>
          <w:wAfter w:w="32" w:type="dxa"/>
          <w:trHeight w:val="2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1166,369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1166,369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1244,5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1244,5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1244,5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1244,5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3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7F0FCF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FC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7F0FCF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FCF">
              <w:rPr>
                <w:rFonts w:ascii="Times New Roman" w:hAnsi="Times New Roman"/>
                <w:bCs/>
                <w:sz w:val="20"/>
                <w:szCs w:val="20"/>
              </w:rPr>
              <w:t>1244,5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7F0FCF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FCF">
              <w:rPr>
                <w:rFonts w:ascii="Times New Roman" w:hAnsi="Times New Roman"/>
                <w:sz w:val="20"/>
                <w:szCs w:val="20"/>
              </w:rPr>
              <w:t>1244,5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4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«Модернизация объектов коммунальной инфраструктуры и поддержки жилищно-коммунального хозяйства к зиме»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32092,453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13885,578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18206,875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4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49231,603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16923,43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32308,173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 КГО «УКВС»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 КГО «УКВО»</w:t>
            </w:r>
          </w:p>
        </w:tc>
      </w:tr>
      <w:tr w:rsidR="001F1644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CF560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101625,629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CF560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12925,918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1233,0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87466,711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5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7F0FCF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F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7F0FCF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F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объектов теплоснабжения, в том числе: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14290,867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9331,267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4959,6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1.3*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22011,338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10300,438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11710,9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"УпЖ КГО"</w:t>
            </w: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30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39111,117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31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813,617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38297,5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2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замену аккумулирующего бака котельной «Садовая» с применением  теплоизоляционных материалов (V= 200 м3)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2655,283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2655,283</w:t>
            </w:r>
          </w:p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705BFD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5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112095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бака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-аккумулятора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котельной «Садовая» с применением  теплоизоляционных материалов (V= 200 м3)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3042,424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тепловых сетей  от ТК13/3 по ул. Горького, 22 до УТ-22б в  районе пер. Садовый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1453,620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1453,62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52509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1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14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и монтаж котла КВр-0,25 (теплотрон) на котельную школы № 29 - 2 шт.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473,554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473,554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52509" w:rsidRPr="00B8040D" w:rsidTr="006E06B9">
        <w:trPr>
          <w:gridAfter w:val="1"/>
          <w:wAfter w:w="32" w:type="dxa"/>
          <w:trHeight w:val="1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2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55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трубы электросварной прямошовной 273*8 СТ2-2 СП/ПС ГОСТ 10705-80, ГОСТ 10704-91-200м, отводы 273*8 90оСТ 20 ГОСТ 17375-2001-8шт. Для ремонта участка тепловых сетей пр. Мира, 34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529,242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529,242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52509" w:rsidRPr="00B8040D" w:rsidTr="006E06B9">
        <w:trPr>
          <w:gridAfter w:val="1"/>
          <w:wAfter w:w="32" w:type="dxa"/>
          <w:trHeight w:val="5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5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5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Оплата кредиторской задолженности проектирование АВР ул. Садовая</w:t>
            </w: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80,587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80,587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5B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1002D" w:rsidRPr="00B8040D" w:rsidTr="006E06B9">
        <w:trPr>
          <w:gridAfter w:val="1"/>
          <w:wAfter w:w="32" w:type="dxa"/>
          <w:trHeight w:val="98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110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Оплата кредиторской задолженности по установке умягчения воды (с выполнением пусконаладочных работ) непрерывного действия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473,728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473,728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8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56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приобретение стального водогрейного котла с механической топкой в легкой обмуровке, теплопроизводительностью МВт -1,86, для котельной «Садовая».(2 шт)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1592,0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1592,0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1002D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40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1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5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5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теплоэнергетического оборудования и зданий котельных Малышев Лог, школы № 29, ЦТП-3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2653,7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2653,7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11002D" w:rsidRPr="00B8040D" w:rsidTr="006E06B9">
        <w:trPr>
          <w:gridAfter w:val="1"/>
          <w:wAfter w:w="32" w:type="dxa"/>
          <w:trHeight w:val="24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559,3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559,3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12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FE6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1.3.10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теплоэнергетического оборудования и зданий котельных «Садовая», Угольная, Больничная, д/сада № 10, школы с. Сарбала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FE6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4766,8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4766,8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A375E6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FE6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2752,5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2752,5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14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FE6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5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FE6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1.3.11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тепловых сетей п. Постоянный, г. Калтан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4290,4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4290,4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A375E6" w:rsidRPr="00B8040D" w:rsidTr="006E06B9">
        <w:trPr>
          <w:gridAfter w:val="1"/>
          <w:wAfter w:w="32" w:type="dxa"/>
          <w:trHeight w:val="28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4185,7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4185,7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1.3.12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A3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Актуализация утвержденной схемы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теплоснабжения в административных границах Калтанского городского округа по состоянию на 2016г.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515,0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515,0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375E6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85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Реконструкция тепловых сетей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21990,400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21990,4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Монтаж резервного ввода на котельной "Садовая"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Разработка проектной документации по строительству ЦТП п. Шушталеп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0108F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8009,6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8009,6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0108F5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Оплата по исполнительному листу за работы по замене ветхого участка тепловых сетей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298,617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298,617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объектов водоснабжения, в том числе: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11180,596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4554,311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6626,285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1.3**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8594,986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3725,749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4869,237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49B5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CF560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13607,010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CF560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10495,421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3111,589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0108F5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0108F5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0108F5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1.3.17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ул. Комсомольская, 11 - пр. Мира, 2  (диаметр - 110мм, длина - 110м)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356,051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356,051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1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30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ул. Комсомольская, 45-41 (диаметр - 90мм, длина - 50 м) пр. Мира, 14 (ввод на дом диаметр - 25мм, длина - 25м)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130,007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130,007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9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9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по ул. Российская (диаметр - 32мм, длина - 200м)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212,717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212,717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1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1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водопровода по ул. Невского, 23-15 (диаметр - 110мм, длина - 150м) ул. Невского, 15 (ДК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Сюрприз-магазин диаметр - 32мм, длина - 110м) (ввода)  ПЭ диаметр - 32мм, длина - 70 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400,02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400,02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1.3.21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ул. Невского, 21 - котельная (диаметр - 63мм, длина - 150м)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334,982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334,982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ул. Железнодорожная,20(диаметр - 32мм, длина - 120м)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171,405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171,405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CA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пер. Станционный (диаметр - 40мм, длина - 450м)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629,399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629,399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7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ул. Крупская (диаметр - 160мм, длина - 800м)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2204,674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2204,674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1.3.2</w:t>
            </w:r>
            <w:r w:rsidR="001120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пер. Пионерский (диаметр - 50мм, длина - 515м)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728,735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728,735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C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пер Станционный - ул. 60 лет Октября, 29 (диаметр - 50мм, длина - 140м)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228,703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228,703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C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</w:tc>
      </w:tr>
      <w:tr w:rsidR="00971622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8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4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4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здания 3 врезки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293,323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293,323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CC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71622" w:rsidRPr="00B8040D" w:rsidTr="006E06B9">
        <w:trPr>
          <w:gridAfter w:val="1"/>
          <w:wAfter w:w="32" w:type="dxa"/>
          <w:trHeight w:val="19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1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4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35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приобретение железобетонных колец, плит перекрытий и оснований для монтажа колодцев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94,164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94,164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40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насосного оборудования и частотного преобразователя для замены на гидроузле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803,917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803,917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ремонтных муфт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22,49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Поставка полиэтиленовых труб различных диаметров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718,95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718,95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824,772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824,772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9F5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1.3.</w:t>
            </w:r>
            <w:r w:rsidR="001120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Поставка железобетонных изделий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320,43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320,43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9F5" w:rsidRPr="00B8040D" w:rsidRDefault="003719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9F5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645,75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645,75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9F5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9F5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4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F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Приобретение полимерно-песчанных люков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66,45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66,45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CF560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58,092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CF560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58,092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Пополнение аварийного запаса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337,289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337,289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33E" w:rsidRPr="00B8040D" w:rsidRDefault="006A033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806,455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806,455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запорной арматуры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462,77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462,77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A033E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485,030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485,030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1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40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Выполнение работ по сбору и анализу исходных данных и разработке схем водоснабжения и водоотведения Калтанского городского округа на 2014-2019гг. с перспективой до 2030 (2015)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40C74" w:rsidRPr="00B8040D" w:rsidTr="006E06B9">
        <w:trPr>
          <w:gridAfter w:val="1"/>
          <w:wAfter w:w="32" w:type="dxa"/>
          <w:trHeight w:val="41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3350,0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3350,0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4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9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3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820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замену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водопровода ул. Комсомольская, 73-65 (диаметр – 200мм, длина-160м (2015г.)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МКУ «УпЖ КГО»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655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655" w:rsidRPr="00B8040D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655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655" w:rsidRPr="00B8040D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</w:t>
            </w:r>
            <w:r w:rsidR="003B57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316713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70574D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574D" w:rsidRDefault="0070574D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574D" w:rsidRDefault="0070574D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574D" w:rsidRDefault="0070574D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019" w:rsidRPr="00B8040D" w:rsidRDefault="005C7019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C7019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019" w:rsidRPr="00B8040D" w:rsidRDefault="005C7019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114B" w:rsidRDefault="00FA114B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FA114B" w:rsidP="00B828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114B" w:rsidRDefault="00FA114B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6F6" w:rsidRDefault="009216F6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6F6" w:rsidRDefault="009216F6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9216F6" w:rsidP="00B828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3B2E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3B2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F95BE9" w:rsidRDefault="00F95BE9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5BE9" w:rsidRDefault="00F95BE9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0A80" w:rsidRPr="00B8040D" w:rsidRDefault="00B80A80" w:rsidP="006D73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Pr="00B8040D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МКУ «УпЖ КГО»</w:t>
            </w:r>
          </w:p>
          <w:p w:rsidR="00140C74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Pr="00B8040D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893CA8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0A7EF0" w:rsidRDefault="000A7EF0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7EF0" w:rsidRDefault="000A7EF0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7EF0" w:rsidRDefault="000A7EF0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7EF0" w:rsidRDefault="000A7EF0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Pr="00B8040D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</w:tc>
      </w:tr>
      <w:tr w:rsidR="00140C74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82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1092,838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1092,838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82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82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замену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водопровода пр. Мира, 45б-41а (диаметр-90мм, длина-90м) ул. Горького,30 (ввод на дом диаметр-63мм, длина-90м (2015г.)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425,067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425,067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4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1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16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12095">
              <w:rPr>
                <w:rFonts w:ascii="Times New Roman" w:hAnsi="Times New Roman"/>
                <w:sz w:val="20"/>
                <w:szCs w:val="20"/>
              </w:rPr>
              <w:t>.3.39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оборудования и материалов для а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втоматизаци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ПНС «Садовая» п. Малиновка путем внедрения оборудования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19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91,681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91,681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Подключение 4-х объектов к системе водоснабжения в колодце в районе пр. Мира, 41а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99,951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99,951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1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31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78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</w:t>
            </w:r>
            <w:r w:rsidR="007810F0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водопровода</w:t>
            </w:r>
            <w:r w:rsidR="007810F0">
              <w:rPr>
                <w:rFonts w:ascii="Times New Roman" w:hAnsi="Times New Roman"/>
                <w:sz w:val="20"/>
                <w:szCs w:val="20"/>
              </w:rPr>
              <w:t xml:space="preserve"> по адресу: г. Калтан, пр. Мира,  от дома № 26 до дома № 28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615,00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615,00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0B43AC">
        <w:trPr>
          <w:gridAfter w:val="1"/>
          <w:wAfter w:w="32" w:type="dxa"/>
          <w:trHeight w:val="41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2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40C74" w:rsidP="00F13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2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по ул Мичурина от дома №1а до дома №15 (диаметр - 32 мм, длина - 170 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5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217,160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2017,160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1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по пр. Мира от дома №45 до дома №43 (диаметр - 110мм, длина - 20м, диаметр 225мм, длина 10м)  с проколом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236,477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236,477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83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от ул. Горького, 34 до пр. Мира, 45а (диаметр - 110мм, длина - 220 м) с проколом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1065,488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1065,488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8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ввода холодного водоснабжения в жилой дом № 11 по ул. Комсомольская  (диаметр - 63мм, длина - 20 м)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23,27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23,27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5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ввода холодного водоснабжения в жилой дом № 93 по ул. Комсомольская  (диаметр - 63мм, длина - 30 м)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79,57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79,57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0D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2F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водопровода от ул. Школьная, 11 до ул. Гоголя, 159 (диаметр - 50мм, длина - 250 м)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2F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345,00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30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2F34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1.3.48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водовода 2-я врезка – ул. Комсомольская, 1,2,3 (диаметр -50мм, длина 120м)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1.3.49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ввода водоснабжении ул. Калинина, 16 (диаметр 40мм, длина 12м)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4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Маяковского – ПЧ (диаметр 50мм, длина 700м)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8F5461" w:rsidP="003F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0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Спортивная (диамерт 25 мм, длина 150м)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34,99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12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1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0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1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1.3.5</w:t>
            </w:r>
            <w:r w:rsidR="001120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от дома № 47 до дома № 57 по ул. Пожарского (диаметр - 32мм, длина - 250м)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141,36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141,36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4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2F5D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по ул. Строительная (от ул. Садовая, 33а до ул. Крупская, 39) (диаметр - 32мм, длина - 350м)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40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участка водопровода от ул. 60 лет Октября, 29 до школы № 30 (диаметр 200мм, длина 200м)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Закольцовка ул. Торговая – ул. Лесная (ПЭ диаметр 25 мм, длина 40м)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13,239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13,239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60 лет Октября (школа № 30) (ПЭ диаметр 900мм, длина 12м)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13,78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13,78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ветхого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участка водопровода от гидроузла до коттеджей (ПЭ диаметр 110мм, длина 72м)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33,29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3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BE28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14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3B57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участка водопровода  ул. 60лет Октября,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(диаметр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0мм, длина 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80A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80A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Молодежная (ПЭ диаметр 50мм, длина 150м)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15,66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1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1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10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80A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11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112095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Гоголя (ПЭ диаметр 40мм, длина 100м, диаметр 32мм, длина 100м)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28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11,27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11,27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114BD8" w:rsidP="0011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7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производство работ по замене ветхого водопровода методом прокола под железнодорожным полотном в районе ул. Комсомольская, 73 (третья врезка)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331,334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331,334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70574D" w:rsidP="001A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574D" w:rsidRPr="00B8040D" w:rsidRDefault="0070574D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1.3***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Ремонт объектов водоотведения, в том числе: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5473,919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2897,243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2576,676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D46C9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23072,765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D46C9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1616,88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70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74D">
              <w:rPr>
                <w:rFonts w:ascii="Times New Roman" w:hAnsi="Times New Roman"/>
                <w:b/>
                <w:sz w:val="20"/>
                <w:szCs w:val="20"/>
              </w:rPr>
              <w:t>1233,0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20222,885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6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3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70574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74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70574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74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3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Ремонт системы орошения на биофильтрах очистных сооружений г. Калтан 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11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1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теплотрассы от  центральной магистрали до очистных сооружений г. Калтан (ул. Комсомольская, 12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1358,065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1358,065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канализационного коллектора КНС "Угольная" - очистные сооружения п. Малиновка ПЭ Д = 260мм - 1200м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579,800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579,800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2F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1.3.65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канализационного коллектора от очистных сооружений п. Малиновка - Калтан ПЭ Д = 260мм - 250м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1115,0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1115,0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0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8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системы лотков на очистных сооружениях п. Малиновка ПЭ Д = 500мм - 120м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205,195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205,195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8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1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4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41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насосов с частотным регулированием для установки на котельную очистных сооружений п. Малиновка - 2шт.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4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8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F0F14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8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системы орошения на биофильтрах очистных сооружений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трубы стальной (диаметр 1000мм – 24м)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479,181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479,181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4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Автоматизация КНС очистных сооружений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236,681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236,681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019" w:rsidRPr="00B8040D" w:rsidRDefault="00114BD8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Поставка полиэтиленовых труб различных диаметров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1059,998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1059,998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11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2C0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019" w:rsidRPr="00B8040D" w:rsidRDefault="00114BD8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2C0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1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703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19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14B" w:rsidRPr="00B8040D" w:rsidRDefault="00114BD8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FA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з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амен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 участка канализационного коллектора от профилактория до КНС ГРЭС (ПЭ диаметр 200мм,  длина  50м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2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476,453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476,453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83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971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14B" w:rsidRPr="00B8040D" w:rsidRDefault="00114BD8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FA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Подключение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канализационной сети в колодце по адресу ул. Комсомольская, 22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1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1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19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971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6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F6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92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Ремонт сплинкерной системы II блока биофильтров ОС г. Калтан ( диаметр - 110мм, длина - 100м)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2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361,033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361,033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C44B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24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BE9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3141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задвижек КНС г. Калтан (диаметр 250мм - 2 шт)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2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2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8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3141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2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BE9" w:rsidRPr="00B8040D" w:rsidRDefault="00114BD8" w:rsidP="008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F95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участка  напорного коллектора на КОС п. Постоянный от колодца  КК-4 до песколовки (диаметр -40 мм, длина -30 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A80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B8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ветхого участка трубопровода от здания НФС до распределительного колодца песколовок (диаметр -110 мм, длина -200 м) на КОС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370,0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370,0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8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5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задвижек диаметр 200мм - 2 шт на КНС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8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FE76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FE76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обратного клапана диаметр 200 мм - 2 шт. на КНС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20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FE76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5F610A" w:rsidP="00932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Поставка частотного преобразователя и</w:t>
            </w:r>
            <w:r w:rsidR="00932B07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электротехнического оборудования на ОС п.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21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507,479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507,479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6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662616" w:rsidP="00662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ветхого участка напорного коллектора от КНС Угольная до очистных сооружений п. Малиновка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542,46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542,46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Замена водоотводящих лотков от биофильтров до контактных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отстойников на территории КОС п. Малиновка, длина - 70м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1.3.84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участка коллектора от первичных отстойников до биофильтров  (диаметр-350 мм, длина -120 м) и задвижки диаметром 350 мм - 1 шт.  На территории КОС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1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96,00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8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задвижек (диаметр 150 мм - 3 шт., диаметр 100 мм - 3 шт.) на КНС КОС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4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3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4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обратных клапанов диаметр 150 мм -   2 шт. на КНС Угольная о/с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0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99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9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Поставка фасонных частей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178,965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6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178,965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3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8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61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Демонтажные работы здания биофильтров очистных сооружений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D46C94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1316,994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D46C94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83,994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1233,0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87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A762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8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EC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Проверка достоверности сметной стоимости по объекту «демонтажные работы здания биофильтров очитсных сооружений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21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EC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53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1.3.90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Реконструкция здания биофильтров очистных сооружений п. Малиновка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18688,392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18 688,392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7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Default="00FA070C" w:rsidP="00C07E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электросетевого хозяйства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6620,99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6620,99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7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13151,36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13151,36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25834,737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25834,737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C75DC3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DC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C75DC3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5D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«Экология и </w:t>
            </w: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природные ресурсы»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2577,29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2428,077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149,213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87,41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87,41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2645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2645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2"/>
        </w:trPr>
        <w:tc>
          <w:tcPr>
            <w:tcW w:w="6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2645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1099,9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2645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1099,9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08"/>
        </w:trPr>
        <w:tc>
          <w:tcPr>
            <w:tcW w:w="6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2645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2645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27"/>
        </w:trPr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C75DC3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DC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C75DC3" w:rsidRDefault="002645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2645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2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Экспертиза проекта полигона ТБО Калтан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Pr="00B8040D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Pr="00B8040D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Pr="00B8040D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«УМИ КГО»</w:t>
            </w:r>
          </w:p>
          <w:p w:rsidR="00C75DC3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Pr="00B8040D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«УМИ КГО»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«УМИ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</w:t>
            </w:r>
            <w:r w:rsidR="00140FC7">
              <w:rPr>
                <w:rFonts w:ascii="Times New Roman" w:hAnsi="Times New Roman"/>
                <w:sz w:val="20"/>
                <w:szCs w:val="20"/>
              </w:rPr>
              <w:t xml:space="preserve">УМИ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3ACC" w:rsidRDefault="00FE3ACC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3ACC" w:rsidRDefault="00FE3ACC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3ACC" w:rsidRPr="00B8040D" w:rsidRDefault="00FE3ACC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FE3ACC" w:rsidP="004852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C75DC3" w:rsidRPr="00B8040D" w:rsidTr="006E06B9">
        <w:trPr>
          <w:gridAfter w:val="1"/>
          <w:wAfter w:w="32" w:type="dxa"/>
          <w:trHeight w:val="32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230,575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230,575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8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Дезинсекционные работы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87,41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87,41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1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37,463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37,463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6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11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5A67E2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11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C7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дезинсекционные работы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37,463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37,463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C75DC3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DC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C75DC3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5D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3463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«Выполнение и проведение работ по инженерным, геологическим, геофизическими изысканиям округа»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701,0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701,0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1534,75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1534,75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699,98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699,98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22116E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22116E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внесения изменений в Генеральный план Калтанского городского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1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внесения изменений в Правила землепользования и застройки Калтанского городского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Разработка плана границ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8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7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2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22116E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22116E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5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3463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«Строительство объектов инфраструктуры округа»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52189,808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2210,162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49979,646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704,846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704,846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14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5D6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22116E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22116E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4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5D6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Строительство подстанции полигона ТБО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7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704,846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704,846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8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5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22116E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22116E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«Строительство очистных сооружений канализационных сточных вод, главного коллектора, содержание природоохранных объектов»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8868,874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8868,874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6663,01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6663,01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6827,612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6827,612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4936,700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4936,700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0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0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Очистка самоизливающихся вод через очистные сооружения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6663,01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6663,01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5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6827,612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6827,612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7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4936,700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4936,700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0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2B1E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140FC7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C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140FC7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«Содержание муниципального жилого фонда»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1433,691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1433,691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2601,274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2601,274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2685,371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2685,371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2B1E6C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368,300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2B1E6C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368,300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2B1E6C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368,300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2B1E6C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368,300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2B1E6C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368,300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2B1E6C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368,300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Экспертиза материалов, обосновывающих оценку установления экономически обоснованных затрат на содержание жилищного фонда Калтанского городского округа на 2015 год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99,685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99,685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оплата по исполнительному листу  серии АС № 004355538 от 21.01.2014г.  За проведение капитального ремонта здания общежития п. Малиновка ул. 60 лет Октября, 8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51,969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51,969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1.8.3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2449,62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2449,62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0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0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1.8.4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оконных блоков на пластиковые в МКУ «УМИ КГО» и школе № 19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9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2685,371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2685,371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F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140FC7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C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140FC7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F575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муниципального жилого фонда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F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FF037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FF037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FF037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FF037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FF037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FF037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и содержание действующей сети автомобильных дорог общего пользования местного значения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2952,792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2952,792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182,082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182,082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DE7BD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2450,928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DE7BD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2450,928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04373B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73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04373B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73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FE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р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 проектной и рабочей документации по объекту: «Строительство автомобильной дороги пос.  Малышев  Лог»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DE7BD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DE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E7B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разработку проекта организации дорожного движения на территории Калтанского городского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69,3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69,3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7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C261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C261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разработке проекта организации дорожного движения по г. Калтан (2015)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6C01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4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04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разработке проекта организации дорожного движения по п. Шушталеп, п. Постоянный Калтанского городского округа (2015г.)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99,85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99,85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22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99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43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43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Экспертиза проектной документации  по объекту строительство автомобильной дороги п. Малышев Лог и результатов инженерных изысканий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112,782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112,782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41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451,128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451,128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42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2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6C01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6C01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Разработка технической документации по ремонту дороги п. Постоянный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8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7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73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3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1.11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сооружения расположенные на их, а также капитальный ремонт и ремонт  дворовых территорий многоквартирных домов, проездов к дворовым территориям многоквартирных домов населенных пунктов (Муниципальный дорожный фонд)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99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8793,146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5793,146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47035,537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47035,537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8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5415,900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5415,900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5415,900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5415,900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E3ACC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AC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E3ACC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5415,900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E3ACC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5415,900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1.11.1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Ремонтные работы аварийного участка дороги по ул. Дзержинского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8793,146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5793,146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AC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ACC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асфальтирование участка дороги от ул Советская № 14 до ул Советская, 12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389,764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389,764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1129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асфальтирование проезда от ул. Кооперативная, 29а до ул. Кооперативная, 22а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625,649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625,649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4166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ремонт автомобильной дороги  по ул. Победы от ж/д №31 до ж/д № 7 по ул. Славы п. Шушталеп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1939,265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1939,265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04166" w:rsidRPr="00304166" w:rsidRDefault="00304166" w:rsidP="00304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FA2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ремонт автомобильной дороги от магазина «Чибис» (60 лет Октября, 23) до конца ж/д № 21 по ул. 60 лет Октября п. Малиновка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750,708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750,708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FA2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</w:t>
            </w:r>
            <w:r w:rsidR="00D34F3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ие кредиторской задолженности за асфальтирование автостоянки в районе многоквартирного жилого дома № 41а по пр. Мира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174,126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174,126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F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выполнение работ по ремонту дороги (перекрестка) в районе ул. Горького, 29/1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149,978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149,978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F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от ул. Заводская до ул. Жданова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226,525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5A67E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226,525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055E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от ул. Комсомольская (от церкви) до пересечения с пр. Мира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1454,015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1454,015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0044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по ул. Тургенева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1136,471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1136,471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6BC3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от ул. Калинина до ул. Жданова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405,947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405,947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6BC3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C0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проезда на КВОиТ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755,626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755,626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Асфальтирование проезда к детскому саду «Росинка» от ж/д № 13 по ул. 60 лет Октября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900,181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900,181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Асфальтирование дороги с устройством тротуара от магазина «Феникс» до ж/д по ул. Дзержинского, 55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2066,169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2066,169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от ул. Школьная до ул. Советская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12055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961,552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12055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961,552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FB6C6B" w:rsidP="00FB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по ул. Комсомольская, автодороги «Калтан-Осинники»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34846,200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34846,2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6C6B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по ул. Кандышевская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253,361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253,361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400,296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400,296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384,29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384,29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FF037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FF037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FF037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FF037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FF037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FF037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программ местного значения развития и обеспечения занятости для шахтерских городов и поселений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40941,0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05530" w:rsidP="006B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40941,0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2600,443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6B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2600,443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КГО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1.13.1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Строительство ЦТП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1A73D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2600,443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6B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2600,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443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38640,0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38640,0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0553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205929,196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0553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57682,435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60553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88768,859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60553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10941,0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05530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18968,01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94273,349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55079,036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2600,443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32308,173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05530">
        <w:trPr>
          <w:gridAfter w:val="1"/>
          <w:wAfter w:w="32" w:type="dxa"/>
          <w:trHeight w:val="62"/>
        </w:trPr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188564,722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BC0AD9" w:rsidP="001A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99865,011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1233,0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87466,711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23644,362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23644,362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BC0AD9" w:rsidP="00C1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16168,262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16168,262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BC0AD9" w:rsidP="00C1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17040,362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17040,362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314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2.Подпрограмма «Организация и развитие сферы жизнеобеспечения в Калтанском городском округе».</w:t>
            </w:r>
          </w:p>
        </w:tc>
      </w:tr>
      <w:tr w:rsidR="00D97D6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9C36C6" w:rsidRPr="00B8040D" w:rsidTr="006E06B9">
        <w:trPr>
          <w:gridAfter w:val="1"/>
          <w:wAfter w:w="32" w:type="dxa"/>
          <w:trHeight w:val="2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«УЖК и ДК»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оплаты труда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33134,15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33134,15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0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33913,35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33913,35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«УЖК и ДК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11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33440,0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33440,0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3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BC0AD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BC0AD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BC0AD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BC0AD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BC0AD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BC0AD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«Автотранспорт КГО»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оплаты труда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5961,53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5961,53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6390,62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6390,62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МБУ «АТП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6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6362,8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6362,8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6362,8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6362,8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6362,8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6362,8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19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6362,8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FB6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6362,8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«УЖК и ДК»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коммунальных расходов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4243,84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C1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3459,34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784,5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4006,090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C1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3221,59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784,5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«УЖК и ДК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18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3316,1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18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«Автотранспорт КГО»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коммунальных расходов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1D2010">
        <w:trPr>
          <w:gridAfter w:val="1"/>
          <w:wAfter w:w="32" w:type="dxa"/>
          <w:trHeight w:val="2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406,57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244,47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«АТП КГО»</w:t>
            </w:r>
          </w:p>
        </w:tc>
      </w:tr>
      <w:tr w:rsidR="00122B2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15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19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3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«УЖК и ДК»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прочих расходов</w:t>
            </w:r>
          </w:p>
          <w:p w:rsidR="00122B2F" w:rsidRPr="00B8040D" w:rsidRDefault="00122B2F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1092,75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1092,75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1D2010">
        <w:trPr>
          <w:gridAfter w:val="1"/>
          <w:wAfter w:w="32" w:type="dxa"/>
          <w:trHeight w:val="30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2.5.</w:t>
            </w:r>
          </w:p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1013,84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1013,84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«УЖК и ДК КГО»</w:t>
            </w:r>
          </w:p>
        </w:tc>
      </w:tr>
      <w:tr w:rsidR="00122B2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997,6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997,6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997,6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997,6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54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997,6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BC0AD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997,6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5464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«Автотранспорт КГО»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прочих расходов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730,64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192,54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1D2010">
        <w:trPr>
          <w:gridAfter w:val="1"/>
          <w:wAfter w:w="32" w:type="dxa"/>
          <w:trHeight w:val="28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54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858,78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320,68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538,1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«АТП КГО»</w:t>
            </w:r>
          </w:p>
        </w:tc>
      </w:tr>
      <w:tr w:rsidR="00122B2F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261,3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261,3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17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FB6C6B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6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FB6C6B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FB6C6B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45538,71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44054,01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1484,7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46589,25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45104,55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1484,7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43382,5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43382,5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24162,5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11192,5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5A5F2B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11192,5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3.Подпрограмма «Субсидия коммерческим организациям в Калтанском городском округе».</w:t>
            </w:r>
          </w:p>
        </w:tc>
      </w:tr>
      <w:tr w:rsidR="00D97D64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7154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Направления деятельности подпрограммы</w:t>
            </w:r>
          </w:p>
        </w:tc>
      </w:tr>
      <w:tr w:rsidR="009C36C6" w:rsidRPr="00B8040D" w:rsidTr="006E06B9">
        <w:trPr>
          <w:gridAfter w:val="1"/>
          <w:wAfter w:w="32" w:type="dxa"/>
          <w:trHeight w:val="2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Компенсация выпадающих доходов организациям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71611,24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71611,24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47171,72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47171,72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5A5F2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43194,84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5A5F2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43194,84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66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43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7B731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7B731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9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15793,6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15793,6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14980,32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14980,32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76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18092,170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18092,170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37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Возмещение издержек МУП Гортопсбыт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7896,312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7896,312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8277,51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8277,51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«УпЖ КГО»</w:t>
            </w:r>
          </w:p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МУП «Гортопсбыт»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5479,354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5479,354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F84DA8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A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84DA8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84DA8" w:rsidRDefault="007B731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95301,16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95301,16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70429,55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70429,55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66766,364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66766,364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821B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7154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4.Подпрограмма «Энергосбережение и повышение энергетической эффективности»</w:t>
            </w:r>
          </w:p>
        </w:tc>
      </w:tr>
      <w:tr w:rsidR="009C36C6" w:rsidRPr="00B8040D" w:rsidTr="006E06B9">
        <w:trPr>
          <w:gridAfter w:val="1"/>
          <w:wAfter w:w="32" w:type="dxa"/>
          <w:trHeight w:val="3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36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253,822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253,822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166,2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166,22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0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культуры» КГО энергетические обследования зданий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 КГО»</w:t>
            </w: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4.1.1.2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"УМИ КГО» проект системы отопления здания школы № 19 пос. Малиновка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4.1.1.3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Энергетическое обследование здания администрации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4.1.1.4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плана эвакуации Администрации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КГО»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Техническое мероприятие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187,822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187,822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4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Ремонт электрооборудования, обслуживание теплоузлов. Здание администрации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83,43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83,43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</w:t>
            </w:r>
          </w:p>
        </w:tc>
      </w:tr>
      <w:tr w:rsidR="004E2F3D" w:rsidRPr="00B8040D" w:rsidTr="006E06B9">
        <w:trPr>
          <w:gridAfter w:val="1"/>
          <w:wAfter w:w="32" w:type="dxa"/>
          <w:trHeight w:val="2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0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04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1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04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 администрации КГО», проверка и замена водосчетчиков  и электросчетчиков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1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09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5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09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Управление образования администрации КГО, поверка и обслуживание теплосчетчика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"УМИ КГО" замена внутридомового электротехнического оборудования здания школы № 19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9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4.1.2.5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"УМИ КГО" установка (замена) приборов учета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3,892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3,892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4E2F3D" w:rsidRPr="00B8040D" w:rsidTr="006E06B9">
        <w:trPr>
          <w:gridAfter w:val="1"/>
          <w:wAfter w:w="32" w:type="dxa"/>
          <w:trHeight w:val="18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2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9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 в жилищном фонде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1566,627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1566,627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3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0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0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Технические 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1566,627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1566,627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9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Пр. Мира 2, ремонт межпанельных швов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0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8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3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Пр. Мира, 39а Замена деревянных окон на пластиковые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1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6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8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Комсомольская, 45 Замена деревянных окон на пластиковые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Комсомольская, 51 Замена деревянных окон на пластиковые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6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2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4.2.2.5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Горького, 14 Утепление чердачного перекрытия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4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4.2.2.6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Горького, 16 Утепление чердачного перекрытия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11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3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5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0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4.2.2.7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Горького, 20 Утепление чердачного перекрытия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9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8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4.2.2.8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Пр.Мира 33б, замена приборов учета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2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1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8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4.2.2.9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Калинина 6, замена приборов учета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6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4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8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3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4.2.2.10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Дзержинского 51, замена приборов учета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5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B37A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Монтаж оборудования для наладки тепловых сетей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пластиковых окон в подъездах МКД ул. 60 лет Октября, 2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184,981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184,981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пластиковых окон в подъездах МКД ул. Горького, 32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274,624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274,624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пластиковых окон в подъездах МКД ул. 60 лет Октября, 21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74,172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74,172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4.2.2.15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пластиковых окон в подъездах МКД ул. Комсомольская, 5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302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1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 в системах коммунальной инфраструктуры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3664,766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3095,966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568,8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1587,5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4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12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40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Технические 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3664,766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3095,966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4.3.2.1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Поставка оборудования для автоматизированной системы контроля и учета энергоресурсов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355,969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355,969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F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4.3.2.2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F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светодиодных прожекторов для уличного освещения 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2739,997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2739,997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4.3.2.3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участков тепловых сетей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ОАО «ЮК ГРЭС»</w:t>
            </w: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4.3.2.4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17 общедомовых приборов учета холодной воды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МУП КГО «УКВС»</w:t>
            </w: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78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78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5485,215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78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3349,788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2135,427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3105,59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1753,7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1595,39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1595,39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743,5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852"/>
        </w:trPr>
        <w:tc>
          <w:tcPr>
            <w:tcW w:w="10789" w:type="dxa"/>
            <w:gridSpan w:val="29"/>
            <w:tcBorders>
              <w:left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212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5.Подпрограмма «Реализация политики органов местного самоуправления в сфере жилищно-коммунального хозяйства»</w:t>
            </w:r>
          </w:p>
        </w:tc>
      </w:tr>
      <w:tr w:rsidR="009C36C6" w:rsidRPr="00B8040D" w:rsidTr="006E06B9">
        <w:trPr>
          <w:gridAfter w:val="1"/>
          <w:wAfter w:w="32" w:type="dxa"/>
          <w:trHeight w:val="323"/>
        </w:trPr>
        <w:tc>
          <w:tcPr>
            <w:tcW w:w="681" w:type="dxa"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деятельности МКУ "УпЖ КГО"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323"/>
        </w:trPr>
        <w:tc>
          <w:tcPr>
            <w:tcW w:w="68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6597,94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6597,94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6186,3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6186,3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6190,5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6190,5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6176,5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6176,5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6190,5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6190,5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 МКУ "УпЖ КГО" в части оплаты труда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6355,49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6355,49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5981,1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5981,1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здания МКУ "УпЖ КГО" в части коммунальных расходов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186,58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186,58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МКУ "УпЖ КГО" в части прочих расходов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55,87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55,87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10678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D585B" w:rsidRPr="00B8040D" w:rsidRDefault="005D585B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06788" w:rsidRPr="00AD0B66" w:rsidRDefault="00106788" w:rsidP="00106788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Позицию объемы бюджетных ассигнований программы в целом и с разбивкой по годам ее реализации» </w:t>
      </w:r>
      <w:r w:rsidRPr="00AD0B66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новой редакции:</w:t>
      </w:r>
    </w:p>
    <w:p w:rsidR="00106788" w:rsidRDefault="00106788" w:rsidP="00106788">
      <w:pPr>
        <w:spacing w:after="0" w:line="240" w:lineRule="auto"/>
        <w:ind w:left="-993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35528">
        <w:rPr>
          <w:rFonts w:ascii="Times New Roman" w:hAnsi="Times New Roman"/>
          <w:color w:val="000000"/>
          <w:sz w:val="28"/>
          <w:szCs w:val="28"/>
        </w:rPr>
        <w:t xml:space="preserve">Всего на реализацию программы потребуется: </w:t>
      </w:r>
      <w:r w:rsidR="00514BDD">
        <w:rPr>
          <w:rFonts w:ascii="Times New Roman" w:hAnsi="Times New Roman"/>
          <w:color w:val="000000"/>
          <w:sz w:val="28"/>
          <w:szCs w:val="28"/>
        </w:rPr>
        <w:t>904704,318</w:t>
      </w:r>
      <w:r w:rsidRPr="00F35528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по годам: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2014 год – 205929,171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2015 год – 223375,304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2016 год – </w:t>
      </w:r>
      <w:r w:rsidR="00514BDD" w:rsidRPr="00DB35D1">
        <w:rPr>
          <w:rFonts w:ascii="Times New Roman" w:hAnsi="Times New Roman"/>
          <w:sz w:val="28"/>
          <w:szCs w:val="28"/>
        </w:rPr>
        <w:t>309317,577</w:t>
      </w:r>
      <w:r w:rsidRPr="00DB35D1">
        <w:rPr>
          <w:rFonts w:ascii="Times New Roman" w:hAnsi="Times New Roman"/>
          <w:sz w:val="28"/>
          <w:szCs w:val="28"/>
        </w:rPr>
        <w:t xml:space="preserve">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2017 год – </w:t>
      </w:r>
      <w:r w:rsidR="00514BDD" w:rsidRPr="00DB35D1">
        <w:rPr>
          <w:rFonts w:ascii="Times New Roman" w:hAnsi="Times New Roman"/>
          <w:sz w:val="28"/>
          <w:szCs w:val="28"/>
        </w:rPr>
        <w:t>78812,752</w:t>
      </w:r>
      <w:r w:rsidRPr="00DB35D1">
        <w:rPr>
          <w:rFonts w:ascii="Times New Roman" w:hAnsi="Times New Roman"/>
          <w:sz w:val="28"/>
          <w:szCs w:val="28"/>
        </w:rPr>
        <w:t xml:space="preserve">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2018 год – </w:t>
      </w:r>
      <w:r w:rsidR="00514BDD" w:rsidRPr="00DB35D1">
        <w:rPr>
          <w:rFonts w:ascii="Times New Roman" w:hAnsi="Times New Roman"/>
          <w:sz w:val="28"/>
          <w:szCs w:val="28"/>
        </w:rPr>
        <w:t>48102,652</w:t>
      </w:r>
      <w:r w:rsidRPr="00DB35D1">
        <w:rPr>
          <w:rFonts w:ascii="Times New Roman" w:hAnsi="Times New Roman"/>
          <w:sz w:val="28"/>
          <w:szCs w:val="28"/>
        </w:rPr>
        <w:t xml:space="preserve">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2019 год – </w:t>
      </w:r>
      <w:r w:rsidR="00514BDD" w:rsidRPr="00DB35D1">
        <w:rPr>
          <w:rFonts w:ascii="Times New Roman" w:hAnsi="Times New Roman"/>
          <w:sz w:val="28"/>
          <w:szCs w:val="28"/>
        </w:rPr>
        <w:t>39166,862</w:t>
      </w:r>
      <w:r w:rsidRPr="00DB35D1">
        <w:rPr>
          <w:rFonts w:ascii="Times New Roman" w:hAnsi="Times New Roman"/>
          <w:sz w:val="28"/>
          <w:szCs w:val="28"/>
        </w:rPr>
        <w:t xml:space="preserve">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Финансирование за счет средств местного бюджета – </w:t>
      </w:r>
      <w:r w:rsidR="00514BDD" w:rsidRPr="00DB35D1">
        <w:rPr>
          <w:rFonts w:ascii="Times New Roman" w:hAnsi="Times New Roman"/>
          <w:sz w:val="28"/>
          <w:szCs w:val="28"/>
        </w:rPr>
        <w:t>621673,46</w:t>
      </w:r>
      <w:r w:rsidRPr="00DB35D1">
        <w:rPr>
          <w:rFonts w:ascii="Times New Roman" w:hAnsi="Times New Roman"/>
          <w:sz w:val="28"/>
          <w:szCs w:val="28"/>
        </w:rPr>
        <w:t xml:space="preserve"> тыс. рублей: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2014 год – 57682,437 тыс. рублей 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2015 год – 223375,304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2016 год – </w:t>
      </w:r>
      <w:r w:rsidR="00514BDD" w:rsidRPr="00DB35D1">
        <w:rPr>
          <w:rFonts w:ascii="Times New Roman" w:hAnsi="Times New Roman"/>
          <w:sz w:val="28"/>
          <w:szCs w:val="28"/>
        </w:rPr>
        <w:t>219265,976</w:t>
      </w:r>
      <w:r w:rsidRPr="00DB35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2017год  – </w:t>
      </w:r>
      <w:r w:rsidR="00514BDD" w:rsidRPr="00DB35D1">
        <w:rPr>
          <w:rFonts w:ascii="Times New Roman" w:hAnsi="Times New Roman"/>
          <w:sz w:val="28"/>
          <w:szCs w:val="28"/>
        </w:rPr>
        <w:t>77460,862</w:t>
      </w:r>
      <w:r w:rsidRPr="00DB35D1">
        <w:rPr>
          <w:rFonts w:ascii="Times New Roman" w:hAnsi="Times New Roman"/>
          <w:sz w:val="28"/>
          <w:szCs w:val="28"/>
        </w:rPr>
        <w:t xml:space="preserve"> тыс.рублей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2018 год – </w:t>
      </w:r>
      <w:r w:rsidR="00514BDD" w:rsidRPr="00DB35D1">
        <w:rPr>
          <w:rFonts w:ascii="Times New Roman" w:hAnsi="Times New Roman"/>
          <w:sz w:val="28"/>
          <w:szCs w:val="28"/>
        </w:rPr>
        <w:t>46750,762</w:t>
      </w:r>
      <w:r w:rsidRPr="00DB35D1">
        <w:rPr>
          <w:rFonts w:ascii="Times New Roman" w:hAnsi="Times New Roman"/>
          <w:sz w:val="28"/>
          <w:szCs w:val="28"/>
        </w:rPr>
        <w:t xml:space="preserve">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2019 год – </w:t>
      </w:r>
      <w:r w:rsidR="00514BDD" w:rsidRPr="00DB35D1">
        <w:rPr>
          <w:rFonts w:ascii="Times New Roman" w:hAnsi="Times New Roman"/>
          <w:sz w:val="28"/>
          <w:szCs w:val="28"/>
        </w:rPr>
        <w:t>38666,862</w:t>
      </w:r>
      <w:r w:rsidRPr="00DB35D1">
        <w:rPr>
          <w:rFonts w:ascii="Times New Roman" w:hAnsi="Times New Roman"/>
          <w:sz w:val="28"/>
          <w:szCs w:val="28"/>
        </w:rPr>
        <w:t xml:space="preserve"> тыс. рублей</w:t>
      </w:r>
    </w:p>
    <w:p w:rsidR="00106788" w:rsidRPr="00DB35D1" w:rsidRDefault="00106788" w:rsidP="00106788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Финансирование за счет средств областного бюджета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– 93001,859 тыс. рублей: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2014 год – 88768,859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2015 год – 3000,0 тыс. рублей 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2016 год – 1233,0 тыс. рублей;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2017год  – 0 тыс. рублей;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2018год  – 0 тыс. рублей;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2019 год – 0,0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Финансирование  за счет средств федерального бюджета – 43541,443 тыс. рублей</w:t>
      </w:r>
      <w:r w:rsidRPr="00DB35D1">
        <w:rPr>
          <w:rFonts w:ascii="Times New Roman" w:hAnsi="Times New Roman"/>
          <w:b/>
          <w:sz w:val="28"/>
          <w:szCs w:val="28"/>
        </w:rPr>
        <w:t>: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2014 год – 40941,0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2015 год – 2600,443 тыс. рублей 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2016 год – 0,0 тыс. рублей;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2017 год  – 0,0 тыс. рублей;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2018 год – 0,0 тыс. рублей;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2019 год – 0,0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Финансирование за счет внебюджетных средств – 146487,556 тыс. рублей: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2014 год – 18536,875 тыс. рублей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2015 год – 35928,30 тыс. рублей </w:t>
      </w:r>
    </w:p>
    <w:p w:rsidR="00106788" w:rsidRPr="00DB35D1" w:rsidRDefault="00106788" w:rsidP="0010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2016 год – 88818,601 тыс. рублей;</w:t>
      </w:r>
    </w:p>
    <w:p w:rsidR="00106788" w:rsidRPr="00DB35D1" w:rsidRDefault="00106788" w:rsidP="001067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2017 год – 1351,89 тыс. рублей.</w:t>
      </w:r>
    </w:p>
    <w:p w:rsidR="00106788" w:rsidRPr="00DB35D1" w:rsidRDefault="00106788" w:rsidP="001067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2018 год – 1351,89 тыс. рублей;</w:t>
      </w:r>
    </w:p>
    <w:p w:rsidR="00106788" w:rsidRPr="00DB35D1" w:rsidRDefault="00106788" w:rsidP="001067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2019 год – 500,0 тыс. рублей</w:t>
      </w:r>
    </w:p>
    <w:p w:rsidR="00DB35D1" w:rsidRPr="00DB35D1" w:rsidRDefault="00DB35D1" w:rsidP="001067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5D1" w:rsidRPr="00DB35D1" w:rsidRDefault="00DB35D1" w:rsidP="00DB3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1.4 Раздел 4 «Ресурсное обеспечение обеспечение Программы» изложить в следующей редакции:</w:t>
      </w:r>
    </w:p>
    <w:p w:rsidR="00DB35D1" w:rsidRPr="00DB35D1" w:rsidRDefault="00DB35D1" w:rsidP="00DB3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DB35D1" w:rsidRDefault="00DB35D1" w:rsidP="00DB3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Финансирование направлений деятельности Программы осуществляется за счет средств бюджета Калтанского городского округа.</w:t>
      </w:r>
    </w:p>
    <w:p w:rsidR="00DB35D1" w:rsidRDefault="00DB35D1" w:rsidP="00DB35D1">
      <w:pPr>
        <w:spacing w:after="0" w:line="240" w:lineRule="auto"/>
        <w:ind w:left="-993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35528">
        <w:rPr>
          <w:rFonts w:ascii="Times New Roman" w:hAnsi="Times New Roman"/>
          <w:color w:val="000000"/>
          <w:sz w:val="28"/>
          <w:szCs w:val="28"/>
        </w:rPr>
        <w:t xml:space="preserve">Всего на реализацию программы потребуется: </w:t>
      </w:r>
      <w:r>
        <w:rPr>
          <w:rFonts w:ascii="Times New Roman" w:hAnsi="Times New Roman"/>
          <w:color w:val="000000"/>
          <w:sz w:val="28"/>
          <w:szCs w:val="28"/>
        </w:rPr>
        <w:t>904704,318</w:t>
      </w:r>
      <w:r w:rsidRPr="00F35528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по годам: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2014 год – 205929,171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2015 год – 223375,304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2016 год – 309317,577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2017 год – 78812,752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2018 год – 48102,652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2019 год – 39166,862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Финансирование за счет средств местного бюджета – 621673,46 тыс. рублей: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2014 год – 57682,437 тыс. рублей 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2015 год – 223375,304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2016 год – 219265,976 тыс. рублей;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2017год  – 77460,862 тыс.рублей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2018 год – 46750,762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2019 год – 38666,862 тыс. рублей</w:t>
      </w:r>
    </w:p>
    <w:p w:rsidR="00DB35D1" w:rsidRPr="00DB35D1" w:rsidRDefault="00DB35D1" w:rsidP="00DB35D1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Финансирование за счет средств областного бюджета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– 93001,859 тыс. рублей: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2014 год – 88768,859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2015 год – 3000,0 тыс. рублей 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2016 год – 1233,0 тыс. рублей;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2017год  – 0 тыс. рублей;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2018год  – 0 тыс. рублей;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2019 год – 0,0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Финансирование  за счет средств федерального бюджета – 43541,443 тыс. рублей</w:t>
      </w:r>
      <w:r w:rsidRPr="00DB35D1">
        <w:rPr>
          <w:rFonts w:ascii="Times New Roman" w:hAnsi="Times New Roman"/>
          <w:b/>
          <w:sz w:val="28"/>
          <w:szCs w:val="28"/>
        </w:rPr>
        <w:t>: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2014 год – 40941,0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2015 год – 2600,443 тыс. рублей 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2016 год – 0,0 тыс. рублей;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2017 год  – 0,0 тыс. рублей;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2018 год – 0,0 тыс. рублей;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2019 год – 0,0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Финансирование за счет внебюджетных средств – 146487,556 тыс. рублей: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2014 год – 18536,875 тыс. рублей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 xml:space="preserve">2015 год – 35928,30 тыс. рублей </w:t>
      </w:r>
    </w:p>
    <w:p w:rsidR="00DB35D1" w:rsidRPr="00DB35D1" w:rsidRDefault="00DB35D1" w:rsidP="00DB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2016 год – 88818,601 тыс. рублей;</w:t>
      </w:r>
    </w:p>
    <w:p w:rsidR="00DB35D1" w:rsidRPr="00DB35D1" w:rsidRDefault="00DB35D1" w:rsidP="00DB35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2017 год – 1351,89 тыс. рублей.</w:t>
      </w:r>
    </w:p>
    <w:p w:rsidR="00DB35D1" w:rsidRPr="00DB35D1" w:rsidRDefault="00DB35D1" w:rsidP="00DB35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2018 год – 1351,89 тыс. рублей;</w:t>
      </w:r>
    </w:p>
    <w:p w:rsidR="00DB35D1" w:rsidRPr="00DB35D1" w:rsidRDefault="00DB35D1" w:rsidP="00DB35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B35D1">
        <w:rPr>
          <w:rFonts w:ascii="Times New Roman" w:hAnsi="Times New Roman"/>
          <w:sz w:val="28"/>
          <w:szCs w:val="28"/>
        </w:rPr>
        <w:t>2019 год – 500,0 тыс. рублей</w:t>
      </w:r>
    </w:p>
    <w:p w:rsidR="00DB35D1" w:rsidRDefault="00DB35D1" w:rsidP="00DB3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по программным мероприятиям приведены в разделе 7 программы и подлежат  ежегодному уточнению исходя из возможностей бюджета на соответствующий финансовый год.</w:t>
      </w:r>
    </w:p>
    <w:p w:rsidR="00DB35D1" w:rsidRPr="00DB35D1" w:rsidRDefault="00DB35D1" w:rsidP="00DB35D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AD0B66">
        <w:rPr>
          <w:rFonts w:ascii="Times New Roman" w:hAnsi="Times New Roman"/>
          <w:color w:val="000000"/>
          <w:sz w:val="28"/>
          <w:szCs w:val="28"/>
        </w:rPr>
        <w:t>организационной и кадровой работы администрации Калтанского городского округа (Т.А. Верещагина) обеспечить размещение настоящего постановления на сайте администрации Калтанского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5D1" w:rsidRDefault="00DB35D1" w:rsidP="00DB35D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по экономике (А.И. Горшкова).</w:t>
      </w:r>
    </w:p>
    <w:p w:rsidR="00DB35D1" w:rsidRDefault="00DB35D1" w:rsidP="00DB35D1">
      <w:pPr>
        <w:autoSpaceDE w:val="0"/>
        <w:autoSpaceDN w:val="0"/>
        <w:adjustRightInd w:val="0"/>
        <w:spacing w:after="0" w:line="240" w:lineRule="auto"/>
        <w:ind w:left="45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5D1" w:rsidRDefault="00DB35D1" w:rsidP="00DB35D1">
      <w:pPr>
        <w:autoSpaceDE w:val="0"/>
        <w:autoSpaceDN w:val="0"/>
        <w:adjustRightInd w:val="0"/>
        <w:spacing w:after="0" w:line="240" w:lineRule="auto"/>
        <w:ind w:left="45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5D1" w:rsidRDefault="00DB35D1" w:rsidP="00DB35D1">
      <w:pPr>
        <w:autoSpaceDE w:val="0"/>
        <w:autoSpaceDN w:val="0"/>
        <w:adjustRightInd w:val="0"/>
        <w:spacing w:after="0" w:line="240" w:lineRule="auto"/>
        <w:ind w:left="45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5D1" w:rsidRPr="00DB35D1" w:rsidRDefault="00DB35D1" w:rsidP="00DB35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35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B35D1" w:rsidRPr="00DB35D1" w:rsidRDefault="00DB35D1" w:rsidP="00DB35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35D1">
        <w:rPr>
          <w:rFonts w:ascii="Times New Roman" w:hAnsi="Times New Roman"/>
          <w:b/>
          <w:sz w:val="28"/>
          <w:szCs w:val="28"/>
        </w:rPr>
        <w:t xml:space="preserve">Калтанского городского округа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B35D1">
        <w:rPr>
          <w:rFonts w:ascii="Times New Roman" w:hAnsi="Times New Roman"/>
          <w:b/>
          <w:sz w:val="28"/>
          <w:szCs w:val="28"/>
        </w:rPr>
        <w:t xml:space="preserve">  И.Ф. Голдинов</w:t>
      </w:r>
    </w:p>
    <w:p w:rsidR="00106788" w:rsidRPr="00F35528" w:rsidRDefault="00106788" w:rsidP="00106788">
      <w:pPr>
        <w:spacing w:after="0" w:line="240" w:lineRule="auto"/>
        <w:ind w:left="-993"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85B" w:rsidRPr="00106788" w:rsidRDefault="005D585B" w:rsidP="001067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0710" w:rsidRPr="00954440" w:rsidRDefault="00750710" w:rsidP="00750710">
      <w:pPr>
        <w:pStyle w:val="ae"/>
        <w:jc w:val="both"/>
        <w:rPr>
          <w:b/>
          <w:sz w:val="28"/>
          <w:szCs w:val="28"/>
        </w:rPr>
      </w:pPr>
    </w:p>
    <w:sectPr w:rsidR="00750710" w:rsidRPr="00954440" w:rsidSect="001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725"/>
    <w:multiLevelType w:val="hybridMultilevel"/>
    <w:tmpl w:val="9108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A5065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56A2"/>
    <w:multiLevelType w:val="hybridMultilevel"/>
    <w:tmpl w:val="AF4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2E2"/>
    <w:multiLevelType w:val="hybridMultilevel"/>
    <w:tmpl w:val="925A26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D7B2BA3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>
    <w:nsid w:val="21BA1042"/>
    <w:multiLevelType w:val="hybridMultilevel"/>
    <w:tmpl w:val="3AECC998"/>
    <w:lvl w:ilvl="0" w:tplc="89B2D4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EE7097"/>
    <w:multiLevelType w:val="hybridMultilevel"/>
    <w:tmpl w:val="4AC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B67EF"/>
    <w:multiLevelType w:val="hybridMultilevel"/>
    <w:tmpl w:val="2C6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F1718"/>
    <w:multiLevelType w:val="multilevel"/>
    <w:tmpl w:val="C076F5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5D6C54E5"/>
    <w:multiLevelType w:val="hybridMultilevel"/>
    <w:tmpl w:val="BD2E1D5A"/>
    <w:lvl w:ilvl="0" w:tplc="A3BE3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CE7E54"/>
    <w:multiLevelType w:val="hybridMultilevel"/>
    <w:tmpl w:val="589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2C60B1"/>
    <w:rsid w:val="00000EC9"/>
    <w:rsid w:val="0000291E"/>
    <w:rsid w:val="00004444"/>
    <w:rsid w:val="00005FA2"/>
    <w:rsid w:val="00007BFF"/>
    <w:rsid w:val="000108F5"/>
    <w:rsid w:val="00013878"/>
    <w:rsid w:val="000157DF"/>
    <w:rsid w:val="00015EE6"/>
    <w:rsid w:val="00016651"/>
    <w:rsid w:val="00017EC3"/>
    <w:rsid w:val="00020699"/>
    <w:rsid w:val="00025B16"/>
    <w:rsid w:val="00030B82"/>
    <w:rsid w:val="00030DAA"/>
    <w:rsid w:val="00032B71"/>
    <w:rsid w:val="00033AEA"/>
    <w:rsid w:val="0004373B"/>
    <w:rsid w:val="000452AC"/>
    <w:rsid w:val="00055F0D"/>
    <w:rsid w:val="000609AD"/>
    <w:rsid w:val="000634E8"/>
    <w:rsid w:val="000714F9"/>
    <w:rsid w:val="00074321"/>
    <w:rsid w:val="00075892"/>
    <w:rsid w:val="00085A54"/>
    <w:rsid w:val="0009269B"/>
    <w:rsid w:val="00094023"/>
    <w:rsid w:val="00094193"/>
    <w:rsid w:val="00097960"/>
    <w:rsid w:val="000A3216"/>
    <w:rsid w:val="000A620D"/>
    <w:rsid w:val="000A7EF0"/>
    <w:rsid w:val="000B02FE"/>
    <w:rsid w:val="000B2ABD"/>
    <w:rsid w:val="000B43AC"/>
    <w:rsid w:val="000C3042"/>
    <w:rsid w:val="000C6418"/>
    <w:rsid w:val="000C67CB"/>
    <w:rsid w:val="000C703B"/>
    <w:rsid w:val="000D2692"/>
    <w:rsid w:val="000D3A4B"/>
    <w:rsid w:val="000D61AB"/>
    <w:rsid w:val="0010424A"/>
    <w:rsid w:val="00106788"/>
    <w:rsid w:val="0011002D"/>
    <w:rsid w:val="00112095"/>
    <w:rsid w:val="00114BD8"/>
    <w:rsid w:val="00115724"/>
    <w:rsid w:val="0012055C"/>
    <w:rsid w:val="001229D1"/>
    <w:rsid w:val="00122B2F"/>
    <w:rsid w:val="00126876"/>
    <w:rsid w:val="001338D5"/>
    <w:rsid w:val="00136989"/>
    <w:rsid w:val="00136D9F"/>
    <w:rsid w:val="00140C74"/>
    <w:rsid w:val="00140FC7"/>
    <w:rsid w:val="001539E3"/>
    <w:rsid w:val="00153D8D"/>
    <w:rsid w:val="00155137"/>
    <w:rsid w:val="001559AF"/>
    <w:rsid w:val="001650CF"/>
    <w:rsid w:val="001673B8"/>
    <w:rsid w:val="00174EC5"/>
    <w:rsid w:val="001841A0"/>
    <w:rsid w:val="00192F78"/>
    <w:rsid w:val="001949B5"/>
    <w:rsid w:val="001965E4"/>
    <w:rsid w:val="00197F9B"/>
    <w:rsid w:val="001A07E9"/>
    <w:rsid w:val="001A498B"/>
    <w:rsid w:val="001A73D6"/>
    <w:rsid w:val="001A7816"/>
    <w:rsid w:val="001A7843"/>
    <w:rsid w:val="001B1FA8"/>
    <w:rsid w:val="001B511B"/>
    <w:rsid w:val="001B6E37"/>
    <w:rsid w:val="001C0B10"/>
    <w:rsid w:val="001C29E5"/>
    <w:rsid w:val="001C331F"/>
    <w:rsid w:val="001C3EF2"/>
    <w:rsid w:val="001C56E9"/>
    <w:rsid w:val="001D0C41"/>
    <w:rsid w:val="001D2010"/>
    <w:rsid w:val="001D3963"/>
    <w:rsid w:val="001D4CC9"/>
    <w:rsid w:val="001D7604"/>
    <w:rsid w:val="001E014F"/>
    <w:rsid w:val="001E188E"/>
    <w:rsid w:val="001F058B"/>
    <w:rsid w:val="001F0A5F"/>
    <w:rsid w:val="001F1644"/>
    <w:rsid w:val="00200044"/>
    <w:rsid w:val="002005E3"/>
    <w:rsid w:val="0020206A"/>
    <w:rsid w:val="002069F1"/>
    <w:rsid w:val="0022112B"/>
    <w:rsid w:val="0022116E"/>
    <w:rsid w:val="0023152E"/>
    <w:rsid w:val="00232DBD"/>
    <w:rsid w:val="00233DB4"/>
    <w:rsid w:val="00235414"/>
    <w:rsid w:val="0023578A"/>
    <w:rsid w:val="00235956"/>
    <w:rsid w:val="0024599E"/>
    <w:rsid w:val="002505C9"/>
    <w:rsid w:val="002549A1"/>
    <w:rsid w:val="00254B52"/>
    <w:rsid w:val="0026450C"/>
    <w:rsid w:val="00266498"/>
    <w:rsid w:val="00271F28"/>
    <w:rsid w:val="00276A10"/>
    <w:rsid w:val="002776A0"/>
    <w:rsid w:val="00283069"/>
    <w:rsid w:val="00293EE2"/>
    <w:rsid w:val="002A15C2"/>
    <w:rsid w:val="002A2DEB"/>
    <w:rsid w:val="002B1E6C"/>
    <w:rsid w:val="002B3C30"/>
    <w:rsid w:val="002B50F2"/>
    <w:rsid w:val="002C04C1"/>
    <w:rsid w:val="002C27A1"/>
    <w:rsid w:val="002C2F6F"/>
    <w:rsid w:val="002C3776"/>
    <w:rsid w:val="002C5939"/>
    <w:rsid w:val="002C60B1"/>
    <w:rsid w:val="002D2CB4"/>
    <w:rsid w:val="002D6F19"/>
    <w:rsid w:val="002E19A3"/>
    <w:rsid w:val="002E1D88"/>
    <w:rsid w:val="002E35F9"/>
    <w:rsid w:val="002E43C0"/>
    <w:rsid w:val="002E48B6"/>
    <w:rsid w:val="002F2878"/>
    <w:rsid w:val="002F2ED2"/>
    <w:rsid w:val="002F34F7"/>
    <w:rsid w:val="002F5DEF"/>
    <w:rsid w:val="002F61E7"/>
    <w:rsid w:val="002F799E"/>
    <w:rsid w:val="00304166"/>
    <w:rsid w:val="00306A49"/>
    <w:rsid w:val="00306FD4"/>
    <w:rsid w:val="003141FC"/>
    <w:rsid w:val="0031626D"/>
    <w:rsid w:val="00316713"/>
    <w:rsid w:val="00317B61"/>
    <w:rsid w:val="00320103"/>
    <w:rsid w:val="00320AFB"/>
    <w:rsid w:val="00331CF0"/>
    <w:rsid w:val="0033286A"/>
    <w:rsid w:val="00332AF3"/>
    <w:rsid w:val="003334CE"/>
    <w:rsid w:val="003365A0"/>
    <w:rsid w:val="00336E2D"/>
    <w:rsid w:val="003463C0"/>
    <w:rsid w:val="00346F1A"/>
    <w:rsid w:val="003534FC"/>
    <w:rsid w:val="00356B5F"/>
    <w:rsid w:val="0037088B"/>
    <w:rsid w:val="003719F5"/>
    <w:rsid w:val="003801E3"/>
    <w:rsid w:val="00381526"/>
    <w:rsid w:val="003846E4"/>
    <w:rsid w:val="00386190"/>
    <w:rsid w:val="00390659"/>
    <w:rsid w:val="00394251"/>
    <w:rsid w:val="00396DDC"/>
    <w:rsid w:val="003A4BFC"/>
    <w:rsid w:val="003A7511"/>
    <w:rsid w:val="003B17C5"/>
    <w:rsid w:val="003B2846"/>
    <w:rsid w:val="003B2E65"/>
    <w:rsid w:val="003B576C"/>
    <w:rsid w:val="003B6A3F"/>
    <w:rsid w:val="003C2F52"/>
    <w:rsid w:val="003C47E9"/>
    <w:rsid w:val="003C78CC"/>
    <w:rsid w:val="003D055E"/>
    <w:rsid w:val="003D3BCF"/>
    <w:rsid w:val="003E3335"/>
    <w:rsid w:val="003E6FAB"/>
    <w:rsid w:val="003F1655"/>
    <w:rsid w:val="003F359A"/>
    <w:rsid w:val="003F3ABD"/>
    <w:rsid w:val="003F4213"/>
    <w:rsid w:val="003F4732"/>
    <w:rsid w:val="003F78AE"/>
    <w:rsid w:val="00407F15"/>
    <w:rsid w:val="004111F7"/>
    <w:rsid w:val="004201F9"/>
    <w:rsid w:val="0042040A"/>
    <w:rsid w:val="00421A88"/>
    <w:rsid w:val="004252DB"/>
    <w:rsid w:val="00435794"/>
    <w:rsid w:val="0044071D"/>
    <w:rsid w:val="0045329C"/>
    <w:rsid w:val="0045331D"/>
    <w:rsid w:val="00453B75"/>
    <w:rsid w:val="004542D2"/>
    <w:rsid w:val="0045555F"/>
    <w:rsid w:val="00455CCA"/>
    <w:rsid w:val="00457AE6"/>
    <w:rsid w:val="004639F0"/>
    <w:rsid w:val="00466AA5"/>
    <w:rsid w:val="00467030"/>
    <w:rsid w:val="00467213"/>
    <w:rsid w:val="00467E56"/>
    <w:rsid w:val="004711B7"/>
    <w:rsid w:val="00472B12"/>
    <w:rsid w:val="004803BF"/>
    <w:rsid w:val="00480D6E"/>
    <w:rsid w:val="00481425"/>
    <w:rsid w:val="00482544"/>
    <w:rsid w:val="00482EF8"/>
    <w:rsid w:val="00485264"/>
    <w:rsid w:val="00487AB1"/>
    <w:rsid w:val="00490E8C"/>
    <w:rsid w:val="00491418"/>
    <w:rsid w:val="00495F2A"/>
    <w:rsid w:val="00496817"/>
    <w:rsid w:val="0049717B"/>
    <w:rsid w:val="004A10C6"/>
    <w:rsid w:val="004A2DAE"/>
    <w:rsid w:val="004A4D6B"/>
    <w:rsid w:val="004A54B7"/>
    <w:rsid w:val="004A5C37"/>
    <w:rsid w:val="004A5F8D"/>
    <w:rsid w:val="004B6384"/>
    <w:rsid w:val="004C3BEF"/>
    <w:rsid w:val="004C582C"/>
    <w:rsid w:val="004C782A"/>
    <w:rsid w:val="004C78E8"/>
    <w:rsid w:val="004D222C"/>
    <w:rsid w:val="004D44C1"/>
    <w:rsid w:val="004D7E51"/>
    <w:rsid w:val="004E1F34"/>
    <w:rsid w:val="004E2F18"/>
    <w:rsid w:val="004E2F3D"/>
    <w:rsid w:val="004F6311"/>
    <w:rsid w:val="00510C9B"/>
    <w:rsid w:val="00514BDD"/>
    <w:rsid w:val="00514C01"/>
    <w:rsid w:val="00514C17"/>
    <w:rsid w:val="0051610C"/>
    <w:rsid w:val="0051714F"/>
    <w:rsid w:val="00527D2F"/>
    <w:rsid w:val="005300B9"/>
    <w:rsid w:val="0053196C"/>
    <w:rsid w:val="00536090"/>
    <w:rsid w:val="00540378"/>
    <w:rsid w:val="005464B2"/>
    <w:rsid w:val="00547B3C"/>
    <w:rsid w:val="00547CCA"/>
    <w:rsid w:val="005508EE"/>
    <w:rsid w:val="00551558"/>
    <w:rsid w:val="0055657A"/>
    <w:rsid w:val="0056443A"/>
    <w:rsid w:val="005702BC"/>
    <w:rsid w:val="00571BED"/>
    <w:rsid w:val="00575FE2"/>
    <w:rsid w:val="00584DBA"/>
    <w:rsid w:val="00584EC6"/>
    <w:rsid w:val="00585521"/>
    <w:rsid w:val="00585C83"/>
    <w:rsid w:val="00593008"/>
    <w:rsid w:val="005940D3"/>
    <w:rsid w:val="00595691"/>
    <w:rsid w:val="005A0931"/>
    <w:rsid w:val="005A193F"/>
    <w:rsid w:val="005A4A0D"/>
    <w:rsid w:val="005A5F2B"/>
    <w:rsid w:val="005A67E2"/>
    <w:rsid w:val="005B0663"/>
    <w:rsid w:val="005B0A0D"/>
    <w:rsid w:val="005B14F8"/>
    <w:rsid w:val="005B3A76"/>
    <w:rsid w:val="005B7D21"/>
    <w:rsid w:val="005C1235"/>
    <w:rsid w:val="005C47DC"/>
    <w:rsid w:val="005C7019"/>
    <w:rsid w:val="005D28C8"/>
    <w:rsid w:val="005D585B"/>
    <w:rsid w:val="005D611A"/>
    <w:rsid w:val="005D698F"/>
    <w:rsid w:val="005D7487"/>
    <w:rsid w:val="005E0CE2"/>
    <w:rsid w:val="005E1420"/>
    <w:rsid w:val="005E2DFD"/>
    <w:rsid w:val="005E509C"/>
    <w:rsid w:val="005E5E5A"/>
    <w:rsid w:val="005F0885"/>
    <w:rsid w:val="005F0F14"/>
    <w:rsid w:val="005F17B2"/>
    <w:rsid w:val="005F610A"/>
    <w:rsid w:val="005F617D"/>
    <w:rsid w:val="005F79E6"/>
    <w:rsid w:val="005F7CDB"/>
    <w:rsid w:val="00600281"/>
    <w:rsid w:val="0060182F"/>
    <w:rsid w:val="00601E43"/>
    <w:rsid w:val="00605530"/>
    <w:rsid w:val="00606352"/>
    <w:rsid w:val="0061094A"/>
    <w:rsid w:val="0061199B"/>
    <w:rsid w:val="00611FFD"/>
    <w:rsid w:val="00613D6A"/>
    <w:rsid w:val="00623E92"/>
    <w:rsid w:val="00635D35"/>
    <w:rsid w:val="00643800"/>
    <w:rsid w:val="006439DA"/>
    <w:rsid w:val="006501C9"/>
    <w:rsid w:val="00653229"/>
    <w:rsid w:val="006545FB"/>
    <w:rsid w:val="00654E01"/>
    <w:rsid w:val="00662616"/>
    <w:rsid w:val="0066319C"/>
    <w:rsid w:val="00671352"/>
    <w:rsid w:val="00681209"/>
    <w:rsid w:val="00681E84"/>
    <w:rsid w:val="00687E24"/>
    <w:rsid w:val="006A033E"/>
    <w:rsid w:val="006B2A2C"/>
    <w:rsid w:val="006B739E"/>
    <w:rsid w:val="006C01F7"/>
    <w:rsid w:val="006C1EC2"/>
    <w:rsid w:val="006C38D4"/>
    <w:rsid w:val="006C53E6"/>
    <w:rsid w:val="006D2133"/>
    <w:rsid w:val="006D4879"/>
    <w:rsid w:val="006D4EEF"/>
    <w:rsid w:val="006D5706"/>
    <w:rsid w:val="006D71D2"/>
    <w:rsid w:val="006D73C9"/>
    <w:rsid w:val="006E002A"/>
    <w:rsid w:val="006E06B9"/>
    <w:rsid w:val="006E4F77"/>
    <w:rsid w:val="006F1930"/>
    <w:rsid w:val="006F2331"/>
    <w:rsid w:val="006F4DBE"/>
    <w:rsid w:val="00703771"/>
    <w:rsid w:val="0070574D"/>
    <w:rsid w:val="0070588B"/>
    <w:rsid w:val="00705BFD"/>
    <w:rsid w:val="00714AE1"/>
    <w:rsid w:val="00715449"/>
    <w:rsid w:val="00717D0F"/>
    <w:rsid w:val="00722C64"/>
    <w:rsid w:val="007430BE"/>
    <w:rsid w:val="00743779"/>
    <w:rsid w:val="0074764B"/>
    <w:rsid w:val="00750710"/>
    <w:rsid w:val="007508D1"/>
    <w:rsid w:val="00752BDF"/>
    <w:rsid w:val="00752FF2"/>
    <w:rsid w:val="007575C7"/>
    <w:rsid w:val="00760A8A"/>
    <w:rsid w:val="00762CC6"/>
    <w:rsid w:val="007705E2"/>
    <w:rsid w:val="00773726"/>
    <w:rsid w:val="007773D6"/>
    <w:rsid w:val="007810F0"/>
    <w:rsid w:val="00781F08"/>
    <w:rsid w:val="00783BDC"/>
    <w:rsid w:val="007909B2"/>
    <w:rsid w:val="00791129"/>
    <w:rsid w:val="007924FA"/>
    <w:rsid w:val="00792AC8"/>
    <w:rsid w:val="007937BB"/>
    <w:rsid w:val="00793D4C"/>
    <w:rsid w:val="00796C13"/>
    <w:rsid w:val="007B0BCE"/>
    <w:rsid w:val="007B12CF"/>
    <w:rsid w:val="007B1F42"/>
    <w:rsid w:val="007B48D5"/>
    <w:rsid w:val="007B731D"/>
    <w:rsid w:val="007D55DD"/>
    <w:rsid w:val="007D6296"/>
    <w:rsid w:val="007E1767"/>
    <w:rsid w:val="007E44D2"/>
    <w:rsid w:val="007F0FCF"/>
    <w:rsid w:val="007F2558"/>
    <w:rsid w:val="007F6156"/>
    <w:rsid w:val="00801CB9"/>
    <w:rsid w:val="00801CF3"/>
    <w:rsid w:val="008201CD"/>
    <w:rsid w:val="00821B21"/>
    <w:rsid w:val="00824409"/>
    <w:rsid w:val="00836FEA"/>
    <w:rsid w:val="008423BF"/>
    <w:rsid w:val="00842C77"/>
    <w:rsid w:val="00842E7C"/>
    <w:rsid w:val="00847A7E"/>
    <w:rsid w:val="008517FC"/>
    <w:rsid w:val="008524AB"/>
    <w:rsid w:val="00855FB3"/>
    <w:rsid w:val="00856184"/>
    <w:rsid w:val="00861744"/>
    <w:rsid w:val="008664FF"/>
    <w:rsid w:val="00874905"/>
    <w:rsid w:val="00892FA6"/>
    <w:rsid w:val="00893CA8"/>
    <w:rsid w:val="008A4329"/>
    <w:rsid w:val="008B30E1"/>
    <w:rsid w:val="008B5EDD"/>
    <w:rsid w:val="008B6705"/>
    <w:rsid w:val="008C12E4"/>
    <w:rsid w:val="008D10DC"/>
    <w:rsid w:val="008D149F"/>
    <w:rsid w:val="008D4C0C"/>
    <w:rsid w:val="008E00AD"/>
    <w:rsid w:val="008E519C"/>
    <w:rsid w:val="008E748D"/>
    <w:rsid w:val="008F1047"/>
    <w:rsid w:val="008F1FD5"/>
    <w:rsid w:val="008F2176"/>
    <w:rsid w:val="008F41D9"/>
    <w:rsid w:val="008F5461"/>
    <w:rsid w:val="008F7C66"/>
    <w:rsid w:val="009037E3"/>
    <w:rsid w:val="009044D1"/>
    <w:rsid w:val="00917687"/>
    <w:rsid w:val="0092154A"/>
    <w:rsid w:val="009216F6"/>
    <w:rsid w:val="00925F70"/>
    <w:rsid w:val="00932B07"/>
    <w:rsid w:val="00932F50"/>
    <w:rsid w:val="009420FE"/>
    <w:rsid w:val="00943224"/>
    <w:rsid w:val="00945C5F"/>
    <w:rsid w:val="00945CDC"/>
    <w:rsid w:val="0095089A"/>
    <w:rsid w:val="009511C0"/>
    <w:rsid w:val="0095158E"/>
    <w:rsid w:val="00954440"/>
    <w:rsid w:val="00954BEC"/>
    <w:rsid w:val="00957396"/>
    <w:rsid w:val="00962087"/>
    <w:rsid w:val="0096577F"/>
    <w:rsid w:val="00966AEE"/>
    <w:rsid w:val="009711B8"/>
    <w:rsid w:val="00971622"/>
    <w:rsid w:val="00973BA1"/>
    <w:rsid w:val="00980840"/>
    <w:rsid w:val="00981FAE"/>
    <w:rsid w:val="00982D39"/>
    <w:rsid w:val="00985905"/>
    <w:rsid w:val="00985CE9"/>
    <w:rsid w:val="00987870"/>
    <w:rsid w:val="00991665"/>
    <w:rsid w:val="00992737"/>
    <w:rsid w:val="009A7CA6"/>
    <w:rsid w:val="009B0757"/>
    <w:rsid w:val="009C36C6"/>
    <w:rsid w:val="009C5BA5"/>
    <w:rsid w:val="009C618E"/>
    <w:rsid w:val="009C7B6B"/>
    <w:rsid w:val="009D124B"/>
    <w:rsid w:val="009D496E"/>
    <w:rsid w:val="009D5825"/>
    <w:rsid w:val="009E329F"/>
    <w:rsid w:val="009F2E59"/>
    <w:rsid w:val="009F6562"/>
    <w:rsid w:val="00A0116B"/>
    <w:rsid w:val="00A07E0A"/>
    <w:rsid w:val="00A21DC1"/>
    <w:rsid w:val="00A22B01"/>
    <w:rsid w:val="00A2645D"/>
    <w:rsid w:val="00A277C4"/>
    <w:rsid w:val="00A318B5"/>
    <w:rsid w:val="00A326F0"/>
    <w:rsid w:val="00A3368B"/>
    <w:rsid w:val="00A35A6A"/>
    <w:rsid w:val="00A3689F"/>
    <w:rsid w:val="00A372D3"/>
    <w:rsid w:val="00A375E6"/>
    <w:rsid w:val="00A4508E"/>
    <w:rsid w:val="00A5283F"/>
    <w:rsid w:val="00A61881"/>
    <w:rsid w:val="00A71547"/>
    <w:rsid w:val="00A7579B"/>
    <w:rsid w:val="00A762FC"/>
    <w:rsid w:val="00A8725E"/>
    <w:rsid w:val="00A909EC"/>
    <w:rsid w:val="00A92F18"/>
    <w:rsid w:val="00A935E0"/>
    <w:rsid w:val="00AA0707"/>
    <w:rsid w:val="00AA330C"/>
    <w:rsid w:val="00AA6ADB"/>
    <w:rsid w:val="00AA6C95"/>
    <w:rsid w:val="00AB4954"/>
    <w:rsid w:val="00AC2A58"/>
    <w:rsid w:val="00AC5CC7"/>
    <w:rsid w:val="00AC6C47"/>
    <w:rsid w:val="00AD2749"/>
    <w:rsid w:val="00AD6136"/>
    <w:rsid w:val="00AD6B3B"/>
    <w:rsid w:val="00AE1A47"/>
    <w:rsid w:val="00AF42AF"/>
    <w:rsid w:val="00B00EBE"/>
    <w:rsid w:val="00B013DB"/>
    <w:rsid w:val="00B02B03"/>
    <w:rsid w:val="00B03F51"/>
    <w:rsid w:val="00B05C5D"/>
    <w:rsid w:val="00B05CDD"/>
    <w:rsid w:val="00B13B37"/>
    <w:rsid w:val="00B1511D"/>
    <w:rsid w:val="00B165F1"/>
    <w:rsid w:val="00B314BF"/>
    <w:rsid w:val="00B318D2"/>
    <w:rsid w:val="00B343F9"/>
    <w:rsid w:val="00B35E2E"/>
    <w:rsid w:val="00B37A17"/>
    <w:rsid w:val="00B406D7"/>
    <w:rsid w:val="00B43C03"/>
    <w:rsid w:val="00B45AFD"/>
    <w:rsid w:val="00B50492"/>
    <w:rsid w:val="00B55586"/>
    <w:rsid w:val="00B579A1"/>
    <w:rsid w:val="00B71044"/>
    <w:rsid w:val="00B75886"/>
    <w:rsid w:val="00B76A1D"/>
    <w:rsid w:val="00B77B35"/>
    <w:rsid w:val="00B8040D"/>
    <w:rsid w:val="00B80A80"/>
    <w:rsid w:val="00B80B17"/>
    <w:rsid w:val="00B82464"/>
    <w:rsid w:val="00B82804"/>
    <w:rsid w:val="00B83770"/>
    <w:rsid w:val="00B97A76"/>
    <w:rsid w:val="00BA33B3"/>
    <w:rsid w:val="00BA61BB"/>
    <w:rsid w:val="00BA623A"/>
    <w:rsid w:val="00BB0681"/>
    <w:rsid w:val="00BB64DF"/>
    <w:rsid w:val="00BC0AD9"/>
    <w:rsid w:val="00BC2F1E"/>
    <w:rsid w:val="00BD44F4"/>
    <w:rsid w:val="00BD4AC9"/>
    <w:rsid w:val="00BD530F"/>
    <w:rsid w:val="00BE2873"/>
    <w:rsid w:val="00BE3D59"/>
    <w:rsid w:val="00BF0E45"/>
    <w:rsid w:val="00C02A2C"/>
    <w:rsid w:val="00C06BC3"/>
    <w:rsid w:val="00C07EEC"/>
    <w:rsid w:val="00C108B0"/>
    <w:rsid w:val="00C10B60"/>
    <w:rsid w:val="00C10FA0"/>
    <w:rsid w:val="00C1320B"/>
    <w:rsid w:val="00C17BBF"/>
    <w:rsid w:val="00C22B16"/>
    <w:rsid w:val="00C23FA1"/>
    <w:rsid w:val="00C261D6"/>
    <w:rsid w:val="00C30A03"/>
    <w:rsid w:val="00C3568D"/>
    <w:rsid w:val="00C44B64"/>
    <w:rsid w:val="00C4651C"/>
    <w:rsid w:val="00C4739B"/>
    <w:rsid w:val="00C61210"/>
    <w:rsid w:val="00C67180"/>
    <w:rsid w:val="00C673E7"/>
    <w:rsid w:val="00C751DB"/>
    <w:rsid w:val="00C75DC3"/>
    <w:rsid w:val="00C77D0F"/>
    <w:rsid w:val="00C80A44"/>
    <w:rsid w:val="00C81E69"/>
    <w:rsid w:val="00C84032"/>
    <w:rsid w:val="00C84D54"/>
    <w:rsid w:val="00C87651"/>
    <w:rsid w:val="00C90EA8"/>
    <w:rsid w:val="00C96B90"/>
    <w:rsid w:val="00CA0206"/>
    <w:rsid w:val="00CA627F"/>
    <w:rsid w:val="00CB163C"/>
    <w:rsid w:val="00CC14ED"/>
    <w:rsid w:val="00CC1862"/>
    <w:rsid w:val="00CD3102"/>
    <w:rsid w:val="00CD528C"/>
    <w:rsid w:val="00CE135B"/>
    <w:rsid w:val="00CE5C24"/>
    <w:rsid w:val="00CE7A0C"/>
    <w:rsid w:val="00CF5475"/>
    <w:rsid w:val="00CF5604"/>
    <w:rsid w:val="00CF60B7"/>
    <w:rsid w:val="00CF663E"/>
    <w:rsid w:val="00CF6F94"/>
    <w:rsid w:val="00D041E5"/>
    <w:rsid w:val="00D070EA"/>
    <w:rsid w:val="00D10F73"/>
    <w:rsid w:val="00D13A5A"/>
    <w:rsid w:val="00D17D62"/>
    <w:rsid w:val="00D23A8C"/>
    <w:rsid w:val="00D31397"/>
    <w:rsid w:val="00D34F35"/>
    <w:rsid w:val="00D358D3"/>
    <w:rsid w:val="00D35B3B"/>
    <w:rsid w:val="00D35EA4"/>
    <w:rsid w:val="00D441F9"/>
    <w:rsid w:val="00D46C94"/>
    <w:rsid w:val="00D52509"/>
    <w:rsid w:val="00D63F60"/>
    <w:rsid w:val="00D703DB"/>
    <w:rsid w:val="00D7405A"/>
    <w:rsid w:val="00D74A47"/>
    <w:rsid w:val="00D75A8D"/>
    <w:rsid w:val="00D853C4"/>
    <w:rsid w:val="00D96C60"/>
    <w:rsid w:val="00D97D64"/>
    <w:rsid w:val="00DA30B2"/>
    <w:rsid w:val="00DA3988"/>
    <w:rsid w:val="00DB04D1"/>
    <w:rsid w:val="00DB20B6"/>
    <w:rsid w:val="00DB35D1"/>
    <w:rsid w:val="00DB3D02"/>
    <w:rsid w:val="00DB56A9"/>
    <w:rsid w:val="00DB7CA9"/>
    <w:rsid w:val="00DD393E"/>
    <w:rsid w:val="00DE0BC4"/>
    <w:rsid w:val="00DE2268"/>
    <w:rsid w:val="00DE28AB"/>
    <w:rsid w:val="00DE456C"/>
    <w:rsid w:val="00DE57B8"/>
    <w:rsid w:val="00DE7BD9"/>
    <w:rsid w:val="00DF0A66"/>
    <w:rsid w:val="00DF11F7"/>
    <w:rsid w:val="00E0174E"/>
    <w:rsid w:val="00E05AF4"/>
    <w:rsid w:val="00E12B14"/>
    <w:rsid w:val="00E13EBD"/>
    <w:rsid w:val="00E15340"/>
    <w:rsid w:val="00E17FDC"/>
    <w:rsid w:val="00E205C3"/>
    <w:rsid w:val="00E2408C"/>
    <w:rsid w:val="00E2702D"/>
    <w:rsid w:val="00E277C3"/>
    <w:rsid w:val="00E332D0"/>
    <w:rsid w:val="00E42427"/>
    <w:rsid w:val="00E43AF5"/>
    <w:rsid w:val="00E51570"/>
    <w:rsid w:val="00E5166B"/>
    <w:rsid w:val="00E55296"/>
    <w:rsid w:val="00E63F08"/>
    <w:rsid w:val="00E660CB"/>
    <w:rsid w:val="00E6613B"/>
    <w:rsid w:val="00E66172"/>
    <w:rsid w:val="00E72BD2"/>
    <w:rsid w:val="00E76868"/>
    <w:rsid w:val="00E828B1"/>
    <w:rsid w:val="00E93708"/>
    <w:rsid w:val="00E96158"/>
    <w:rsid w:val="00EA063D"/>
    <w:rsid w:val="00EA0F7B"/>
    <w:rsid w:val="00EA33B3"/>
    <w:rsid w:val="00EA6B02"/>
    <w:rsid w:val="00EB4CCF"/>
    <w:rsid w:val="00EB711B"/>
    <w:rsid w:val="00EB7CBC"/>
    <w:rsid w:val="00EC21B9"/>
    <w:rsid w:val="00EC4592"/>
    <w:rsid w:val="00ED347C"/>
    <w:rsid w:val="00ED34FA"/>
    <w:rsid w:val="00ED3594"/>
    <w:rsid w:val="00ED4A46"/>
    <w:rsid w:val="00ED686F"/>
    <w:rsid w:val="00EE4255"/>
    <w:rsid w:val="00EF4C65"/>
    <w:rsid w:val="00F003F3"/>
    <w:rsid w:val="00F07783"/>
    <w:rsid w:val="00F13DF3"/>
    <w:rsid w:val="00F21CB8"/>
    <w:rsid w:val="00F22BE5"/>
    <w:rsid w:val="00F23FE8"/>
    <w:rsid w:val="00F24B39"/>
    <w:rsid w:val="00F25275"/>
    <w:rsid w:val="00F27443"/>
    <w:rsid w:val="00F307C5"/>
    <w:rsid w:val="00F35528"/>
    <w:rsid w:val="00F479E0"/>
    <w:rsid w:val="00F5255E"/>
    <w:rsid w:val="00F56E60"/>
    <w:rsid w:val="00F575EE"/>
    <w:rsid w:val="00F63B77"/>
    <w:rsid w:val="00F65388"/>
    <w:rsid w:val="00F66B76"/>
    <w:rsid w:val="00F6727C"/>
    <w:rsid w:val="00F70AEC"/>
    <w:rsid w:val="00F74FC9"/>
    <w:rsid w:val="00F838F1"/>
    <w:rsid w:val="00F84DA8"/>
    <w:rsid w:val="00F84FE9"/>
    <w:rsid w:val="00F9021E"/>
    <w:rsid w:val="00F9318F"/>
    <w:rsid w:val="00F95BE9"/>
    <w:rsid w:val="00F97513"/>
    <w:rsid w:val="00FA070C"/>
    <w:rsid w:val="00FA114B"/>
    <w:rsid w:val="00FB1541"/>
    <w:rsid w:val="00FB522D"/>
    <w:rsid w:val="00FB5EF1"/>
    <w:rsid w:val="00FB6C6B"/>
    <w:rsid w:val="00FC29FD"/>
    <w:rsid w:val="00FC5141"/>
    <w:rsid w:val="00FC6C73"/>
    <w:rsid w:val="00FD1287"/>
    <w:rsid w:val="00FD1672"/>
    <w:rsid w:val="00FD1B51"/>
    <w:rsid w:val="00FD2DBC"/>
    <w:rsid w:val="00FD631A"/>
    <w:rsid w:val="00FE059C"/>
    <w:rsid w:val="00FE3ACC"/>
    <w:rsid w:val="00FE656E"/>
    <w:rsid w:val="00FE76AF"/>
    <w:rsid w:val="00FF0379"/>
    <w:rsid w:val="00FF4ED3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link w:val="9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90">
    <w:name w:val="Заголовок 9 Знак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link w:val="ab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spacing w:val="20"/>
      <w:sz w:val="26"/>
      <w:szCs w:val="20"/>
      <w:shd w:val="clear" w:color="auto" w:fill="FFFFFF"/>
      <w:lang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spacing w:val="30"/>
      <w:sz w:val="34"/>
      <w:szCs w:val="20"/>
      <w:shd w:val="clear" w:color="auto" w:fill="FFFFFF"/>
      <w:lang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0"/>
      <w:shd w:val="clear" w:color="auto" w:fill="FFFFFF"/>
      <w:lang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i/>
      <w:sz w:val="26"/>
      <w:szCs w:val="20"/>
      <w:shd w:val="clear" w:color="auto" w:fill="FFFFFF"/>
      <w:lang/>
    </w:rPr>
  </w:style>
  <w:style w:type="character" w:customStyle="1" w:styleId="15">
    <w:name w:val="Заголовок 1 Знак"/>
    <w:link w:val="1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uiPriority w:val="99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uiPriority w:val="99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aliases w:val="bt Char1,Знак1 Знак Char1"/>
    <w:link w:val="af4"/>
    <w:uiPriority w:val="99"/>
    <w:semiHidden/>
    <w:rsid w:val="00322B4B"/>
    <w:rPr>
      <w:lang w:eastAsia="en-US"/>
    </w:rPr>
  </w:style>
  <w:style w:type="character" w:customStyle="1" w:styleId="af5">
    <w:name w:val="Основной текст Знак"/>
    <w:aliases w:val="bt Знак,Знак1 Знак Знак"/>
    <w:link w:val="af4"/>
    <w:uiPriority w:val="99"/>
    <w:semiHidden/>
    <w:locked/>
    <w:rsid w:val="003F4732"/>
    <w:rPr>
      <w:rFonts w:cs="Times New Roman"/>
    </w:rPr>
  </w:style>
  <w:style w:type="character" w:styleId="af6">
    <w:name w:val="Strong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1">
    <w:name w:val="Body Text Indent 2 Char1"/>
    <w:link w:val="26"/>
    <w:uiPriority w:val="99"/>
    <w:semiHidden/>
    <w:rsid w:val="00322B4B"/>
    <w:rPr>
      <w:lang w:eastAsia="en-US"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3F4732"/>
    <w:rPr>
      <w:rFonts w:cs="Times New Roman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56985-5DCF-420F-BF0C-2A1D1360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9106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cp:lastModifiedBy>Лоренц Виктория Степановна</cp:lastModifiedBy>
  <cp:revision>2</cp:revision>
  <cp:lastPrinted>2016-11-14T08:42:00Z</cp:lastPrinted>
  <dcterms:created xsi:type="dcterms:W3CDTF">2019-09-26T03:40:00Z</dcterms:created>
  <dcterms:modified xsi:type="dcterms:W3CDTF">2019-09-26T03:40:00Z</dcterms:modified>
</cp:coreProperties>
</file>