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84D" w:rsidRPr="00345586" w:rsidRDefault="0037184F" w:rsidP="00EE184D">
      <w:pPr>
        <w:jc w:val="center"/>
        <w:rPr>
          <w:rFonts w:ascii="Cambria" w:hAnsi="Cambria"/>
          <w:b/>
          <w:bCs/>
          <w:kern w:val="28"/>
          <w:sz w:val="32"/>
          <w:szCs w:val="32"/>
        </w:rPr>
      </w:pPr>
      <w:r>
        <w:rPr>
          <w:rFonts w:ascii="Cambria" w:hAnsi="Cambria"/>
          <w:b/>
          <w:bCs/>
          <w:noProof/>
          <w:kern w:val="28"/>
          <w:sz w:val="32"/>
          <w:szCs w:val="32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2733040</wp:posOffset>
            </wp:positionH>
            <wp:positionV relativeFrom="paragraph">
              <wp:posOffset>-374015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47" name="Рисунок 2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184D" w:rsidRDefault="00EE184D" w:rsidP="00EE184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EE184D" w:rsidRDefault="00EE184D" w:rsidP="00EE184D">
      <w:pPr>
        <w:rPr>
          <w:sz w:val="20"/>
          <w:szCs w:val="20"/>
        </w:rPr>
      </w:pPr>
    </w:p>
    <w:p w:rsidR="00EE184D" w:rsidRDefault="00EE184D" w:rsidP="00EE184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EE184D" w:rsidRDefault="00EE184D" w:rsidP="00EE184D">
      <w:pPr>
        <w:tabs>
          <w:tab w:val="left" w:pos="709"/>
        </w:tabs>
        <w:suppressAutoHyphens/>
        <w:spacing w:line="360" w:lineRule="auto"/>
        <w:jc w:val="center"/>
        <w:rPr>
          <w:sz w:val="20"/>
          <w:szCs w:val="20"/>
        </w:rPr>
      </w:pPr>
      <w:r>
        <w:rPr>
          <w:b/>
          <w:spacing w:val="20"/>
        </w:rPr>
        <w:t>КЕМЕРОВСКАЯ ОБЛАСТЬ</w:t>
      </w:r>
    </w:p>
    <w:p w:rsidR="00EE184D" w:rsidRDefault="00EE184D" w:rsidP="00EE184D">
      <w:pPr>
        <w:tabs>
          <w:tab w:val="left" w:pos="709"/>
        </w:tabs>
        <w:suppressAutoHyphens/>
        <w:spacing w:line="360" w:lineRule="auto"/>
        <w:jc w:val="center"/>
        <w:rPr>
          <w:b/>
        </w:rPr>
      </w:pPr>
      <w:r>
        <w:rPr>
          <w:b/>
          <w:spacing w:val="20"/>
        </w:rPr>
        <w:t>КАЛТАНСКИЙ ГОРОДСКОЙ ОКРУГ</w:t>
      </w:r>
    </w:p>
    <w:p w:rsidR="00EE184D" w:rsidRDefault="00EE184D" w:rsidP="00EE184D">
      <w:pPr>
        <w:tabs>
          <w:tab w:val="left" w:pos="709"/>
        </w:tabs>
        <w:suppressAutoHyphens/>
        <w:spacing w:line="360" w:lineRule="auto"/>
        <w:ind w:left="426"/>
        <w:jc w:val="center"/>
        <w:rPr>
          <w:b/>
        </w:rPr>
      </w:pPr>
      <w:r>
        <w:rPr>
          <w:b/>
        </w:rPr>
        <w:t>АДМИНИСТРАЦИЯ КАЛТАНСКОГО ГОРОДСКОГО ОКРУГА</w:t>
      </w:r>
    </w:p>
    <w:p w:rsidR="00EE184D" w:rsidRDefault="00EE184D" w:rsidP="00EE184D">
      <w:pPr>
        <w:tabs>
          <w:tab w:val="left" w:pos="709"/>
        </w:tabs>
        <w:suppressAutoHyphens/>
        <w:spacing w:line="360" w:lineRule="auto"/>
        <w:ind w:left="426"/>
        <w:jc w:val="center"/>
        <w:rPr>
          <w:b/>
        </w:rPr>
      </w:pPr>
    </w:p>
    <w:p w:rsidR="00EE184D" w:rsidRDefault="00EE184D" w:rsidP="00EE184D">
      <w:pPr>
        <w:spacing w:before="240" w:after="60" w:line="360" w:lineRule="auto"/>
        <w:jc w:val="center"/>
        <w:outlineLvl w:val="8"/>
        <w:rPr>
          <w:rFonts w:ascii="Cambria" w:hAnsi="Cambria"/>
          <w:b/>
          <w:sz w:val="36"/>
          <w:szCs w:val="36"/>
        </w:rPr>
      </w:pPr>
      <w:r>
        <w:rPr>
          <w:b/>
          <w:spacing w:val="20"/>
          <w:sz w:val="36"/>
          <w:szCs w:val="36"/>
        </w:rPr>
        <w:t>ПОСТАНОВЛЕНИЕ</w:t>
      </w:r>
    </w:p>
    <w:p w:rsidR="00EE184D" w:rsidRDefault="00EE184D" w:rsidP="00EE184D">
      <w:pPr>
        <w:tabs>
          <w:tab w:val="left" w:pos="709"/>
        </w:tabs>
        <w:suppressAutoHyphens/>
        <w:jc w:val="center"/>
        <w:rPr>
          <w:sz w:val="20"/>
          <w:szCs w:val="20"/>
        </w:rPr>
      </w:pPr>
    </w:p>
    <w:p w:rsidR="00EE184D" w:rsidRDefault="00EE184D" w:rsidP="00EE184D">
      <w:pPr>
        <w:tabs>
          <w:tab w:val="left" w:pos="709"/>
          <w:tab w:val="left" w:pos="7655"/>
        </w:tabs>
        <w:suppressAutoHyphens/>
        <w:jc w:val="center"/>
        <w:rPr>
          <w:sz w:val="20"/>
          <w:szCs w:val="20"/>
        </w:rPr>
      </w:pPr>
      <w:r>
        <w:t>От</w:t>
      </w:r>
      <w:r w:rsidR="0037795F">
        <w:t xml:space="preserve"> 22.03</w:t>
      </w:r>
      <w:r w:rsidR="0059007E">
        <w:t xml:space="preserve">.2019          </w:t>
      </w:r>
      <w:r w:rsidRPr="00EE779A">
        <w:t>№</w:t>
      </w:r>
      <w:r w:rsidR="002E0C5C">
        <w:t>80</w:t>
      </w:r>
      <w:r>
        <w:t>-п</w:t>
      </w:r>
    </w:p>
    <w:p w:rsidR="00EE184D" w:rsidRDefault="00EE184D" w:rsidP="00EE184D">
      <w:pPr>
        <w:jc w:val="center"/>
        <w:rPr>
          <w:b/>
          <w:sz w:val="32"/>
          <w:szCs w:val="32"/>
        </w:rPr>
      </w:pPr>
    </w:p>
    <w:p w:rsidR="00EE184D" w:rsidRPr="00C77507" w:rsidRDefault="00EE184D" w:rsidP="00EE184D">
      <w:pPr>
        <w:widowControl w:val="0"/>
        <w:jc w:val="center"/>
        <w:rPr>
          <w:b/>
          <w:shd w:val="clear" w:color="auto" w:fill="FFFFFF"/>
        </w:rPr>
      </w:pPr>
      <w:r w:rsidRPr="00C77507">
        <w:rPr>
          <w:b/>
          <w:shd w:val="clear" w:color="auto" w:fill="FFFFFF"/>
        </w:rPr>
        <w:t>Об утверждении отчета «Об исполнении муниципальной программы «Профилактика правонарушений и борьба с преступностью в Калтанском</w:t>
      </w:r>
      <w:r w:rsidR="00F6018B">
        <w:rPr>
          <w:b/>
          <w:shd w:val="clear" w:color="auto" w:fill="FFFFFF"/>
        </w:rPr>
        <w:t xml:space="preserve"> городском округе » на 2014-202</w:t>
      </w:r>
      <w:r w:rsidR="0059007E">
        <w:rPr>
          <w:b/>
          <w:shd w:val="clear" w:color="auto" w:fill="FFFFFF"/>
        </w:rPr>
        <w:t>0</w:t>
      </w:r>
      <w:r w:rsidR="007E4E2A">
        <w:rPr>
          <w:b/>
          <w:shd w:val="clear" w:color="auto" w:fill="FFFFFF"/>
        </w:rPr>
        <w:t xml:space="preserve"> годы» за 2018</w:t>
      </w:r>
      <w:r w:rsidRPr="00C77507">
        <w:rPr>
          <w:b/>
          <w:shd w:val="clear" w:color="auto" w:fill="FFFFFF"/>
        </w:rPr>
        <w:t xml:space="preserve"> год</w:t>
      </w:r>
    </w:p>
    <w:p w:rsidR="00EE184D" w:rsidRDefault="00EE184D" w:rsidP="00EE184D">
      <w:pPr>
        <w:tabs>
          <w:tab w:val="left" w:pos="709"/>
          <w:tab w:val="left" w:pos="7655"/>
        </w:tabs>
        <w:suppressAutoHyphens/>
        <w:jc w:val="center"/>
        <w:rPr>
          <w:b/>
          <w:i/>
        </w:rPr>
      </w:pPr>
    </w:p>
    <w:p w:rsidR="00EE184D" w:rsidRDefault="00EE184D" w:rsidP="00EE184D">
      <w:pPr>
        <w:tabs>
          <w:tab w:val="left" w:pos="709"/>
          <w:tab w:val="left" w:pos="7655"/>
        </w:tabs>
        <w:suppressAutoHyphens/>
        <w:ind w:firstLine="709"/>
        <w:jc w:val="both"/>
      </w:pPr>
      <w:r w:rsidRPr="006F7CAF">
        <w:t xml:space="preserve">На основании решения коллегии администрации Калтанского городского округа от  </w:t>
      </w:r>
      <w:r w:rsidR="0037795F">
        <w:t>05.03</w:t>
      </w:r>
      <w:r w:rsidR="0059007E">
        <w:t>.2019</w:t>
      </w:r>
      <w:r w:rsidRPr="006F7CAF">
        <w:t xml:space="preserve"> №</w:t>
      </w:r>
      <w:r w:rsidR="0037795F">
        <w:t>14</w:t>
      </w:r>
      <w:r w:rsidR="00C77507" w:rsidRPr="006F7CAF">
        <w:t xml:space="preserve">-рк </w:t>
      </w:r>
      <w:r w:rsidRPr="006F7CAF">
        <w:t>«Об утверждение отчета «Профилактика правонарушений и борьба с преступностью в Калтанском городском округе » на 2014-2020 годы» за 201</w:t>
      </w:r>
      <w:r w:rsidR="0059007E">
        <w:t>8</w:t>
      </w:r>
      <w:r w:rsidRPr="006F7CAF">
        <w:t xml:space="preserve"> год</w:t>
      </w:r>
      <w:r w:rsidR="00C77507" w:rsidRPr="006F7CAF">
        <w:t>»</w:t>
      </w:r>
      <w:r w:rsidRPr="006F7CAF">
        <w:t>, в целях повышения эффективности и</w:t>
      </w:r>
      <w:r>
        <w:t xml:space="preserve"> результативности деятельности администрации Калтанского городского округа:</w:t>
      </w:r>
    </w:p>
    <w:p w:rsidR="00EE184D" w:rsidRDefault="00EE184D" w:rsidP="00EE184D">
      <w:pPr>
        <w:ind w:left="142" w:firstLine="938"/>
        <w:jc w:val="both"/>
      </w:pPr>
      <w:r>
        <w:t xml:space="preserve">1. Утвердить отчет </w:t>
      </w:r>
      <w:r w:rsidR="00C77507">
        <w:t>«Об</w:t>
      </w:r>
      <w:r>
        <w:t xml:space="preserve"> исполнени</w:t>
      </w:r>
      <w:r w:rsidR="00C77507">
        <w:t>и</w:t>
      </w:r>
      <w:r>
        <w:t xml:space="preserve"> муниципальной программы  «Профилактика правонарушений и борьба с преступностью в Калтанском</w:t>
      </w:r>
      <w:r w:rsidR="006B4DDC">
        <w:t xml:space="preserve"> городском округе » на 2014-202</w:t>
      </w:r>
      <w:r w:rsidR="0059007E">
        <w:t>0</w:t>
      </w:r>
      <w:r>
        <w:t xml:space="preserve"> годы» за 201</w:t>
      </w:r>
      <w:r w:rsidR="00652D2E">
        <w:t>8</w:t>
      </w:r>
      <w:r>
        <w:t xml:space="preserve"> год.</w:t>
      </w:r>
    </w:p>
    <w:p w:rsidR="00EE184D" w:rsidRDefault="00EE184D" w:rsidP="00EE184D">
      <w:pPr>
        <w:ind w:left="142" w:firstLine="938"/>
        <w:jc w:val="both"/>
      </w:pPr>
      <w:r>
        <w:t>2. Начальнику отдела организационной и кадровой работы администрации Калтанского городского округа (Т.А. Верещаг</w:t>
      </w:r>
      <w:r w:rsidR="00A31638">
        <w:t>ина)</w:t>
      </w:r>
      <w:r>
        <w:t xml:space="preserve"> обеспечить размещение настоящее постановление на сайте администрации Калтанского городского округа.</w:t>
      </w:r>
    </w:p>
    <w:p w:rsidR="00A31638" w:rsidRDefault="00A31638" w:rsidP="00EE184D">
      <w:pPr>
        <w:ind w:left="142" w:firstLine="938"/>
        <w:jc w:val="both"/>
      </w:pPr>
      <w:r>
        <w:t>3. Директору МАУ «Пресс-центр г. Калтан» (Беспальчук В.Н.) опубликовать настоящее постановление в газете «Калтанский вестник».</w:t>
      </w:r>
    </w:p>
    <w:p w:rsidR="00A31638" w:rsidRDefault="00A31638" w:rsidP="00EE184D">
      <w:pPr>
        <w:ind w:left="142" w:firstLine="938"/>
        <w:jc w:val="both"/>
      </w:pPr>
      <w:r>
        <w:t>4. Настоящее постановления вступает в силу с момента официального опубликования.</w:t>
      </w:r>
    </w:p>
    <w:p w:rsidR="00EE184D" w:rsidRDefault="00A31638" w:rsidP="00EE184D">
      <w:pPr>
        <w:ind w:left="142" w:firstLine="938"/>
        <w:jc w:val="both"/>
        <w:rPr>
          <w:sz w:val="20"/>
          <w:szCs w:val="20"/>
        </w:rPr>
      </w:pPr>
      <w:r>
        <w:t>5</w:t>
      </w:r>
      <w:r w:rsidR="00EE184D">
        <w:t xml:space="preserve">. Контроль за исполнением настоящего постановления возложить на заместителя главы Калтанского городского округа по работе с правоохранительными органами и военно-мобилизационной подготовке </w:t>
      </w:r>
      <w:r w:rsidR="00EE184D">
        <w:rPr>
          <w:bCs/>
          <w:iCs/>
        </w:rPr>
        <w:t xml:space="preserve"> Майера В.В.</w:t>
      </w:r>
    </w:p>
    <w:p w:rsidR="00EE184D" w:rsidRDefault="00EE184D" w:rsidP="00EE184D">
      <w:pPr>
        <w:tabs>
          <w:tab w:val="left" w:pos="709"/>
        </w:tabs>
        <w:suppressAutoHyphens/>
        <w:jc w:val="both"/>
        <w:rPr>
          <w:sz w:val="20"/>
          <w:szCs w:val="20"/>
        </w:rPr>
      </w:pPr>
    </w:p>
    <w:p w:rsidR="00EE184D" w:rsidRDefault="00EE184D" w:rsidP="00EE184D">
      <w:pPr>
        <w:tabs>
          <w:tab w:val="left" w:pos="709"/>
        </w:tabs>
        <w:suppressAutoHyphens/>
        <w:jc w:val="both"/>
        <w:rPr>
          <w:sz w:val="20"/>
          <w:szCs w:val="20"/>
        </w:rPr>
      </w:pPr>
    </w:p>
    <w:p w:rsidR="00EE184D" w:rsidRDefault="00EE184D" w:rsidP="00EE184D">
      <w:pPr>
        <w:tabs>
          <w:tab w:val="left" w:pos="709"/>
        </w:tabs>
        <w:suppressAutoHyphens/>
        <w:jc w:val="both"/>
        <w:rPr>
          <w:b/>
        </w:rPr>
      </w:pPr>
      <w:r>
        <w:rPr>
          <w:b/>
        </w:rPr>
        <w:t xml:space="preserve">Глава  Калтанского </w:t>
      </w:r>
    </w:p>
    <w:p w:rsidR="00EE184D" w:rsidRDefault="00EE184D" w:rsidP="00EE184D">
      <w:pPr>
        <w:tabs>
          <w:tab w:val="left" w:pos="709"/>
        </w:tabs>
        <w:suppressAutoHyphens/>
        <w:jc w:val="both"/>
        <w:rPr>
          <w:b/>
        </w:rPr>
      </w:pPr>
      <w:r>
        <w:rPr>
          <w:b/>
        </w:rPr>
        <w:t>городского округа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9007E">
        <w:rPr>
          <w:b/>
        </w:rPr>
        <w:t xml:space="preserve">                     </w:t>
      </w:r>
      <w:r>
        <w:rPr>
          <w:b/>
        </w:rPr>
        <w:tab/>
        <w:t>И.Ф. Голдинов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E184D" w:rsidRDefault="00EE184D" w:rsidP="00EE184D">
      <w:pPr>
        <w:widowControl w:val="0"/>
        <w:tabs>
          <w:tab w:val="left" w:pos="726"/>
        </w:tabs>
        <w:ind w:right="20"/>
        <w:jc w:val="both"/>
        <w:rPr>
          <w:shd w:val="clear" w:color="auto" w:fill="FFFFFF"/>
        </w:rPr>
      </w:pPr>
    </w:p>
    <w:p w:rsidR="00EE184D" w:rsidRDefault="00EE184D" w:rsidP="00EE184D">
      <w:pPr>
        <w:widowControl w:val="0"/>
        <w:tabs>
          <w:tab w:val="left" w:pos="726"/>
        </w:tabs>
        <w:ind w:right="20"/>
        <w:jc w:val="both"/>
        <w:rPr>
          <w:shd w:val="clear" w:color="auto" w:fill="FFFFFF"/>
        </w:rPr>
      </w:pPr>
    </w:p>
    <w:p w:rsidR="00EE184D" w:rsidRDefault="00EE184D" w:rsidP="00EE184D">
      <w:pPr>
        <w:widowControl w:val="0"/>
        <w:tabs>
          <w:tab w:val="left" w:pos="726"/>
        </w:tabs>
        <w:ind w:right="20"/>
        <w:jc w:val="both"/>
        <w:rPr>
          <w:shd w:val="clear" w:color="auto" w:fill="FFFFFF"/>
        </w:rPr>
      </w:pPr>
    </w:p>
    <w:p w:rsidR="00EE184D" w:rsidRDefault="00EE184D" w:rsidP="00EE184D">
      <w:pPr>
        <w:widowControl w:val="0"/>
        <w:tabs>
          <w:tab w:val="left" w:pos="726"/>
        </w:tabs>
        <w:ind w:right="20"/>
        <w:jc w:val="both"/>
        <w:rPr>
          <w:shd w:val="clear" w:color="auto" w:fill="FFFFFF"/>
        </w:rPr>
      </w:pPr>
    </w:p>
    <w:p w:rsidR="00EE184D" w:rsidRDefault="00EE184D" w:rsidP="00EE184D">
      <w:pPr>
        <w:widowControl w:val="0"/>
        <w:tabs>
          <w:tab w:val="left" w:pos="726"/>
        </w:tabs>
        <w:ind w:right="20"/>
        <w:jc w:val="both"/>
        <w:rPr>
          <w:shd w:val="clear" w:color="auto" w:fill="FFFFFF"/>
        </w:rPr>
      </w:pPr>
    </w:p>
    <w:p w:rsidR="00EE184D" w:rsidRDefault="00EE184D" w:rsidP="00EE184D">
      <w:pPr>
        <w:widowControl w:val="0"/>
        <w:tabs>
          <w:tab w:val="left" w:pos="726"/>
        </w:tabs>
        <w:ind w:right="20"/>
        <w:jc w:val="both"/>
        <w:rPr>
          <w:shd w:val="clear" w:color="auto" w:fill="FFFFFF"/>
        </w:rPr>
      </w:pPr>
    </w:p>
    <w:p w:rsidR="00EE184D" w:rsidRDefault="0037184F" w:rsidP="00EE184D">
      <w:pPr>
        <w:widowControl w:val="0"/>
        <w:tabs>
          <w:tab w:val="left" w:pos="726"/>
        </w:tabs>
        <w:ind w:right="20"/>
        <w:jc w:val="both"/>
        <w:rPr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0">
            <wp:simplePos x="0" y="0"/>
            <wp:positionH relativeFrom="column">
              <wp:posOffset>2780665</wp:posOffset>
            </wp:positionH>
            <wp:positionV relativeFrom="paragraph">
              <wp:posOffset>21590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45" name="Рисунок 2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184D" w:rsidRDefault="00EE184D" w:rsidP="00EE184D">
      <w:pPr>
        <w:widowControl w:val="0"/>
        <w:tabs>
          <w:tab w:val="left" w:pos="726"/>
        </w:tabs>
        <w:ind w:right="20"/>
        <w:jc w:val="both"/>
        <w:rPr>
          <w:shd w:val="clear" w:color="auto" w:fill="FFFFFF"/>
        </w:rPr>
      </w:pPr>
    </w:p>
    <w:p w:rsidR="00EE184D" w:rsidRDefault="00EE184D" w:rsidP="00EE184D">
      <w:pPr>
        <w:widowControl w:val="0"/>
        <w:tabs>
          <w:tab w:val="left" w:pos="726"/>
        </w:tabs>
        <w:ind w:right="20"/>
        <w:jc w:val="both"/>
        <w:rPr>
          <w:shd w:val="clear" w:color="auto" w:fill="FFFFFF"/>
        </w:rPr>
      </w:pPr>
    </w:p>
    <w:p w:rsidR="00EE184D" w:rsidRDefault="00EE184D" w:rsidP="00EE184D">
      <w:pPr>
        <w:widowControl w:val="0"/>
        <w:tabs>
          <w:tab w:val="left" w:pos="726"/>
        </w:tabs>
        <w:ind w:right="20"/>
        <w:jc w:val="both"/>
        <w:rPr>
          <w:shd w:val="clear" w:color="auto" w:fill="FFFFFF"/>
        </w:rPr>
      </w:pPr>
    </w:p>
    <w:p w:rsidR="00EE184D" w:rsidRDefault="00EE184D" w:rsidP="00EE184D">
      <w:pPr>
        <w:widowControl w:val="0"/>
        <w:tabs>
          <w:tab w:val="left" w:pos="726"/>
        </w:tabs>
        <w:ind w:right="20"/>
        <w:jc w:val="both"/>
        <w:rPr>
          <w:shd w:val="clear" w:color="auto" w:fill="FFFFFF"/>
        </w:rPr>
      </w:pPr>
    </w:p>
    <w:p w:rsidR="00EE184D" w:rsidRDefault="00EE184D" w:rsidP="00EE184D">
      <w:pPr>
        <w:widowControl w:val="0"/>
        <w:spacing w:line="360" w:lineRule="auto"/>
        <w:jc w:val="center"/>
        <w:rPr>
          <w:b/>
          <w:bCs/>
          <w:spacing w:val="20"/>
          <w:shd w:val="clear" w:color="auto" w:fill="FFFFFF"/>
        </w:rPr>
      </w:pPr>
      <w:r>
        <w:rPr>
          <w:b/>
          <w:bCs/>
          <w:spacing w:val="20"/>
          <w:shd w:val="clear" w:color="auto" w:fill="FFFFFF"/>
        </w:rPr>
        <w:t>КОЛЛЕГИЯ АДМИНИСТРАЦИИ</w:t>
      </w:r>
    </w:p>
    <w:p w:rsidR="00EE184D" w:rsidRDefault="00EE184D" w:rsidP="00EE184D">
      <w:pPr>
        <w:widowControl w:val="0"/>
        <w:spacing w:line="360" w:lineRule="auto"/>
        <w:jc w:val="center"/>
        <w:rPr>
          <w:b/>
          <w:bCs/>
          <w:spacing w:val="20"/>
          <w:shd w:val="clear" w:color="auto" w:fill="FFFFFF"/>
        </w:rPr>
      </w:pPr>
      <w:r>
        <w:rPr>
          <w:b/>
          <w:bCs/>
          <w:spacing w:val="20"/>
          <w:shd w:val="clear" w:color="auto" w:fill="FFFFFF"/>
        </w:rPr>
        <w:t>КАЛТАНСКОГО ГОРОДСКОГО ОКРУГА</w:t>
      </w:r>
    </w:p>
    <w:p w:rsidR="00EE184D" w:rsidRDefault="00EE184D" w:rsidP="00EE184D">
      <w:pPr>
        <w:widowControl w:val="0"/>
        <w:rPr>
          <w:bCs/>
          <w:spacing w:val="20"/>
          <w:shd w:val="clear" w:color="auto" w:fill="FFFFFF"/>
        </w:rPr>
      </w:pPr>
    </w:p>
    <w:p w:rsidR="00EE184D" w:rsidRDefault="00EE184D" w:rsidP="00EE184D">
      <w:pPr>
        <w:widowControl w:val="0"/>
        <w:jc w:val="center"/>
        <w:rPr>
          <w:b/>
          <w:bCs/>
          <w:spacing w:val="20"/>
          <w:sz w:val="36"/>
          <w:szCs w:val="36"/>
          <w:shd w:val="clear" w:color="auto" w:fill="FFFFFF"/>
        </w:rPr>
      </w:pPr>
      <w:r>
        <w:rPr>
          <w:b/>
          <w:bCs/>
          <w:spacing w:val="20"/>
          <w:sz w:val="36"/>
          <w:szCs w:val="36"/>
          <w:shd w:val="clear" w:color="auto" w:fill="FFFFFF"/>
        </w:rPr>
        <w:t>РЕШЕНИЕ</w:t>
      </w:r>
    </w:p>
    <w:p w:rsidR="00EE184D" w:rsidRDefault="00EE184D" w:rsidP="00EE184D">
      <w:pPr>
        <w:widowControl w:val="0"/>
        <w:rPr>
          <w:bCs/>
          <w:spacing w:val="20"/>
          <w:shd w:val="clear" w:color="auto" w:fill="FFFFFF"/>
        </w:rPr>
      </w:pPr>
    </w:p>
    <w:p w:rsidR="00EE184D" w:rsidRDefault="0059007E" w:rsidP="00EE184D">
      <w:pPr>
        <w:widowControl w:val="0"/>
        <w:tabs>
          <w:tab w:val="left" w:leader="underscore" w:pos="1930"/>
          <w:tab w:val="left" w:leader="underscore" w:pos="4483"/>
        </w:tabs>
        <w:jc w:val="center"/>
        <w:rPr>
          <w:shd w:val="clear" w:color="auto" w:fill="FFFFFF"/>
        </w:rPr>
      </w:pPr>
      <w:r>
        <w:rPr>
          <w:shd w:val="clear" w:color="auto" w:fill="FFFFFF"/>
        </w:rPr>
        <w:t>О</w:t>
      </w:r>
      <w:r w:rsidR="00EE184D">
        <w:rPr>
          <w:shd w:val="clear" w:color="auto" w:fill="FFFFFF"/>
        </w:rPr>
        <w:t>т</w:t>
      </w:r>
      <w:r w:rsidR="0037795F">
        <w:rPr>
          <w:shd w:val="clear" w:color="auto" w:fill="FFFFFF"/>
        </w:rPr>
        <w:t xml:space="preserve"> 05.03.</w:t>
      </w:r>
      <w:r>
        <w:rPr>
          <w:shd w:val="clear" w:color="auto" w:fill="FFFFFF"/>
        </w:rPr>
        <w:t>2019</w:t>
      </w:r>
      <w:r w:rsidR="00EE184D">
        <w:rPr>
          <w:shd w:val="clear" w:color="auto" w:fill="FFFFFF"/>
        </w:rPr>
        <w:t xml:space="preserve">    № </w:t>
      </w:r>
      <w:r w:rsidR="0037795F">
        <w:rPr>
          <w:shd w:val="clear" w:color="auto" w:fill="FFFFFF"/>
        </w:rPr>
        <w:t>14</w:t>
      </w:r>
      <w:r w:rsidR="00C77507">
        <w:rPr>
          <w:shd w:val="clear" w:color="auto" w:fill="FFFFFF"/>
        </w:rPr>
        <w:t>-рк</w:t>
      </w:r>
    </w:p>
    <w:p w:rsidR="00EE184D" w:rsidRDefault="00EE184D" w:rsidP="00EE184D">
      <w:pPr>
        <w:widowControl w:val="0"/>
        <w:tabs>
          <w:tab w:val="left" w:leader="underscore" w:pos="1930"/>
          <w:tab w:val="left" w:leader="underscore" w:pos="4483"/>
        </w:tabs>
        <w:rPr>
          <w:shd w:val="clear" w:color="auto" w:fill="FFFFFF"/>
        </w:rPr>
      </w:pPr>
    </w:p>
    <w:p w:rsidR="00EE184D" w:rsidRDefault="00EE184D" w:rsidP="00EE184D">
      <w:pPr>
        <w:widowControl w:val="0"/>
        <w:tabs>
          <w:tab w:val="left" w:leader="underscore" w:pos="1930"/>
          <w:tab w:val="left" w:leader="underscore" w:pos="4483"/>
        </w:tabs>
        <w:rPr>
          <w:shd w:val="clear" w:color="auto" w:fill="FFFFFF"/>
        </w:rPr>
      </w:pPr>
    </w:p>
    <w:p w:rsidR="00EE184D" w:rsidRPr="00C77507" w:rsidRDefault="00EE184D" w:rsidP="00EE184D">
      <w:pPr>
        <w:widowControl w:val="0"/>
        <w:jc w:val="center"/>
        <w:rPr>
          <w:b/>
          <w:shd w:val="clear" w:color="auto" w:fill="FFFFFF"/>
        </w:rPr>
      </w:pPr>
      <w:r w:rsidRPr="00C77507">
        <w:rPr>
          <w:b/>
          <w:shd w:val="clear" w:color="auto" w:fill="FFFFFF"/>
        </w:rPr>
        <w:t>Об утверждении отчета «Об исполнении муниципальной программы «Профилактика правонарушений и борьба с преступностью в Калтанском</w:t>
      </w:r>
      <w:r w:rsidR="0053236E">
        <w:rPr>
          <w:b/>
          <w:shd w:val="clear" w:color="auto" w:fill="FFFFFF"/>
        </w:rPr>
        <w:t xml:space="preserve"> городском округе » на 2014-202</w:t>
      </w:r>
      <w:r w:rsidR="0059007E">
        <w:rPr>
          <w:b/>
          <w:shd w:val="clear" w:color="auto" w:fill="FFFFFF"/>
        </w:rPr>
        <w:t>0</w:t>
      </w:r>
      <w:r w:rsidR="0053236E">
        <w:rPr>
          <w:b/>
          <w:shd w:val="clear" w:color="auto" w:fill="FFFFFF"/>
        </w:rPr>
        <w:t xml:space="preserve"> годы» за 2018</w:t>
      </w:r>
      <w:r w:rsidRPr="00C77507">
        <w:rPr>
          <w:b/>
          <w:shd w:val="clear" w:color="auto" w:fill="FFFFFF"/>
        </w:rPr>
        <w:t xml:space="preserve"> год</w:t>
      </w:r>
    </w:p>
    <w:p w:rsidR="00EE184D" w:rsidRDefault="00EE184D" w:rsidP="00EE184D">
      <w:pPr>
        <w:widowControl w:val="0"/>
        <w:jc w:val="both"/>
        <w:rPr>
          <w:bCs/>
          <w:i/>
          <w:iCs/>
          <w:shd w:val="clear" w:color="auto" w:fill="FFFFFF"/>
        </w:rPr>
      </w:pPr>
    </w:p>
    <w:p w:rsidR="00EE184D" w:rsidRDefault="00EE184D" w:rsidP="00EE184D">
      <w:pPr>
        <w:pStyle w:val="2"/>
        <w:spacing w:before="0" w:after="0"/>
        <w:ind w:firstLine="720"/>
        <w:jc w:val="both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</w:rPr>
        <w:t xml:space="preserve">Заслушав и обсудив информацию </w:t>
      </w:r>
      <w:r w:rsidR="00961274">
        <w:rPr>
          <w:rFonts w:ascii="Times New Roman" w:hAnsi="Times New Roman" w:cs="Times New Roman"/>
          <w:b w:val="0"/>
          <w:i w:val="0"/>
        </w:rPr>
        <w:t xml:space="preserve">исполняющего обязанности заместителя главы Калтанского городского округа по работе с правоохранительными органами и военно-мобилизационной подготовке </w:t>
      </w:r>
      <w:r w:rsidR="009735F4">
        <w:rPr>
          <w:rFonts w:ascii="Times New Roman" w:hAnsi="Times New Roman" w:cs="Times New Roman"/>
          <w:b w:val="0"/>
          <w:i w:val="0"/>
        </w:rPr>
        <w:t>Жигульского А.А.</w:t>
      </w:r>
      <w:r>
        <w:rPr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  <w:r w:rsidR="00C77507">
        <w:rPr>
          <w:rFonts w:ascii="Times New Roman" w:hAnsi="Times New Roman" w:cs="Times New Roman"/>
          <w:b w:val="0"/>
          <w:bCs w:val="0"/>
          <w:i w:val="0"/>
          <w:iCs w:val="0"/>
        </w:rPr>
        <w:t>«О</w:t>
      </w:r>
      <w:r>
        <w:rPr>
          <w:rFonts w:ascii="Times New Roman" w:hAnsi="Times New Roman" w:cs="Times New Roman"/>
          <w:b w:val="0"/>
          <w:bCs w:val="0"/>
          <w:i w:val="0"/>
          <w:iCs w:val="0"/>
        </w:rPr>
        <w:t>б исполнении муниципальной программы «Профилактика правонарушений и борьба с преступностью</w:t>
      </w:r>
      <w:r w:rsidR="00C77507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в Калтанск</w:t>
      </w:r>
      <w:r w:rsidR="00D55192">
        <w:rPr>
          <w:rFonts w:ascii="Times New Roman" w:hAnsi="Times New Roman" w:cs="Times New Roman"/>
          <w:b w:val="0"/>
          <w:bCs w:val="0"/>
          <w:i w:val="0"/>
          <w:iCs w:val="0"/>
        </w:rPr>
        <w:t>ом городском округе на 2014-202</w:t>
      </w:r>
      <w:r w:rsidR="0059007E">
        <w:rPr>
          <w:rFonts w:ascii="Times New Roman" w:hAnsi="Times New Roman" w:cs="Times New Roman"/>
          <w:b w:val="0"/>
          <w:bCs w:val="0"/>
          <w:i w:val="0"/>
          <w:iCs w:val="0"/>
        </w:rPr>
        <w:t>0</w:t>
      </w:r>
      <w:r w:rsidR="00C77507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годы» </w:t>
      </w:r>
      <w:r>
        <w:rPr>
          <w:rFonts w:ascii="Times New Roman" w:hAnsi="Times New Roman" w:cs="Times New Roman"/>
          <w:b w:val="0"/>
          <w:bCs w:val="0"/>
          <w:i w:val="0"/>
          <w:iCs w:val="0"/>
        </w:rPr>
        <w:t>за 201</w:t>
      </w:r>
      <w:r w:rsidR="00D55192" w:rsidRPr="006F2658">
        <w:rPr>
          <w:rFonts w:ascii="Times New Roman" w:hAnsi="Times New Roman" w:cs="Times New Roman"/>
          <w:b w:val="0"/>
          <w:bCs w:val="0"/>
          <w:i w:val="0"/>
          <w:iCs w:val="0"/>
        </w:rPr>
        <w:t>8</w:t>
      </w:r>
      <w:r>
        <w:rPr>
          <w:rFonts w:ascii="Times New Roman" w:hAnsi="Times New Roman" w:cs="Times New Roman"/>
          <w:b w:val="0"/>
          <w:bCs w:val="0"/>
          <w:i w:val="0"/>
          <w:iCs w:val="0"/>
        </w:rPr>
        <w:t xml:space="preserve"> год</w:t>
      </w:r>
      <w:r>
        <w:rPr>
          <w:rFonts w:ascii="Times New Roman" w:eastAsia="Calibri" w:hAnsi="Times New Roman" w:cs="Times New Roman"/>
          <w:b w:val="0"/>
          <w:i w:val="0"/>
          <w:lang w:eastAsia="en-US"/>
        </w:rPr>
        <w:t xml:space="preserve">, </w:t>
      </w:r>
      <w:r>
        <w:rPr>
          <w:rFonts w:ascii="Times New Roman" w:hAnsi="Times New Roman" w:cs="Times New Roman"/>
          <w:b w:val="0"/>
          <w:i w:val="0"/>
        </w:rPr>
        <w:t>в целях реализации мер по обеспечению безопасности граждан,</w:t>
      </w:r>
      <w:r>
        <w:rPr>
          <w:rFonts w:ascii="Times New Roman" w:hAnsi="Times New Roman" w:cs="Times New Roman"/>
          <w:b w:val="0"/>
          <w:i w:val="0"/>
          <w:spacing w:val="2"/>
          <w:lang w:eastAsia="ar-SA"/>
        </w:rPr>
        <w:t xml:space="preserve"> повышению безопасности дорожного движения, борьбе с преступностью, профилактики правонарушений, противодействию терроризму</w:t>
      </w:r>
      <w:r>
        <w:rPr>
          <w:rFonts w:ascii="Times New Roman" w:hAnsi="Times New Roman" w:cs="Times New Roman"/>
          <w:b w:val="0"/>
          <w:i w:val="0"/>
        </w:rPr>
        <w:t>:</w:t>
      </w:r>
    </w:p>
    <w:p w:rsidR="00EE184D" w:rsidRDefault="00EE184D" w:rsidP="00EE184D">
      <w:pPr>
        <w:ind w:firstLine="709"/>
        <w:jc w:val="both"/>
        <w:rPr>
          <w:bCs/>
          <w:iCs/>
        </w:rPr>
      </w:pPr>
      <w:r>
        <w:rPr>
          <w:bCs/>
          <w:iCs/>
        </w:rPr>
        <w:t>1. Одобрить отчет «Об исполнении муниципальной программы «Экономическое развитие и инновационная экономика Калтанского городского округа» н</w:t>
      </w:r>
      <w:r w:rsidR="00D55192">
        <w:rPr>
          <w:bCs/>
          <w:iCs/>
        </w:rPr>
        <w:t>а 2014-202</w:t>
      </w:r>
      <w:r w:rsidR="0059007E">
        <w:rPr>
          <w:bCs/>
          <w:iCs/>
        </w:rPr>
        <w:t>0</w:t>
      </w:r>
      <w:r w:rsidR="00D55192">
        <w:rPr>
          <w:bCs/>
          <w:iCs/>
        </w:rPr>
        <w:t xml:space="preserve"> годы» за 2018</w:t>
      </w:r>
      <w:r>
        <w:rPr>
          <w:bCs/>
          <w:iCs/>
        </w:rPr>
        <w:t xml:space="preserve"> годы и утвердить в установленном порядке.</w:t>
      </w:r>
    </w:p>
    <w:p w:rsidR="00EE184D" w:rsidRDefault="00EE184D" w:rsidP="00EE184D">
      <w:pPr>
        <w:widowControl w:val="0"/>
        <w:ind w:right="20"/>
        <w:jc w:val="both"/>
        <w:rPr>
          <w:shd w:val="clear" w:color="auto" w:fill="FFFFFF"/>
        </w:rPr>
      </w:pPr>
    </w:p>
    <w:p w:rsidR="00EE184D" w:rsidRDefault="00EE184D" w:rsidP="00EE184D">
      <w:pPr>
        <w:widowControl w:val="0"/>
        <w:ind w:right="20"/>
        <w:jc w:val="both"/>
        <w:rPr>
          <w:shd w:val="clear" w:color="auto" w:fill="FFFFFF"/>
        </w:rPr>
      </w:pPr>
    </w:p>
    <w:p w:rsidR="00EE184D" w:rsidRDefault="00EE184D" w:rsidP="00EE184D">
      <w:pPr>
        <w:widowControl w:val="0"/>
        <w:ind w:right="20"/>
        <w:jc w:val="both"/>
        <w:rPr>
          <w:shd w:val="clear" w:color="auto" w:fill="FFFFFF"/>
        </w:rPr>
      </w:pPr>
    </w:p>
    <w:p w:rsidR="00EE184D" w:rsidRDefault="00EE184D" w:rsidP="00EE184D">
      <w:pPr>
        <w:widowControl w:val="0"/>
        <w:ind w:right="20"/>
        <w:jc w:val="both"/>
        <w:rPr>
          <w:shd w:val="clear" w:color="auto" w:fill="FFFFFF"/>
        </w:rPr>
      </w:pPr>
    </w:p>
    <w:p w:rsidR="00EE184D" w:rsidRDefault="00EE184D" w:rsidP="00EE184D">
      <w:pPr>
        <w:widowControl w:val="0"/>
        <w:ind w:right="20"/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>Председатель коллегии</w:t>
      </w:r>
      <w:r>
        <w:rPr>
          <w:b/>
          <w:shd w:val="clear" w:color="auto" w:fill="FFFFFF"/>
        </w:rPr>
        <w:tab/>
      </w:r>
      <w:r>
        <w:rPr>
          <w:b/>
          <w:shd w:val="clear" w:color="auto" w:fill="FFFFFF"/>
        </w:rPr>
        <w:tab/>
      </w:r>
      <w:r>
        <w:rPr>
          <w:b/>
          <w:shd w:val="clear" w:color="auto" w:fill="FFFFFF"/>
        </w:rPr>
        <w:tab/>
      </w:r>
      <w:r>
        <w:rPr>
          <w:b/>
          <w:shd w:val="clear" w:color="auto" w:fill="FFFFFF"/>
        </w:rPr>
        <w:tab/>
      </w:r>
      <w:r>
        <w:rPr>
          <w:b/>
          <w:shd w:val="clear" w:color="auto" w:fill="FFFFFF"/>
        </w:rPr>
        <w:tab/>
      </w:r>
      <w:r>
        <w:rPr>
          <w:b/>
          <w:shd w:val="clear" w:color="auto" w:fill="FFFFFF"/>
        </w:rPr>
        <w:tab/>
        <w:t>И.Ф. Голдинов</w:t>
      </w:r>
    </w:p>
    <w:p w:rsidR="00EE184D" w:rsidRDefault="00EE184D" w:rsidP="00EE184D">
      <w:pPr>
        <w:widowControl w:val="0"/>
        <w:ind w:right="20"/>
        <w:jc w:val="both"/>
        <w:rPr>
          <w:shd w:val="clear" w:color="auto" w:fill="FFFFFF"/>
        </w:rPr>
      </w:pPr>
    </w:p>
    <w:p w:rsidR="00EE184D" w:rsidRDefault="00EE184D" w:rsidP="00EE184D">
      <w:pPr>
        <w:widowControl w:val="0"/>
        <w:ind w:right="20"/>
        <w:jc w:val="both"/>
        <w:rPr>
          <w:shd w:val="clear" w:color="auto" w:fill="FFFFFF"/>
        </w:rPr>
      </w:pPr>
    </w:p>
    <w:p w:rsidR="00EE184D" w:rsidRDefault="00EE184D" w:rsidP="00961274">
      <w:pPr>
        <w:widowControl w:val="0"/>
        <w:ind w:right="20"/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>Секретар</w:t>
      </w:r>
      <w:r w:rsidR="00961274">
        <w:rPr>
          <w:b/>
          <w:shd w:val="clear" w:color="auto" w:fill="FFFFFF"/>
        </w:rPr>
        <w:t>ь коллегии</w:t>
      </w:r>
      <w:r w:rsidR="00961274">
        <w:rPr>
          <w:b/>
          <w:shd w:val="clear" w:color="auto" w:fill="FFFFFF"/>
        </w:rPr>
        <w:tab/>
      </w:r>
      <w:r w:rsidR="00961274">
        <w:rPr>
          <w:b/>
          <w:shd w:val="clear" w:color="auto" w:fill="FFFFFF"/>
        </w:rPr>
        <w:tab/>
      </w:r>
      <w:r w:rsidR="00961274">
        <w:rPr>
          <w:b/>
          <w:shd w:val="clear" w:color="auto" w:fill="FFFFFF"/>
        </w:rPr>
        <w:tab/>
      </w:r>
      <w:r w:rsidR="00961274">
        <w:rPr>
          <w:b/>
          <w:shd w:val="clear" w:color="auto" w:fill="FFFFFF"/>
        </w:rPr>
        <w:tab/>
      </w:r>
      <w:r w:rsidR="00961274">
        <w:rPr>
          <w:b/>
          <w:shd w:val="clear" w:color="auto" w:fill="FFFFFF"/>
        </w:rPr>
        <w:tab/>
      </w:r>
      <w:r w:rsidR="00961274">
        <w:rPr>
          <w:b/>
          <w:shd w:val="clear" w:color="auto" w:fill="FFFFFF"/>
        </w:rPr>
        <w:tab/>
      </w:r>
      <w:r w:rsidR="00961274">
        <w:rPr>
          <w:b/>
          <w:shd w:val="clear" w:color="auto" w:fill="FFFFFF"/>
        </w:rPr>
        <w:tab/>
        <w:t>Т.А. Верещагина</w:t>
      </w:r>
    </w:p>
    <w:p w:rsidR="00961274" w:rsidRPr="00961274" w:rsidRDefault="00961274" w:rsidP="00961274">
      <w:pPr>
        <w:widowControl w:val="0"/>
        <w:ind w:right="20"/>
        <w:jc w:val="both"/>
        <w:rPr>
          <w:b/>
          <w:shd w:val="clear" w:color="auto" w:fill="FFFFFF"/>
        </w:rPr>
      </w:pPr>
    </w:p>
    <w:p w:rsidR="00E0772F" w:rsidRDefault="00E0772F" w:rsidP="00EE184D">
      <w:pPr>
        <w:jc w:val="right"/>
      </w:pPr>
    </w:p>
    <w:p w:rsidR="00EE184D" w:rsidRDefault="00EE184D" w:rsidP="00EE184D">
      <w:pPr>
        <w:jc w:val="right"/>
      </w:pPr>
      <w:r>
        <w:lastRenderedPageBreak/>
        <w:t>Утвержден</w:t>
      </w:r>
    </w:p>
    <w:p w:rsidR="00EE184D" w:rsidRDefault="00EE184D" w:rsidP="00EE184D">
      <w:pPr>
        <w:jc w:val="right"/>
      </w:pPr>
      <w:r>
        <w:t>постановлением администрации</w:t>
      </w:r>
    </w:p>
    <w:p w:rsidR="00EE184D" w:rsidRDefault="00EE184D" w:rsidP="00EE184D">
      <w:pPr>
        <w:jc w:val="right"/>
      </w:pPr>
      <w:r>
        <w:t>Калтанского городского округа</w:t>
      </w:r>
    </w:p>
    <w:p w:rsidR="00EE184D" w:rsidRDefault="00EE184D" w:rsidP="00EE184D">
      <w:pPr>
        <w:pStyle w:val="1"/>
        <w:shd w:val="clear" w:color="auto" w:fill="auto"/>
        <w:spacing w:before="0"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59007E">
        <w:rPr>
          <w:sz w:val="28"/>
          <w:szCs w:val="28"/>
        </w:rPr>
        <w:t>___.___.2019</w:t>
      </w:r>
      <w:r>
        <w:rPr>
          <w:sz w:val="28"/>
          <w:szCs w:val="28"/>
        </w:rPr>
        <w:t xml:space="preserve">г. № </w:t>
      </w:r>
      <w:r w:rsidR="0059007E">
        <w:rPr>
          <w:sz w:val="28"/>
          <w:szCs w:val="28"/>
        </w:rPr>
        <w:t>___</w:t>
      </w:r>
      <w:r>
        <w:rPr>
          <w:sz w:val="28"/>
          <w:szCs w:val="28"/>
        </w:rPr>
        <w:t>-п</w:t>
      </w:r>
    </w:p>
    <w:p w:rsidR="00EE184D" w:rsidRDefault="00EE184D" w:rsidP="00EE184D">
      <w:pPr>
        <w:pStyle w:val="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EE184D" w:rsidRDefault="00EE184D" w:rsidP="00EE184D">
      <w:pPr>
        <w:pStyle w:val="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EE184D" w:rsidRDefault="00EE184D" w:rsidP="00EE184D">
      <w:pPr>
        <w:widowControl w:val="0"/>
        <w:spacing w:line="276" w:lineRule="auto"/>
        <w:jc w:val="center"/>
        <w:rPr>
          <w:b/>
        </w:rPr>
      </w:pPr>
      <w:r>
        <w:rPr>
          <w:b/>
        </w:rPr>
        <w:t>Отчет об исполнении муниципальной программы</w:t>
      </w:r>
    </w:p>
    <w:p w:rsidR="00EE184D" w:rsidRDefault="00EE184D" w:rsidP="00EE184D">
      <w:pPr>
        <w:widowControl w:val="0"/>
        <w:spacing w:line="276" w:lineRule="auto"/>
        <w:jc w:val="center"/>
        <w:rPr>
          <w:b/>
        </w:rPr>
      </w:pPr>
      <w:r>
        <w:rPr>
          <w:b/>
        </w:rPr>
        <w:t>«Профилактика правонарушений и борьба с преступностью в Калтанском</w:t>
      </w:r>
      <w:r w:rsidR="00217206">
        <w:rPr>
          <w:b/>
        </w:rPr>
        <w:t xml:space="preserve"> городском округе » на 2014-202</w:t>
      </w:r>
      <w:r w:rsidR="0059007E">
        <w:rPr>
          <w:b/>
        </w:rPr>
        <w:t>0</w:t>
      </w:r>
      <w:r w:rsidR="00217206">
        <w:rPr>
          <w:b/>
        </w:rPr>
        <w:t xml:space="preserve"> годы» за 2018</w:t>
      </w:r>
      <w:r>
        <w:rPr>
          <w:b/>
        </w:rPr>
        <w:t xml:space="preserve"> год</w:t>
      </w:r>
    </w:p>
    <w:p w:rsidR="00EE184D" w:rsidRDefault="00EE184D" w:rsidP="00EE184D">
      <w:pPr>
        <w:widowControl w:val="0"/>
        <w:spacing w:line="276" w:lineRule="auto"/>
        <w:jc w:val="both"/>
      </w:pPr>
    </w:p>
    <w:p w:rsidR="00EE184D" w:rsidRDefault="00EE184D" w:rsidP="00EE184D">
      <w:pPr>
        <w:pStyle w:val="aa"/>
        <w:snapToGrid w:val="0"/>
        <w:spacing w:before="0" w:after="0" w:line="276" w:lineRule="auto"/>
        <w:ind w:left="72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Основными целями муниципальной программы являются:</w:t>
      </w:r>
    </w:p>
    <w:p w:rsidR="00EE184D" w:rsidRDefault="00EE184D" w:rsidP="00EE184D">
      <w:pPr>
        <w:pStyle w:val="aa"/>
        <w:numPr>
          <w:ilvl w:val="0"/>
          <w:numId w:val="6"/>
        </w:numPr>
        <w:snapToGrid w:val="0"/>
        <w:spacing w:before="0" w:after="0"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Обеспечение безопасности граждан.</w:t>
      </w:r>
    </w:p>
    <w:p w:rsidR="00EE184D" w:rsidRDefault="00EE184D" w:rsidP="00EE184D">
      <w:pPr>
        <w:pStyle w:val="aa"/>
        <w:numPr>
          <w:ilvl w:val="0"/>
          <w:numId w:val="6"/>
        </w:numPr>
        <w:snapToGrid w:val="0"/>
        <w:spacing w:before="0" w:after="0"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Сокращение масштабов незаконного потребления наркотических средств и психотропных веществ.</w:t>
      </w:r>
    </w:p>
    <w:p w:rsidR="00EE184D" w:rsidRDefault="00EE184D" w:rsidP="00EE184D">
      <w:pPr>
        <w:pStyle w:val="aa"/>
        <w:numPr>
          <w:ilvl w:val="0"/>
          <w:numId w:val="6"/>
        </w:numPr>
        <w:snapToGrid w:val="0"/>
        <w:spacing w:before="0" w:after="0"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Обеспечение высокого уровня безопасности дорожного движения.</w:t>
      </w:r>
    </w:p>
    <w:p w:rsidR="00EE184D" w:rsidRDefault="00EE184D" w:rsidP="00EE184D">
      <w:pPr>
        <w:pStyle w:val="aa"/>
        <w:numPr>
          <w:ilvl w:val="0"/>
          <w:numId w:val="6"/>
        </w:numPr>
        <w:snapToGrid w:val="0"/>
        <w:spacing w:before="0" w:after="120"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Сокращение количества лиц, погибших в результате дорожно-транспортных происшествий, и количества дорожно-транспортных происшествий с пострадавшими.</w:t>
      </w:r>
    </w:p>
    <w:p w:rsidR="00EE184D" w:rsidRDefault="00EE184D" w:rsidP="00EE184D">
      <w:pPr>
        <w:spacing w:line="276" w:lineRule="auto"/>
        <w:ind w:firstLine="709"/>
        <w:jc w:val="both"/>
        <w:rPr>
          <w:b/>
          <w:spacing w:val="2"/>
          <w:lang w:eastAsia="ar-SA"/>
        </w:rPr>
      </w:pPr>
      <w:r>
        <w:rPr>
          <w:b/>
          <w:spacing w:val="2"/>
          <w:lang w:eastAsia="ar-SA"/>
        </w:rPr>
        <w:t>Для достижения целей,</w:t>
      </w:r>
      <w:r w:rsidR="006F2658">
        <w:rPr>
          <w:b/>
          <w:spacing w:val="2"/>
          <w:lang w:eastAsia="ar-SA"/>
        </w:rPr>
        <w:t xml:space="preserve"> поставленных программой, в 2018</w:t>
      </w:r>
      <w:r>
        <w:rPr>
          <w:b/>
          <w:spacing w:val="2"/>
          <w:lang w:eastAsia="ar-SA"/>
        </w:rPr>
        <w:t xml:space="preserve"> году был обеспечен комплексный подход к реализации программных мероприятий.</w:t>
      </w:r>
    </w:p>
    <w:p w:rsidR="00EE184D" w:rsidRDefault="00EE184D" w:rsidP="007E2817">
      <w:pPr>
        <w:pStyle w:val="af0"/>
        <w:ind w:firstLine="709"/>
        <w:jc w:val="both"/>
        <w:rPr>
          <w:lang w:eastAsia="ar-SA"/>
        </w:rPr>
      </w:pPr>
      <w:r>
        <w:rPr>
          <w:lang w:eastAsia="ar-SA"/>
        </w:rPr>
        <w:t>Мероприятия были направлены на реализацию поставленных программой целей и задач в рамках следующих направлений деятельности:</w:t>
      </w:r>
    </w:p>
    <w:p w:rsidR="00B4194C" w:rsidRDefault="00B4194C" w:rsidP="007E2817">
      <w:pPr>
        <w:pStyle w:val="af0"/>
        <w:ind w:firstLine="709"/>
        <w:jc w:val="both"/>
        <w:rPr>
          <w:lang w:eastAsia="ar-SA"/>
        </w:rPr>
      </w:pPr>
      <w:r>
        <w:rPr>
          <w:lang w:eastAsia="ar-SA"/>
        </w:rPr>
        <w:t>Борьба с преступностью, профилактика правонарушений, противодействие терроризму.</w:t>
      </w:r>
    </w:p>
    <w:p w:rsidR="00EE184D" w:rsidRDefault="00EE184D" w:rsidP="007E2817">
      <w:pPr>
        <w:pStyle w:val="af0"/>
        <w:ind w:firstLine="709"/>
        <w:jc w:val="both"/>
        <w:rPr>
          <w:lang w:eastAsia="ar-SA"/>
        </w:rPr>
      </w:pPr>
      <w:r>
        <w:rPr>
          <w:lang w:eastAsia="ar-SA"/>
        </w:rPr>
        <w:t>Повышение безопасности дорожного движения.</w:t>
      </w:r>
    </w:p>
    <w:p w:rsidR="00B4194C" w:rsidRDefault="00B4194C" w:rsidP="007E2817">
      <w:pPr>
        <w:pStyle w:val="af0"/>
        <w:ind w:firstLine="709"/>
        <w:jc w:val="both"/>
        <w:rPr>
          <w:lang w:eastAsia="ar-SA"/>
        </w:rPr>
      </w:pPr>
      <w:r>
        <w:rPr>
          <w:lang w:eastAsia="ar-SA"/>
        </w:rPr>
        <w:t>Комплексные меры противодействия злоупотреблению наркотиками и их незаконному обороту.</w:t>
      </w:r>
    </w:p>
    <w:p w:rsidR="00EE184D" w:rsidRDefault="00EE184D" w:rsidP="007E2817">
      <w:pPr>
        <w:pStyle w:val="af0"/>
        <w:ind w:firstLine="709"/>
        <w:jc w:val="both"/>
        <w:rPr>
          <w:lang w:eastAsia="ar-SA"/>
        </w:rPr>
      </w:pPr>
      <w:r>
        <w:rPr>
          <w:lang w:eastAsia="ar-SA"/>
        </w:rPr>
        <w:t>Профилактика правонарушений у несовершеннолетних граждан Калтанского городского округа.</w:t>
      </w:r>
    </w:p>
    <w:p w:rsidR="00EE184D" w:rsidRDefault="00EE184D" w:rsidP="00EE184D">
      <w:pPr>
        <w:spacing w:line="276" w:lineRule="auto"/>
        <w:ind w:firstLine="709"/>
        <w:jc w:val="both"/>
        <w:rPr>
          <w:b/>
          <w:spacing w:val="2"/>
          <w:lang w:eastAsia="ar-SA"/>
        </w:rPr>
      </w:pPr>
    </w:p>
    <w:p w:rsidR="00EE184D" w:rsidRDefault="00EE184D" w:rsidP="00EE184D">
      <w:pPr>
        <w:spacing w:line="276" w:lineRule="auto"/>
        <w:ind w:firstLine="709"/>
        <w:jc w:val="both"/>
        <w:rPr>
          <w:b/>
          <w:spacing w:val="2"/>
          <w:lang w:eastAsia="ar-SA"/>
        </w:rPr>
      </w:pPr>
      <w:r>
        <w:rPr>
          <w:b/>
          <w:spacing w:val="2"/>
          <w:lang w:eastAsia="ar-SA"/>
        </w:rPr>
        <w:t>Программа исполняется в рамках четырех подпрограмм:</w:t>
      </w:r>
    </w:p>
    <w:p w:rsidR="00B4194C" w:rsidRDefault="00B4194C" w:rsidP="00B4194C">
      <w:pPr>
        <w:spacing w:line="276" w:lineRule="auto"/>
        <w:ind w:firstLine="709"/>
        <w:jc w:val="both"/>
        <w:rPr>
          <w:spacing w:val="2"/>
          <w:lang w:eastAsia="ar-SA"/>
        </w:rPr>
      </w:pPr>
      <w:r>
        <w:rPr>
          <w:spacing w:val="2"/>
          <w:lang w:eastAsia="ar-SA"/>
        </w:rPr>
        <w:t>-Борьба с преступностью, профилактика правонарушений, противодействие терроризму.</w:t>
      </w:r>
    </w:p>
    <w:p w:rsidR="00EE184D" w:rsidRDefault="00EE184D" w:rsidP="00EE184D">
      <w:pPr>
        <w:spacing w:line="276" w:lineRule="auto"/>
        <w:ind w:firstLine="709"/>
        <w:jc w:val="both"/>
        <w:rPr>
          <w:spacing w:val="2"/>
          <w:lang w:eastAsia="ar-SA"/>
        </w:rPr>
      </w:pPr>
      <w:r>
        <w:rPr>
          <w:spacing w:val="2"/>
          <w:lang w:eastAsia="ar-SA"/>
        </w:rPr>
        <w:t>-Повышение безопасности дорожного движения.</w:t>
      </w:r>
    </w:p>
    <w:p w:rsidR="00B4194C" w:rsidRDefault="00EE184D" w:rsidP="00B4194C">
      <w:pPr>
        <w:spacing w:line="276" w:lineRule="auto"/>
        <w:ind w:firstLine="709"/>
        <w:jc w:val="both"/>
        <w:rPr>
          <w:spacing w:val="2"/>
          <w:lang w:eastAsia="ar-SA"/>
        </w:rPr>
      </w:pPr>
      <w:r>
        <w:rPr>
          <w:spacing w:val="2"/>
          <w:lang w:eastAsia="ar-SA"/>
        </w:rPr>
        <w:t>-</w:t>
      </w:r>
      <w:r w:rsidR="00B4194C">
        <w:rPr>
          <w:spacing w:val="2"/>
          <w:lang w:eastAsia="ar-SA"/>
        </w:rPr>
        <w:t>Комплексные меры противодействия злоупотреблению наркотиками и их незаконному обороту.</w:t>
      </w:r>
    </w:p>
    <w:p w:rsidR="00EE184D" w:rsidRDefault="00EE184D" w:rsidP="00EE184D">
      <w:pPr>
        <w:spacing w:line="276" w:lineRule="auto"/>
        <w:ind w:firstLine="709"/>
        <w:jc w:val="both"/>
        <w:rPr>
          <w:spacing w:val="2"/>
          <w:lang w:eastAsia="ar-SA"/>
        </w:rPr>
      </w:pPr>
      <w:r>
        <w:rPr>
          <w:spacing w:val="2"/>
          <w:lang w:eastAsia="ar-SA"/>
        </w:rPr>
        <w:t>-Профилактика безнадзорности и правонарушений среди несовершеннолетних граждан КГО</w:t>
      </w:r>
    </w:p>
    <w:p w:rsidR="006C2D0A" w:rsidRPr="007E2817" w:rsidRDefault="00BC419B" w:rsidP="007E2817">
      <w:pPr>
        <w:pStyle w:val="af0"/>
        <w:jc w:val="both"/>
      </w:pPr>
      <w:r>
        <w:t>В целом за 2018</w:t>
      </w:r>
      <w:r w:rsidR="006C2D0A" w:rsidRPr="007E2817">
        <w:t xml:space="preserve"> год зарегистрировано </w:t>
      </w:r>
      <w:r w:rsidR="00AC47FA" w:rsidRPr="006F7CAF">
        <w:t>5</w:t>
      </w:r>
      <w:r w:rsidR="00712D9D">
        <w:t>22</w:t>
      </w:r>
      <w:r w:rsidR="006C2D0A" w:rsidRPr="007E2817">
        <w:t xml:space="preserve"> преступлений, что на </w:t>
      </w:r>
      <w:r w:rsidR="00AC47FA" w:rsidRPr="006F7CAF">
        <w:t>1</w:t>
      </w:r>
      <w:r w:rsidR="00712D9D">
        <w:t>4</w:t>
      </w:r>
      <w:r w:rsidR="00AC47FA" w:rsidRPr="006F7CAF">
        <w:t>,</w:t>
      </w:r>
      <w:r w:rsidR="00712D9D">
        <w:t>7</w:t>
      </w:r>
      <w:r>
        <w:t>%  меньше, чем в 2017</w:t>
      </w:r>
      <w:r w:rsidR="006C2D0A" w:rsidRPr="00AC47FA">
        <w:t>году (</w:t>
      </w:r>
      <w:r w:rsidR="00AC47FA" w:rsidRPr="00AC47FA">
        <w:t>612</w:t>
      </w:r>
      <w:r w:rsidR="006C2D0A" w:rsidRPr="00AC47FA">
        <w:t>).</w:t>
      </w:r>
    </w:p>
    <w:p w:rsidR="00F3405A" w:rsidRDefault="006C2D0A" w:rsidP="007E2817">
      <w:pPr>
        <w:pStyle w:val="af0"/>
        <w:ind w:firstLine="709"/>
        <w:jc w:val="both"/>
      </w:pPr>
      <w:r w:rsidRPr="006F7CAF">
        <w:lastRenderedPageBreak/>
        <w:t xml:space="preserve">Уровень криминальной активности на 10 тысяч населения на территории оперативного обслуживания по итогам года </w:t>
      </w:r>
      <w:r w:rsidR="00F3405A">
        <w:t xml:space="preserve">сократился с </w:t>
      </w:r>
      <w:r w:rsidRPr="006F7CAF">
        <w:t xml:space="preserve"> 202, 2</w:t>
      </w:r>
      <w:r w:rsidR="00F3405A">
        <w:t xml:space="preserve"> до 173,9 условных </w:t>
      </w:r>
      <w:r w:rsidR="00BC419B" w:rsidRPr="006F7CAF">
        <w:t xml:space="preserve"> преступлени</w:t>
      </w:r>
      <w:r w:rsidR="00F3405A">
        <w:t>й.</w:t>
      </w:r>
    </w:p>
    <w:p w:rsidR="007907DC" w:rsidRDefault="00F3405A" w:rsidP="00F3405A">
      <w:pPr>
        <w:pStyle w:val="af0"/>
        <w:ind w:firstLine="709"/>
        <w:jc w:val="both"/>
      </w:pPr>
      <w:r>
        <w:t>Б</w:t>
      </w:r>
      <w:r w:rsidR="006C2D0A" w:rsidRPr="006F7CAF">
        <w:t>ольшой объём работы выполнен по обеспечению безопасности в общественных местах. К охране порядка всё больше привлекается гражданское население. Создана и функционирует народная дружина.</w:t>
      </w:r>
      <w:r w:rsidR="0006505E">
        <w:t xml:space="preserve"> Члены добровольной народной дружины (ДНД) оказывали содействие полиции в составе совместных патрульно-постовых нарядов, состоящих из 1-2 членов ДНД и сотрудников Отдела МВД России по г.Калтану. Совместными с ДНД патрульно-постовыми нарядами в 2018 году было задержано 139 лиц за совершение административных правонарушений, задержано 2 лица по подозрению в совершении преступлений.</w:t>
      </w:r>
    </w:p>
    <w:p w:rsidR="006C2D0A" w:rsidRPr="006F7CAF" w:rsidRDefault="0006505E" w:rsidP="00F3405A">
      <w:pPr>
        <w:pStyle w:val="af0"/>
        <w:ind w:firstLine="709"/>
        <w:jc w:val="both"/>
      </w:pPr>
      <w:r>
        <w:t>Сократилось к</w:t>
      </w:r>
      <w:r w:rsidR="00C728E5">
        <w:t>оличество преступлений, совершённых лицами,</w:t>
      </w:r>
      <w:r>
        <w:t>ранее</w:t>
      </w:r>
      <w:r w:rsidR="00C728E5">
        <w:t xml:space="preserve"> совершавшими преступления (с</w:t>
      </w:r>
      <w:r w:rsidR="00C728E5" w:rsidRPr="006F7CAF">
        <w:t xml:space="preserve"> 287 </w:t>
      </w:r>
      <w:r w:rsidR="00C728E5">
        <w:t>до 234</w:t>
      </w:r>
      <w:r w:rsidR="00C728E5" w:rsidRPr="006F7CAF">
        <w:t>)</w:t>
      </w:r>
      <w:r w:rsidR="00C728E5">
        <w:t xml:space="preserve">, в том числе ранее судимыми (со 152 до 107). </w:t>
      </w:r>
    </w:p>
    <w:p w:rsidR="00C728E5" w:rsidRDefault="00C728E5" w:rsidP="007E2817">
      <w:pPr>
        <w:pStyle w:val="af0"/>
        <w:ind w:firstLine="720"/>
        <w:jc w:val="both"/>
      </w:pPr>
      <w:r>
        <w:t>При снижении числа</w:t>
      </w:r>
      <w:r w:rsidR="006C2D0A" w:rsidRPr="006F7CAF">
        <w:t xml:space="preserve"> преступлений, совершённых</w:t>
      </w:r>
      <w:r>
        <w:t xml:space="preserve"> лицами</w:t>
      </w:r>
      <w:r w:rsidR="006C2D0A" w:rsidRPr="006F7CAF">
        <w:t xml:space="preserve"> на территории города лицами, находящими в состоянии алкогольного опьянения</w:t>
      </w:r>
      <w:r>
        <w:t xml:space="preserve"> (со 195 до 160), удельный вес от всех расследованных составил 47, 2 %, что выше среднеобластного показателя на 4 % (обл. 43,1%).</w:t>
      </w:r>
    </w:p>
    <w:p w:rsidR="00C728E5" w:rsidRDefault="00C728E5" w:rsidP="007E2817">
      <w:pPr>
        <w:pStyle w:val="af0"/>
        <w:ind w:firstLine="720"/>
        <w:jc w:val="both"/>
      </w:pPr>
      <w:r>
        <w:t xml:space="preserve">Несмотря на снижение количества преступлений ,  совершённых </w:t>
      </w:r>
      <w:r w:rsidR="00773115">
        <w:t>на бытовой почве (с 41 до 34), доля тяжких и особо тяжких данной категории возросла с 12 до 14,7 % (5 фактов).</w:t>
      </w:r>
    </w:p>
    <w:p w:rsidR="006C2D0A" w:rsidRPr="006F7CAF" w:rsidRDefault="00C728E5" w:rsidP="007E2817">
      <w:pPr>
        <w:pStyle w:val="af0"/>
        <w:ind w:firstLine="720"/>
        <w:jc w:val="both"/>
      </w:pPr>
      <w:r w:rsidRPr="006F7CAF">
        <w:t>Благодаря принимаемым мерам снижено количество преступлений совершённых в общественных местах</w:t>
      </w:r>
      <w:r>
        <w:t xml:space="preserve"> на 21, 6 % (с </w:t>
      </w:r>
      <w:r w:rsidRPr="006F7CAF">
        <w:t>171</w:t>
      </w:r>
      <w:r>
        <w:t xml:space="preserve"> до 134 фактов), при этом произошло снижение количества </w:t>
      </w:r>
      <w:r w:rsidRPr="006F7CAF">
        <w:t xml:space="preserve">уличных преступлений </w:t>
      </w:r>
      <w:r>
        <w:t>на 26,6 %</w:t>
      </w:r>
      <w:r w:rsidRPr="006F7CAF">
        <w:t xml:space="preserve"> (</w:t>
      </w:r>
      <w:r>
        <w:t xml:space="preserve">с </w:t>
      </w:r>
      <w:r w:rsidRPr="006F7CAF">
        <w:t xml:space="preserve">109 </w:t>
      </w:r>
      <w:r>
        <w:t>до 80 преступлений</w:t>
      </w:r>
      <w:r w:rsidRPr="006F7CAF">
        <w:t>).</w:t>
      </w:r>
    </w:p>
    <w:p w:rsidR="006C2D0A" w:rsidRPr="00A83A3A" w:rsidRDefault="006C2D0A" w:rsidP="007E2817">
      <w:pPr>
        <w:pStyle w:val="af0"/>
        <w:ind w:firstLine="720"/>
        <w:jc w:val="both"/>
      </w:pPr>
      <w:r w:rsidRPr="00A83A3A">
        <w:t xml:space="preserve">За нарушения алкогольного законодательства, в том числе, за потребление (распитие) алкогольной продукции в общественных местах привлечено к ответственности </w:t>
      </w:r>
      <w:r w:rsidR="00A83A3A" w:rsidRPr="00A83A3A">
        <w:t>424</w:t>
      </w:r>
      <w:r w:rsidRPr="00A83A3A">
        <w:t xml:space="preserve"> граждан</w:t>
      </w:r>
      <w:r w:rsidR="00A83A3A" w:rsidRPr="00A83A3A">
        <w:t>ина</w:t>
      </w:r>
      <w:r w:rsidRPr="00A83A3A">
        <w:t>.</w:t>
      </w:r>
    </w:p>
    <w:p w:rsidR="006C2D0A" w:rsidRPr="005114A9" w:rsidRDefault="006C2D0A" w:rsidP="007E2817">
      <w:pPr>
        <w:pStyle w:val="af0"/>
        <w:ind w:firstLine="720"/>
        <w:jc w:val="both"/>
      </w:pPr>
      <w:r w:rsidRPr="005114A9">
        <w:t>В целях выявления незаконного оборота алкогольной продукции, спиртосодержащей жидкости, незаконного пре</w:t>
      </w:r>
      <w:r w:rsidR="00FB342D" w:rsidRPr="005114A9">
        <w:t>д</w:t>
      </w:r>
      <w:r w:rsidRPr="005114A9">
        <w:t>принимательства при реализации данной продукции проводились мероприятия по пр</w:t>
      </w:r>
      <w:r w:rsidR="00FB342D" w:rsidRPr="005114A9">
        <w:t>е</w:t>
      </w:r>
      <w:r w:rsidRPr="005114A9">
        <w:t xml:space="preserve">сечению еёпродажи. В результате рейдов изъято алкогольной продукции в объёме </w:t>
      </w:r>
      <w:r w:rsidR="005114A9" w:rsidRPr="005114A9">
        <w:t xml:space="preserve">454 </w:t>
      </w:r>
      <w:r w:rsidRPr="005114A9">
        <w:t>литр</w:t>
      </w:r>
      <w:r w:rsidR="005114A9" w:rsidRPr="005114A9">
        <w:t>а</w:t>
      </w:r>
      <w:r w:rsidRPr="005114A9">
        <w:t>. Больше выявлено нарушений, предусмотренных ст. 14.1</w:t>
      </w:r>
      <w:r w:rsidR="005114A9" w:rsidRPr="005114A9">
        <w:t>6</w:t>
      </w:r>
      <w:r w:rsidRPr="005114A9">
        <w:t xml:space="preserve"> КРФ об АП (с </w:t>
      </w:r>
      <w:r w:rsidR="005114A9" w:rsidRPr="005114A9">
        <w:t>12</w:t>
      </w:r>
      <w:r w:rsidRPr="005114A9">
        <w:t xml:space="preserve"> до </w:t>
      </w:r>
      <w:r w:rsidR="005114A9" w:rsidRPr="005114A9">
        <w:t>13</w:t>
      </w:r>
      <w:r w:rsidRPr="005114A9">
        <w:t xml:space="preserve">), </w:t>
      </w:r>
      <w:r w:rsidR="005114A9" w:rsidRPr="005114A9">
        <w:t xml:space="preserve">но </w:t>
      </w:r>
      <w:r w:rsidRPr="005114A9">
        <w:t>по ст.14.1 КРФ об АП</w:t>
      </w:r>
      <w:r w:rsidR="005114A9" w:rsidRPr="005114A9">
        <w:t xml:space="preserve"> снизилось</w:t>
      </w:r>
      <w:r w:rsidRPr="005114A9">
        <w:t>с</w:t>
      </w:r>
      <w:r w:rsidR="005114A9" w:rsidRPr="005114A9">
        <w:t>44</w:t>
      </w:r>
      <w:r w:rsidRPr="005114A9">
        <w:t xml:space="preserve"> до </w:t>
      </w:r>
      <w:r w:rsidR="005114A9" w:rsidRPr="005114A9">
        <w:t>26</w:t>
      </w:r>
      <w:r w:rsidRPr="005114A9">
        <w:t>.</w:t>
      </w:r>
      <w:r w:rsidR="005114A9">
        <w:t xml:space="preserve"> Поставлено на учёт 7 преступлений по ст. 238, связанных с незаконным оборотом спиртосодержащей продукции.</w:t>
      </w:r>
    </w:p>
    <w:p w:rsidR="006C2D0A" w:rsidRPr="006F7CAF" w:rsidRDefault="006C2D0A" w:rsidP="007E2817">
      <w:pPr>
        <w:pStyle w:val="af0"/>
        <w:ind w:firstLine="720"/>
        <w:jc w:val="both"/>
      </w:pPr>
      <w:r w:rsidRPr="006F7CAF">
        <w:t>В  201</w:t>
      </w:r>
      <w:r w:rsidR="00BC419B" w:rsidRPr="006F7CAF">
        <w:t>8</w:t>
      </w:r>
      <w:r w:rsidRPr="006F7CAF">
        <w:t xml:space="preserve"> году количество зарегистрированных преступлений, связанных с незаконным оборотом наркотических средств и психотропных веществ </w:t>
      </w:r>
      <w:r w:rsidR="005A2704">
        <w:t>увеличилось на</w:t>
      </w:r>
      <w:r w:rsidR="00712D9D">
        <w:t xml:space="preserve"> 22, 7 % (на</w:t>
      </w:r>
      <w:r w:rsidR="005A2704">
        <w:t xml:space="preserve"> 5 фактов</w:t>
      </w:r>
      <w:r w:rsidR="00712D9D">
        <w:t>)</w:t>
      </w:r>
      <w:r w:rsidRPr="006F7CAF">
        <w:t xml:space="preserve"> и составило </w:t>
      </w:r>
      <w:r w:rsidR="005114A9">
        <w:t>27</w:t>
      </w:r>
      <w:r w:rsidRPr="006F7CAF">
        <w:t>, в том числе 12 сбытов. Раскрыто 1</w:t>
      </w:r>
      <w:r w:rsidR="005114A9">
        <w:t>6</w:t>
      </w:r>
      <w:r w:rsidRPr="006F7CAF">
        <w:t xml:space="preserve"> эпизодов (201</w:t>
      </w:r>
      <w:r w:rsidR="005114A9">
        <w:t>7</w:t>
      </w:r>
      <w:r w:rsidRPr="006F7CAF">
        <w:t xml:space="preserve"> – 1</w:t>
      </w:r>
      <w:r w:rsidR="005114A9">
        <w:t>1</w:t>
      </w:r>
      <w:r w:rsidRPr="006F7CAF">
        <w:t>).</w:t>
      </w:r>
    </w:p>
    <w:p w:rsidR="00A83A3A" w:rsidRDefault="00813DA7" w:rsidP="007E2817">
      <w:pPr>
        <w:pStyle w:val="af0"/>
        <w:ind w:firstLine="720"/>
        <w:jc w:val="both"/>
      </w:pPr>
      <w:r w:rsidRPr="00A83A3A">
        <w:t>Р</w:t>
      </w:r>
      <w:r w:rsidR="006C2D0A" w:rsidRPr="00A83A3A">
        <w:t>абота по пресечению незаконного оборота оружия</w:t>
      </w:r>
      <w:r>
        <w:t>с</w:t>
      </w:r>
      <w:r w:rsidRPr="00773115">
        <w:t>нижен</w:t>
      </w:r>
      <w:r>
        <w:t>а</w:t>
      </w:r>
      <w:r w:rsidRPr="00773115">
        <w:t xml:space="preserve"> на 31,3%</w:t>
      </w:r>
      <w:r>
        <w:t>.</w:t>
      </w:r>
    </w:p>
    <w:p w:rsidR="006C2D0A" w:rsidRDefault="006C2D0A" w:rsidP="007E2817">
      <w:pPr>
        <w:pStyle w:val="af0"/>
        <w:ind w:firstLine="720"/>
        <w:jc w:val="both"/>
      </w:pPr>
      <w:r w:rsidRPr="006F7CAF">
        <w:t>Самое пристальное внимание уделяется предупреждению преступлений, совершаемых как несовершеннолетними, так и в отношении них. Результатом работы по оздоровлению ситуации в данной сфере стало сокращение уголовно наказуемых деяний, совершённых несовершеннолетними</w:t>
      </w:r>
      <w:r w:rsidR="00712D9D">
        <w:t>, на 28 %</w:t>
      </w:r>
      <w:r w:rsidRPr="006F7CAF">
        <w:t xml:space="preserve"> (</w:t>
      </w:r>
      <w:r w:rsidR="005114A9">
        <w:t>18</w:t>
      </w:r>
      <w:r w:rsidRPr="006F7CAF">
        <w:t xml:space="preserve"> против </w:t>
      </w:r>
      <w:r w:rsidR="005114A9">
        <w:lastRenderedPageBreak/>
        <w:t>25</w:t>
      </w:r>
      <w:r w:rsidRPr="006F7CAF">
        <w:t xml:space="preserve">), в том числе несовершеннолетними в группе лиц </w:t>
      </w:r>
      <w:r w:rsidR="00712D9D">
        <w:t xml:space="preserve"> на 10 % </w:t>
      </w:r>
      <w:r w:rsidRPr="006F7CAF">
        <w:t>(</w:t>
      </w:r>
      <w:r w:rsidR="007E0861">
        <w:t>9</w:t>
      </w:r>
      <w:r w:rsidRPr="006F7CAF">
        <w:t xml:space="preserve"> против 1</w:t>
      </w:r>
      <w:r w:rsidR="007E0861">
        <w:t>0</w:t>
      </w:r>
      <w:r w:rsidRPr="006F7CAF">
        <w:t>).</w:t>
      </w:r>
      <w:r w:rsidR="007E0861">
        <w:t xml:space="preserve"> Не допущен рост общественно опасных деяний</w:t>
      </w:r>
      <w:r w:rsidR="00712D9D">
        <w:t xml:space="preserve">, </w:t>
      </w:r>
      <w:r w:rsidR="007E0861">
        <w:t>совершенных несовершеннолетними -18</w:t>
      </w:r>
      <w:r w:rsidR="00712D9D">
        <w:t xml:space="preserve">, как </w:t>
      </w:r>
      <w:r w:rsidR="007E0861">
        <w:t>и в 2017 году. Одновременно количество несовершеннолетних</w:t>
      </w:r>
      <w:r w:rsidR="00CD69EC">
        <w:t xml:space="preserve">, </w:t>
      </w:r>
      <w:r w:rsidR="007E0861">
        <w:t>участвовавших в совершении общественно опасных деяний, сократилось с 26 до 18. В отношении несовершеннолетних совершено 17 преступлений (2017 – 18).</w:t>
      </w:r>
    </w:p>
    <w:p w:rsidR="0006505E" w:rsidRPr="006F7CAF" w:rsidRDefault="0006505E" w:rsidP="007E2817">
      <w:pPr>
        <w:pStyle w:val="af0"/>
        <w:ind w:firstLine="720"/>
        <w:jc w:val="both"/>
      </w:pPr>
      <w:r>
        <w:t xml:space="preserve">Проведены мероприятия по обеспечению законности пребывания на территории городского округа иностранных граждан и ЛБГ. Проведено 327 мероприятий по выявлению фактов нарушения миграционного законодательства РФ. Проверено 327 объектов. Выявлено ИГ и ЛБГ , незаконно находящихся на территории городского округа – 3, из них привлечено к административной ответственности -3, в т.ч. в виде административного выдворения -1. Выявлено нарушений в сфере миграционного законодательства – 43. Выявлено 16 фактов фиктивной регистрации по ст.322 УК РФ, возбуждено 16 уголовных дел. Опубликовано и размещено в СМИ 4 материала по разъяснению миграционного законодательства. </w:t>
      </w:r>
    </w:p>
    <w:p w:rsidR="006C2D0A" w:rsidRPr="00845CCF" w:rsidRDefault="006C2D0A" w:rsidP="007E2817">
      <w:pPr>
        <w:pStyle w:val="af0"/>
        <w:ind w:firstLine="720"/>
        <w:jc w:val="both"/>
      </w:pPr>
      <w:r w:rsidRPr="00845CCF">
        <w:t>На территории городского округа осуществлён комплекс мероприятий, направленный на предупреждение аварийности на дорогах. Реализованы меры по контролю за работой автотранспортных предприятий и усилению контроля за содержанием улично-дорожной сети, технических средств организации дорожного движения.</w:t>
      </w:r>
    </w:p>
    <w:p w:rsidR="006C2D0A" w:rsidRPr="00845CCF" w:rsidRDefault="00BC419B" w:rsidP="007E2817">
      <w:pPr>
        <w:pStyle w:val="af0"/>
        <w:ind w:firstLine="720"/>
        <w:jc w:val="both"/>
      </w:pPr>
      <w:r w:rsidRPr="00845CCF">
        <w:t>Не допущено роста ДТП</w:t>
      </w:r>
      <w:r w:rsidR="006C2D0A" w:rsidRPr="00845CCF">
        <w:t xml:space="preserve">, погибших </w:t>
      </w:r>
      <w:r w:rsidR="00845CCF" w:rsidRPr="00845CCF">
        <w:t>-1человек.</w:t>
      </w:r>
    </w:p>
    <w:p w:rsidR="006C2D0A" w:rsidRPr="006F7CAF" w:rsidRDefault="006C2D0A" w:rsidP="007E2817">
      <w:pPr>
        <w:pStyle w:val="af0"/>
        <w:ind w:firstLine="720"/>
        <w:jc w:val="both"/>
      </w:pPr>
      <w:r w:rsidRPr="006F7CAF">
        <w:t>Ежеквартально на заседаниях комиссий рассматривается информ</w:t>
      </w:r>
      <w:r w:rsidR="00BC419B" w:rsidRPr="006F7CAF">
        <w:t>ация о выполняемых мероприятиях</w:t>
      </w:r>
      <w:r w:rsidRPr="006F7CAF">
        <w:t xml:space="preserve">, реализуемых в сфере профилактики, всеми субъектами профилактики. </w:t>
      </w:r>
    </w:p>
    <w:p w:rsidR="00DE7045" w:rsidRPr="006E3618" w:rsidRDefault="00DE7045" w:rsidP="007E2817">
      <w:pPr>
        <w:pStyle w:val="af0"/>
        <w:ind w:firstLine="720"/>
        <w:jc w:val="both"/>
      </w:pPr>
      <w:r w:rsidRPr="006E3618">
        <w:t>Профилактические мероприятия по пожарной безопасности:</w:t>
      </w:r>
    </w:p>
    <w:p w:rsidR="007E2817" w:rsidRPr="006E3618" w:rsidRDefault="00DE7045" w:rsidP="007E2817">
      <w:pPr>
        <w:pStyle w:val="af0"/>
        <w:jc w:val="both"/>
      </w:pPr>
      <w:r w:rsidRPr="006E3618">
        <w:t xml:space="preserve">в </w:t>
      </w:r>
      <w:r w:rsidR="00BC419B" w:rsidRPr="006E3618">
        <w:t>2018</w:t>
      </w:r>
      <w:r w:rsidR="00EA6325" w:rsidRPr="006E3618">
        <w:t xml:space="preserve"> году проведено </w:t>
      </w:r>
      <w:r w:rsidR="00930AD3" w:rsidRPr="006E3618">
        <w:t>60</w:t>
      </w:r>
      <w:r w:rsidR="00EA6325" w:rsidRPr="006E3618">
        <w:t xml:space="preserve"> проверок объектов различной формы собственности, предложено к устранению </w:t>
      </w:r>
      <w:r w:rsidR="00930AD3" w:rsidRPr="006E3618">
        <w:t>116</w:t>
      </w:r>
      <w:r w:rsidR="00EA6325" w:rsidRPr="006E3618">
        <w:t xml:space="preserve"> нарушени</w:t>
      </w:r>
      <w:r w:rsidR="00930AD3" w:rsidRPr="006E3618">
        <w:t>й</w:t>
      </w:r>
      <w:r w:rsidR="00EA6325" w:rsidRPr="006E3618">
        <w:t xml:space="preserve"> требований пожарной безопасности, исполнено </w:t>
      </w:r>
      <w:r w:rsidR="00930AD3" w:rsidRPr="006E3618">
        <w:t>97</w:t>
      </w:r>
      <w:r w:rsidR="00EA6325" w:rsidRPr="006E3618">
        <w:t xml:space="preserve"> нарушения требований пожарной безопасности по ранее выданным предписаниям. За нарушения требований нормативных документов в области пожарной безопасности привлечено  к административной ответственности всего </w:t>
      </w:r>
      <w:r w:rsidR="00930AD3" w:rsidRPr="006E3618">
        <w:t>96</w:t>
      </w:r>
      <w:r w:rsidR="00EA6325" w:rsidRPr="006E3618">
        <w:t xml:space="preserve"> граждан, должностных и юридических лиц</w:t>
      </w:r>
      <w:r w:rsidRPr="006E3618">
        <w:t>.</w:t>
      </w:r>
    </w:p>
    <w:p w:rsidR="007E2817" w:rsidRPr="006E3618" w:rsidRDefault="00EA6325" w:rsidP="007E2817">
      <w:pPr>
        <w:pStyle w:val="af0"/>
        <w:ind w:firstLine="720"/>
        <w:jc w:val="both"/>
      </w:pPr>
      <w:r w:rsidRPr="006E3618">
        <w:t xml:space="preserve">Совместно с участковыми уполномоченными полиции, работниками администраций поселений, социальной защиты населения и представителями общественных организаций проведено </w:t>
      </w:r>
      <w:r w:rsidR="00930AD3" w:rsidRPr="006E3618">
        <w:t>12</w:t>
      </w:r>
      <w:r w:rsidRPr="006E3618">
        <w:t xml:space="preserve">профилактическое мероприятие в местах проживания социально неадаптированных лиц. ОНДПР г.Осинники и г.Калтан на территории Калтанского городского </w:t>
      </w:r>
      <w:r w:rsidR="00BC419B" w:rsidRPr="006E3618">
        <w:t xml:space="preserve">округа проведено </w:t>
      </w:r>
      <w:r w:rsidR="00930AD3" w:rsidRPr="006E3618">
        <w:t>1543</w:t>
      </w:r>
      <w:r w:rsidR="00BC419B" w:rsidRPr="006E3618">
        <w:t>подворового</w:t>
      </w:r>
      <w:r w:rsidRPr="006E3618">
        <w:t xml:space="preserve"> обхода, проинструктировано о соблюдении мер пожарной безопасности </w:t>
      </w:r>
      <w:r w:rsidR="00930AD3" w:rsidRPr="006E3618">
        <w:t>1159</w:t>
      </w:r>
      <w:r w:rsidRPr="006E3618">
        <w:t>человека, проведено 5 сход</w:t>
      </w:r>
      <w:r w:rsidR="00930AD3" w:rsidRPr="006E3618">
        <w:t>ов</w:t>
      </w:r>
      <w:r w:rsidRPr="006E3618">
        <w:t xml:space="preserve"> с гражданами  с присутствием на них </w:t>
      </w:r>
      <w:r w:rsidR="00930AD3" w:rsidRPr="006E3618">
        <w:t>177</w:t>
      </w:r>
      <w:r w:rsidRPr="006E3618">
        <w:t xml:space="preserve"> человека, также проведено </w:t>
      </w:r>
      <w:r w:rsidR="00930AD3" w:rsidRPr="006E3618">
        <w:t>139</w:t>
      </w:r>
      <w:r w:rsidRPr="006E3618">
        <w:t xml:space="preserve"> противопожарных инструктажа с персоналом объектов социальной защиты населения, здравоохранения иобразования, на которых присутствовало </w:t>
      </w:r>
      <w:r w:rsidR="006E3618" w:rsidRPr="006E3618">
        <w:t>1763</w:t>
      </w:r>
      <w:r w:rsidRPr="006E3618">
        <w:t xml:space="preserve"> человек</w:t>
      </w:r>
      <w:r w:rsidR="006E3618" w:rsidRPr="006E3618">
        <w:t>а</w:t>
      </w:r>
      <w:r w:rsidRPr="006E3618">
        <w:t>, проведено на объектах социальной защиты населения, здравоохранения и образования 1</w:t>
      </w:r>
      <w:r w:rsidR="006E3618" w:rsidRPr="006E3618">
        <w:t xml:space="preserve">53 </w:t>
      </w:r>
      <w:r w:rsidRPr="006E3618">
        <w:t>практическ</w:t>
      </w:r>
      <w:r w:rsidR="006E3618" w:rsidRPr="006E3618">
        <w:t>их</w:t>
      </w:r>
      <w:r w:rsidRPr="006E3618">
        <w:t xml:space="preserve"> трениров</w:t>
      </w:r>
      <w:r w:rsidR="006E3618" w:rsidRPr="006E3618">
        <w:t>о</w:t>
      </w:r>
      <w:r w:rsidRPr="006E3618">
        <w:t xml:space="preserve">к по эвакуации людей при пожаре. </w:t>
      </w:r>
    </w:p>
    <w:p w:rsidR="00C41F91" w:rsidRPr="00EB733F" w:rsidRDefault="00EA6325" w:rsidP="007E2817">
      <w:pPr>
        <w:pStyle w:val="af0"/>
        <w:ind w:firstLine="720"/>
        <w:jc w:val="both"/>
      </w:pPr>
      <w:r w:rsidRPr="00EB733F">
        <w:lastRenderedPageBreak/>
        <w:t>В Калтанском городском округе за 12 месяцев 201</w:t>
      </w:r>
      <w:r w:rsidR="0037184F" w:rsidRPr="00EB733F">
        <w:t>8</w:t>
      </w:r>
      <w:r w:rsidRPr="00EB733F">
        <w:t>г</w:t>
      </w:r>
      <w:r w:rsidR="0037184F" w:rsidRPr="00EB733F">
        <w:t>ода</w:t>
      </w:r>
      <w:r w:rsidRPr="00EB733F">
        <w:t xml:space="preserve"> проведено </w:t>
      </w:r>
      <w:r w:rsidR="006E3618">
        <w:t xml:space="preserve">13 </w:t>
      </w:r>
      <w:r w:rsidRPr="00EB733F">
        <w:t>рабочих совещани</w:t>
      </w:r>
      <w:r w:rsidR="00EB733F" w:rsidRPr="00EB733F">
        <w:t>я</w:t>
      </w:r>
      <w:r w:rsidRPr="00EB733F">
        <w:t xml:space="preserve"> КЧС и ПБ по вопросам пожарной безопасности, проведено </w:t>
      </w:r>
      <w:r w:rsidR="006E3618">
        <w:t>82</w:t>
      </w:r>
      <w:r w:rsidRPr="00EB733F">
        <w:t xml:space="preserve"> выступлени</w:t>
      </w:r>
      <w:r w:rsidR="006E3618">
        <w:t>я</w:t>
      </w:r>
      <w:r w:rsidRPr="00EB733F">
        <w:t xml:space="preserve"> по противопожарной тематике на Калтанском телевидении, </w:t>
      </w:r>
      <w:r w:rsidR="006E3618">
        <w:t xml:space="preserve">размещено 42 материала по противопожарной тематике на интернет –сайтах , </w:t>
      </w:r>
      <w:r w:rsidRPr="00EB733F">
        <w:t xml:space="preserve">опубликовано </w:t>
      </w:r>
      <w:r w:rsidR="006E3618">
        <w:t>70</w:t>
      </w:r>
      <w:r w:rsidRPr="00EB733F">
        <w:t xml:space="preserve"> материалов по противопожарной тематике в газете «Калтанский Вестник».</w:t>
      </w:r>
    </w:p>
    <w:p w:rsidR="00C41F91" w:rsidRPr="006F7CAF" w:rsidRDefault="00C41F91" w:rsidP="007E2817">
      <w:pPr>
        <w:pStyle w:val="af0"/>
        <w:ind w:firstLine="720"/>
        <w:jc w:val="both"/>
        <w:rPr>
          <w:b/>
        </w:rPr>
      </w:pPr>
      <w:r w:rsidRPr="006F7CAF">
        <w:t>Мероприятия по противодействию распространению экстремизма и терроризма:</w:t>
      </w:r>
    </w:p>
    <w:p w:rsidR="00C41F91" w:rsidRPr="007E2817" w:rsidRDefault="00C41F91" w:rsidP="007E2817">
      <w:pPr>
        <w:pStyle w:val="af0"/>
        <w:ind w:firstLine="720"/>
        <w:jc w:val="both"/>
      </w:pPr>
      <w:r w:rsidRPr="006F7CAF">
        <w:t>Межнациональных конфликтов не зарегистрировано. Негативной деятельности национальных диаспор, религиозных и иных общественных объединений не зарегистрировано.</w:t>
      </w:r>
    </w:p>
    <w:p w:rsidR="00C41F91" w:rsidRPr="007E2817" w:rsidRDefault="00C41F91" w:rsidP="007E2817">
      <w:pPr>
        <w:pStyle w:val="af0"/>
        <w:ind w:firstLine="720"/>
        <w:jc w:val="both"/>
      </w:pPr>
      <w:r w:rsidRPr="007E2817">
        <w:t>Проводится контроль за прибытием, проживанием и осуществлением трудовой деятельности иностранных граждан и лиц без гражданства на территории Калтанского городского округа.</w:t>
      </w:r>
    </w:p>
    <w:p w:rsidR="00C41F91" w:rsidRPr="007E2817" w:rsidRDefault="00C41F91" w:rsidP="007E2817">
      <w:pPr>
        <w:pStyle w:val="af0"/>
        <w:ind w:firstLine="720"/>
        <w:jc w:val="both"/>
        <w:rPr>
          <w:spacing w:val="-2"/>
        </w:rPr>
      </w:pPr>
      <w:r w:rsidRPr="007E2817">
        <w:rPr>
          <w:spacing w:val="-2"/>
        </w:rPr>
        <w:t>Реализованы мероприятия по укреплению</w:t>
      </w:r>
      <w:r w:rsidR="00BC419B">
        <w:rPr>
          <w:spacing w:val="-2"/>
        </w:rPr>
        <w:t xml:space="preserve"> межнациональных (межэтнических) от</w:t>
      </w:r>
      <w:r w:rsidRPr="007E2817">
        <w:rPr>
          <w:spacing w:val="-2"/>
        </w:rPr>
        <w:t>ношений, а также направленных на противодейс</w:t>
      </w:r>
      <w:r w:rsidR="00BC419B">
        <w:rPr>
          <w:spacing w:val="-2"/>
        </w:rPr>
        <w:t>твие экстремизму, среди которых</w:t>
      </w:r>
      <w:r w:rsidRPr="007E2817">
        <w:rPr>
          <w:spacing w:val="-2"/>
        </w:rPr>
        <w:t>:</w:t>
      </w:r>
    </w:p>
    <w:p w:rsidR="00C41F91" w:rsidRPr="007E2817" w:rsidRDefault="00C41F91" w:rsidP="007E2817">
      <w:pPr>
        <w:pStyle w:val="af0"/>
        <w:ind w:firstLine="720"/>
        <w:jc w:val="both"/>
        <w:rPr>
          <w:spacing w:val="-2"/>
        </w:rPr>
      </w:pPr>
      <w:r w:rsidRPr="007E2817">
        <w:rPr>
          <w:spacing w:val="-2"/>
        </w:rPr>
        <w:t xml:space="preserve"> - классные часы:  </w:t>
      </w:r>
      <w:r w:rsidRPr="007E2817">
        <w:rPr>
          <w:rFonts w:eastAsia="Calibri"/>
          <w:lang w:eastAsia="en-US"/>
        </w:rPr>
        <w:t xml:space="preserve">«Экстремизм и терроризм: </w:t>
      </w:r>
      <w:r w:rsidR="00BC419B">
        <w:rPr>
          <w:rFonts w:eastAsia="Calibri"/>
          <w:lang w:eastAsia="en-US"/>
        </w:rPr>
        <w:t>понятие и причина их возникнове</w:t>
      </w:r>
      <w:r w:rsidRPr="007E2817">
        <w:rPr>
          <w:rFonts w:eastAsia="Calibri"/>
          <w:lang w:eastAsia="en-US"/>
        </w:rPr>
        <w:t xml:space="preserve">ния», </w:t>
      </w:r>
      <w:r w:rsidRPr="007E2817">
        <w:rPr>
          <w:spacing w:val="-2"/>
        </w:rPr>
        <w:t xml:space="preserve"> «</w:t>
      </w:r>
      <w:r w:rsidRPr="007E2817">
        <w:t>Мы народы одной земли</w:t>
      </w:r>
      <w:r w:rsidRPr="007E2817">
        <w:rPr>
          <w:b/>
        </w:rPr>
        <w:t>»,</w:t>
      </w:r>
      <w:r w:rsidRPr="007E2817">
        <w:rPr>
          <w:spacing w:val="-2"/>
        </w:rPr>
        <w:t xml:space="preserve"> «Мы живём в одной стране», «Использование сети Интернет в противоправных целях»</w:t>
      </w:r>
    </w:p>
    <w:p w:rsidR="00C41F91" w:rsidRPr="007E2817" w:rsidRDefault="00C41F91" w:rsidP="007E2817">
      <w:pPr>
        <w:pStyle w:val="af0"/>
        <w:ind w:firstLine="720"/>
        <w:jc w:val="both"/>
        <w:rPr>
          <w:spacing w:val="-2"/>
        </w:rPr>
      </w:pPr>
      <w:r w:rsidRPr="007E2817">
        <w:rPr>
          <w:spacing w:val="-2"/>
        </w:rPr>
        <w:t>- беседы на тему «Противодействие распространению экстремистской идеологии среди несовершеннолетних и молодёжи», «Экстремизм , его источники и последствия», «Экстремизм – проблема современности»</w:t>
      </w:r>
      <w:r w:rsidRPr="007E2817">
        <w:t xml:space="preserve"> , «Жить в мире с собой и другими»,</w:t>
      </w:r>
      <w:r w:rsidRPr="007E2817">
        <w:rPr>
          <w:lang w:eastAsia="en-US"/>
        </w:rPr>
        <w:t xml:space="preserve"> «Терроризм- как не стать его жертвой »,</w:t>
      </w:r>
      <w:r w:rsidRPr="007E2817">
        <w:t xml:space="preserve"> «Осторожно террор!», посвященная международному дню борьбы с терроризмом</w:t>
      </w:r>
    </w:p>
    <w:p w:rsidR="00C41F91" w:rsidRPr="007E2817" w:rsidRDefault="00C41F91" w:rsidP="007E2817">
      <w:pPr>
        <w:pStyle w:val="af0"/>
        <w:ind w:firstLine="720"/>
        <w:jc w:val="both"/>
      </w:pPr>
      <w:r w:rsidRPr="007E2817">
        <w:t>-выставка одного события «Жертвы террора - дети</w:t>
      </w:r>
      <w:r w:rsidR="00AD4B84">
        <w:t>» (Хроника Бесланской трагедии)</w:t>
      </w:r>
      <w:r w:rsidRPr="007E2817">
        <w:t xml:space="preserve">, выставка – предупреждение </w:t>
      </w:r>
      <w:r w:rsidRPr="007E2817">
        <w:rPr>
          <w:b/>
        </w:rPr>
        <w:t>«</w:t>
      </w:r>
      <w:r w:rsidRPr="007E2817">
        <w:t>Экстремизм- реалии нашего времени»</w:t>
      </w:r>
    </w:p>
    <w:p w:rsidR="00C41F91" w:rsidRPr="007E2817" w:rsidRDefault="00C41F91" w:rsidP="007E2817">
      <w:pPr>
        <w:pStyle w:val="af0"/>
        <w:ind w:firstLine="720"/>
        <w:jc w:val="both"/>
        <w:rPr>
          <w:spacing w:val="-2"/>
        </w:rPr>
      </w:pPr>
      <w:r w:rsidRPr="007E2817">
        <w:t xml:space="preserve"> - </w:t>
      </w:r>
      <w:r w:rsidRPr="007E2817">
        <w:rPr>
          <w:spacing w:val="-2"/>
        </w:rPr>
        <w:t>информационные часы «Будем жить в добре и мире»</w:t>
      </w:r>
    </w:p>
    <w:p w:rsidR="00C41F91" w:rsidRPr="007E2817" w:rsidRDefault="00C41F91" w:rsidP="007E2817">
      <w:pPr>
        <w:pStyle w:val="af0"/>
        <w:ind w:firstLine="720"/>
        <w:jc w:val="both"/>
        <w:rPr>
          <w:rFonts w:eastAsia="Calibri"/>
          <w:lang w:eastAsia="en-US"/>
        </w:rPr>
      </w:pPr>
      <w:r w:rsidRPr="007E2817">
        <w:rPr>
          <w:rFonts w:eastAsia="Calibri"/>
          <w:lang w:eastAsia="en-US"/>
        </w:rPr>
        <w:t>- радиогазета «День народного единства»</w:t>
      </w:r>
    </w:p>
    <w:p w:rsidR="00C41F91" w:rsidRPr="007E2817" w:rsidRDefault="00C41F91" w:rsidP="007E2817">
      <w:pPr>
        <w:pStyle w:val="af0"/>
        <w:ind w:firstLine="720"/>
        <w:jc w:val="both"/>
      </w:pPr>
      <w:r w:rsidRPr="007E2817">
        <w:rPr>
          <w:rFonts w:eastAsia="Calibri"/>
          <w:lang w:eastAsia="en-US"/>
        </w:rPr>
        <w:t xml:space="preserve">- концертная программа, посвящённая Дню народного единства « Мы вместе!» </w:t>
      </w:r>
    </w:p>
    <w:p w:rsidR="007E2817" w:rsidRDefault="00C41F91" w:rsidP="007E2817">
      <w:pPr>
        <w:pStyle w:val="af0"/>
        <w:ind w:firstLine="709"/>
        <w:jc w:val="both"/>
      </w:pPr>
      <w:r w:rsidRPr="007E2817">
        <w:t>-проведени</w:t>
      </w:r>
      <w:r w:rsidR="00C41BA3">
        <w:t>е родительских собраний на тему</w:t>
      </w:r>
      <w:r w:rsidRPr="007E2817">
        <w:t>: « Профилактика экстремизма и межнациональное взаимодействие в детской среде»</w:t>
      </w:r>
      <w:r w:rsidR="007E2817">
        <w:t>;</w:t>
      </w:r>
    </w:p>
    <w:p w:rsidR="00C41F91" w:rsidRPr="007E2817" w:rsidRDefault="00C41F91" w:rsidP="007E2817">
      <w:pPr>
        <w:pStyle w:val="af0"/>
        <w:ind w:firstLine="709"/>
        <w:jc w:val="both"/>
        <w:rPr>
          <w:rStyle w:val="c6"/>
          <w:lang w:eastAsia="en-US"/>
        </w:rPr>
      </w:pPr>
      <w:r w:rsidRPr="007E2817">
        <w:rPr>
          <w:lang w:eastAsia="en-US"/>
        </w:rPr>
        <w:t xml:space="preserve">- круглые столы «В патриотизме молодёжи - будущее России», «Молодёжь говорит – экстремизму нет!», «Терроризм и экстремизм – угроза современности», «Противостоять идеологии экстремизма и терроризма», «Распространение экстремизма среди молодёжи»   </w:t>
      </w:r>
      <w:r w:rsidRPr="007E2817">
        <w:rPr>
          <w:rStyle w:val="c6"/>
          <w:lang w:eastAsia="en-US"/>
        </w:rPr>
        <w:t> </w:t>
      </w:r>
    </w:p>
    <w:p w:rsidR="00C41F91" w:rsidRPr="007E2817" w:rsidRDefault="00C41F91" w:rsidP="007E2817">
      <w:pPr>
        <w:pStyle w:val="af0"/>
        <w:ind w:firstLine="709"/>
        <w:jc w:val="both"/>
      </w:pPr>
      <w:r w:rsidRPr="007E2817">
        <w:t>Заключён социально – значимый Проект «Путь к успеху» совместнойдеятельности МКУ «Центр социальной помощи семье и детям » Калтанского городского округа и Кондомского станичного  казачьего общества Кемеровского отдельского казачьего общества СВКО СКО.</w:t>
      </w:r>
    </w:p>
    <w:p w:rsidR="00C41F91" w:rsidRPr="007E2817" w:rsidRDefault="00C41F91" w:rsidP="007E2817">
      <w:pPr>
        <w:pStyle w:val="af0"/>
        <w:ind w:firstLine="709"/>
        <w:jc w:val="both"/>
      </w:pPr>
      <w:r w:rsidRPr="007E2817">
        <w:t>Проведены мероприятия:</w:t>
      </w:r>
    </w:p>
    <w:p w:rsidR="00C41F91" w:rsidRPr="007E2817" w:rsidRDefault="00C41F91" w:rsidP="007E2817">
      <w:pPr>
        <w:pStyle w:val="af0"/>
        <w:ind w:firstLine="709"/>
        <w:jc w:val="both"/>
      </w:pPr>
      <w:r w:rsidRPr="007E2817">
        <w:t>- по развитию, применительно к современным условиям, традиционного казачьего уклада жизни</w:t>
      </w:r>
    </w:p>
    <w:p w:rsidR="00C41F91" w:rsidRPr="007E2817" w:rsidRDefault="00C41F91" w:rsidP="007E2817">
      <w:pPr>
        <w:pStyle w:val="af0"/>
        <w:ind w:firstLine="709"/>
        <w:jc w:val="both"/>
      </w:pPr>
      <w:r w:rsidRPr="007E2817">
        <w:lastRenderedPageBreak/>
        <w:t>-по привитию традиционных казачьих морально-нравственных норм и ценностей подрастающему поколению</w:t>
      </w:r>
    </w:p>
    <w:p w:rsidR="00C41F91" w:rsidRPr="007E2817" w:rsidRDefault="00C41F91" w:rsidP="007E2817">
      <w:pPr>
        <w:pStyle w:val="af0"/>
        <w:ind w:firstLine="709"/>
        <w:jc w:val="both"/>
      </w:pPr>
      <w:r w:rsidRPr="007E2817">
        <w:t xml:space="preserve">- по воспитанию чувства патриотизма, верности Отечеству, готовности к вооружённой защите России и самопожертвованию ради своего народа. </w:t>
      </w:r>
    </w:p>
    <w:p w:rsidR="00C41F91" w:rsidRPr="007E2817" w:rsidRDefault="00C41F91" w:rsidP="007E2817">
      <w:pPr>
        <w:pStyle w:val="af0"/>
        <w:ind w:firstLine="709"/>
        <w:jc w:val="both"/>
      </w:pPr>
      <w:r w:rsidRPr="007E2817">
        <w:t>Проведены различные  спортивные мероприятия, направленные на патриотическое воспитание молодёжи. Данные спортивные соревнования являются объединяющими, так как способствуют укреплению межнациональных связей. Организаторы мероприятий придерживаются Олимпийского принципа:</w:t>
      </w:r>
      <w:r w:rsidR="00204B08">
        <w:t xml:space="preserve"> «Спорт без границ». </w:t>
      </w:r>
    </w:p>
    <w:p w:rsidR="00C41F91" w:rsidRPr="007E2817" w:rsidRDefault="00C41F91" w:rsidP="007E2817">
      <w:pPr>
        <w:pStyle w:val="af0"/>
        <w:ind w:firstLine="709"/>
        <w:jc w:val="both"/>
        <w:rPr>
          <w:color w:val="000000"/>
          <w:shd w:val="clear" w:color="auto" w:fill="FFFFFF"/>
        </w:rPr>
      </w:pPr>
      <w:r w:rsidRPr="007E2817">
        <w:rPr>
          <w:color w:val="000000"/>
          <w:shd w:val="clear" w:color="auto" w:fill="FFFFFF"/>
        </w:rPr>
        <w:t xml:space="preserve">В рамках профилактики экстремизма и неонацизма в молодёжной сфере в средствах массовой информации  выпускались  материалы печатного и эфирного характера и освещались уроки по безопасности в сети Интернет в образовательных учреждениях городского округа, а также статьи «Экстремизм – гроза миру». </w:t>
      </w:r>
    </w:p>
    <w:p w:rsidR="001C3604" w:rsidRPr="007E2817" w:rsidRDefault="001C3604" w:rsidP="0006505E">
      <w:pPr>
        <w:pStyle w:val="af0"/>
        <w:jc w:val="both"/>
      </w:pPr>
      <w:r w:rsidRPr="007E2817">
        <w:rPr>
          <w:spacing w:val="-9"/>
        </w:rPr>
        <w:tab/>
      </w:r>
      <w:r w:rsidRPr="007E2817">
        <w:t xml:space="preserve">На территории Калтанского городского округа осуществляют деятельность два муниципальных средства массовой информации: </w:t>
      </w:r>
    </w:p>
    <w:p w:rsidR="001C3604" w:rsidRPr="006F7CAF" w:rsidRDefault="001C3604" w:rsidP="007E2817">
      <w:pPr>
        <w:pStyle w:val="af0"/>
        <w:ind w:firstLine="720"/>
        <w:jc w:val="both"/>
      </w:pPr>
      <w:r w:rsidRPr="006F7CAF">
        <w:t>- газета «Калтанский вестник», тираж 2500 экз., периодичность 1 раз в неделю;</w:t>
      </w:r>
    </w:p>
    <w:p w:rsidR="0006505E" w:rsidRDefault="001C3604" w:rsidP="007E2817">
      <w:pPr>
        <w:pStyle w:val="af0"/>
        <w:ind w:firstLine="720"/>
        <w:jc w:val="both"/>
      </w:pPr>
      <w:r w:rsidRPr="006F7CAF">
        <w:t xml:space="preserve">- телевидение «Проспект», вещание 4 раза в неделю с тремя повторами программы «Наши новости» </w:t>
      </w:r>
    </w:p>
    <w:p w:rsidR="001C3604" w:rsidRDefault="001C3604" w:rsidP="007E2817">
      <w:pPr>
        <w:pStyle w:val="af0"/>
        <w:ind w:firstLine="720"/>
        <w:jc w:val="both"/>
      </w:pPr>
      <w:r w:rsidRPr="006F7CAF">
        <w:t xml:space="preserve">За отчетный период в рамках освещения профилактических мероприятий по правонарушениямбыло выпущено </w:t>
      </w:r>
      <w:r w:rsidRPr="006F7CAF">
        <w:rPr>
          <w:color w:val="000000"/>
        </w:rPr>
        <w:t>15</w:t>
      </w:r>
      <w:r w:rsidR="0006505E">
        <w:rPr>
          <w:color w:val="000000"/>
        </w:rPr>
        <w:t>5</w:t>
      </w:r>
      <w:r w:rsidRPr="006F7CAF">
        <w:t xml:space="preserve"> материал</w:t>
      </w:r>
      <w:r w:rsidR="0006505E">
        <w:t>ов</w:t>
      </w:r>
      <w:r w:rsidRPr="006F7CAF">
        <w:t xml:space="preserve"> печатного и 6</w:t>
      </w:r>
      <w:r w:rsidR="0006505E">
        <w:t>20</w:t>
      </w:r>
      <w:r w:rsidRPr="006F7CAF">
        <w:t xml:space="preserve"> (с учетом</w:t>
      </w:r>
      <w:r w:rsidRPr="007E2817">
        <w:t xml:space="preserve"> повторов) эфирного характера.</w:t>
      </w:r>
    </w:p>
    <w:p w:rsidR="0006505E" w:rsidRPr="007E2817" w:rsidRDefault="0006505E" w:rsidP="007E2817">
      <w:pPr>
        <w:pStyle w:val="af0"/>
        <w:ind w:firstLine="720"/>
        <w:jc w:val="both"/>
      </w:pPr>
      <w:r>
        <w:t>Среди освещаемых :</w:t>
      </w:r>
    </w:p>
    <w:p w:rsidR="001C3604" w:rsidRPr="007E2817" w:rsidRDefault="0006505E" w:rsidP="007E2817">
      <w:pPr>
        <w:pStyle w:val="af0"/>
        <w:ind w:firstLine="720"/>
        <w:jc w:val="both"/>
      </w:pPr>
      <w:r>
        <w:t xml:space="preserve">- в </w:t>
      </w:r>
      <w:r w:rsidR="001C3604" w:rsidRPr="007E2817">
        <w:t xml:space="preserve"> Калтанском городском округе участились случаи мошенничества с банковскими (зарплатными) картами. О ситуации в округе и мерах профилактики рассказал в своем интервью газете Калтанский вестник А.А. Шабалин, начальник отдела МВД России по г. Калтан о мерах профилактики мошенничества в КГО.</w:t>
      </w:r>
    </w:p>
    <w:p w:rsidR="0006505E" w:rsidRDefault="0006505E" w:rsidP="007E2817">
      <w:pPr>
        <w:pStyle w:val="af0"/>
        <w:ind w:firstLine="720"/>
        <w:jc w:val="both"/>
      </w:pPr>
      <w:r>
        <w:t>- р</w:t>
      </w:r>
      <w:r w:rsidR="001C3604" w:rsidRPr="007E2817">
        <w:t>егулярно в городской газете и ТВ освещается сводка ГИБДД о происшествиях и нарушениях на дорогах округа. Опубликован</w:t>
      </w:r>
      <w:r>
        <w:t>ы</w:t>
      </w:r>
      <w:r w:rsidR="001C3604" w:rsidRPr="007E2817">
        <w:t xml:space="preserve"> материал</w:t>
      </w:r>
      <w:r>
        <w:t>ы</w:t>
      </w:r>
      <w:r w:rsidR="001C3604" w:rsidRPr="007E2817">
        <w:t xml:space="preserve"> по пропаганде ПДД среди детей и подростков. </w:t>
      </w:r>
    </w:p>
    <w:p w:rsidR="001C3604" w:rsidRPr="007E2817" w:rsidRDefault="0006505E" w:rsidP="007E2817">
      <w:pPr>
        <w:pStyle w:val="af0"/>
        <w:ind w:firstLine="720"/>
        <w:jc w:val="both"/>
      </w:pPr>
      <w:r>
        <w:t>-е</w:t>
      </w:r>
      <w:r w:rsidR="001C3604" w:rsidRPr="007E2817">
        <w:t>женедельно в СМИ проходит хроника происшествий (кражи, грабежи, убийства и самоубийства) в КГО по материалам начальника штаба МВД по г. Калтану Воробьевой Ю.В.</w:t>
      </w:r>
    </w:p>
    <w:p w:rsidR="001C3604" w:rsidRPr="007E2817" w:rsidRDefault="0006505E" w:rsidP="007E2817">
      <w:pPr>
        <w:pStyle w:val="af0"/>
        <w:ind w:firstLine="720"/>
        <w:jc w:val="both"/>
      </w:pPr>
      <w:r>
        <w:t xml:space="preserve">- в СМИ ведется регулярное информирование населения по </w:t>
      </w:r>
      <w:r w:rsidR="001C3604" w:rsidRPr="007E2817">
        <w:t xml:space="preserve"> вопросам хранения оружия и </w:t>
      </w:r>
      <w:r>
        <w:t xml:space="preserve">о ходе операции по  </w:t>
      </w:r>
      <w:r w:rsidR="001C3604" w:rsidRPr="007E2817">
        <w:t>добровольной сдач</w:t>
      </w:r>
      <w:r>
        <w:t>е незаконного арсенала «Оружие»</w:t>
      </w:r>
      <w:r w:rsidR="001C3604" w:rsidRPr="007E2817">
        <w:t>.</w:t>
      </w:r>
    </w:p>
    <w:p w:rsidR="001C3604" w:rsidRPr="007E2817" w:rsidRDefault="0006505E" w:rsidP="007E2817">
      <w:pPr>
        <w:pStyle w:val="af0"/>
        <w:ind w:firstLine="720"/>
        <w:jc w:val="both"/>
      </w:pPr>
      <w:r>
        <w:t>-в</w:t>
      </w:r>
      <w:r w:rsidR="001C3604" w:rsidRPr="007E2817">
        <w:t xml:space="preserve"> связи с участившимися в области случаями преграждения автовладельцами специализированным службам (МЧС, скорая помощь, полиция и т.д.) проезда во дворы домов, начальник ГАИ Киммель Ю.Ю. дал разъяснения поданной проблеме на ТВ «Проспект».</w:t>
      </w:r>
    </w:p>
    <w:p w:rsidR="001C3604" w:rsidRPr="007E2817" w:rsidRDefault="007E2817" w:rsidP="007E2817">
      <w:pPr>
        <w:pStyle w:val="af0"/>
        <w:jc w:val="both"/>
      </w:pPr>
      <w:r>
        <w:tab/>
      </w:r>
      <w:r w:rsidR="0006505E">
        <w:t>- в</w:t>
      </w:r>
      <w:r w:rsidR="001C3604" w:rsidRPr="007E2817">
        <w:t xml:space="preserve"> период приближения весны о призывной кампании и контрактной службе рассказывал Кожарский В.Е. военный комиссар, об отсрочке от армии -  </w:t>
      </w:r>
      <w:r>
        <w:tab/>
      </w:r>
      <w:r w:rsidR="0006505E">
        <w:t>-</w:t>
      </w:r>
      <w:r w:rsidR="001C3604" w:rsidRPr="007E2817">
        <w:t xml:space="preserve"> опубликованы статьи прокурора г. Осинники В.В. Бубина по </w:t>
      </w:r>
      <w:r w:rsidR="001C3604" w:rsidRPr="007E2817">
        <w:lastRenderedPageBreak/>
        <w:t xml:space="preserve">профилактике правонарушений подростками «Помещение несовершеннолетних в специальные учреждения закрытого типа», нарушениям трудового законодательства, порядке и условиях наложения ареста на имущество должников, неисполнению обязанностей по воспитанию несовершеннолетних, о новшествах в законодательстве и ужесточению мер наказания; статья «За отмывание ответите» по противодействию легализации доходов, полученных преступным путем. </w:t>
      </w:r>
    </w:p>
    <w:p w:rsidR="001C3604" w:rsidRPr="007E2817" w:rsidRDefault="007E2817" w:rsidP="007E2817">
      <w:pPr>
        <w:pStyle w:val="af0"/>
        <w:jc w:val="both"/>
      </w:pPr>
      <w:r>
        <w:tab/>
      </w:r>
      <w:r w:rsidR="0006505E">
        <w:t>- н</w:t>
      </w:r>
      <w:r w:rsidR="001C3604" w:rsidRPr="007E2817">
        <w:t>ачальник отдела надзорной деятельности КГО совместно со СМИ проводила рейды по соблюдению правил эксплуатации печей. В ходе мероприятия были выписаны предписания и проверено устранение предыдущих нарушений.</w:t>
      </w:r>
    </w:p>
    <w:p w:rsidR="001C3604" w:rsidRPr="007E2817" w:rsidRDefault="007E2817" w:rsidP="007E2817">
      <w:pPr>
        <w:pStyle w:val="af0"/>
        <w:jc w:val="both"/>
      </w:pPr>
      <w:r>
        <w:tab/>
      </w:r>
      <w:r w:rsidR="0006505E">
        <w:t>-</w:t>
      </w:r>
      <w:r w:rsidR="001C3604" w:rsidRPr="007E2817">
        <w:t xml:space="preserve"> материалы по нарушение правопорядка соседями, кражах велосипедов, продуктов из магазинов, соблюдению законодательства о запрете курения,  об изменениях в законодательстве о правах потребителей, о продаже алкоголя с использованием ККТ (контрольно-кассовая техника), мошенничестве с материнским капиталом, фактах кражи электроэнергии, запретах на рыбную ловлю и штрафах за несоблюдение законодательства. </w:t>
      </w:r>
    </w:p>
    <w:p w:rsidR="001C3604" w:rsidRPr="007E2817" w:rsidRDefault="007E2817" w:rsidP="007E2817">
      <w:pPr>
        <w:pStyle w:val="af0"/>
        <w:jc w:val="both"/>
      </w:pPr>
      <w:r>
        <w:tab/>
      </w:r>
      <w:r w:rsidR="0006505E">
        <w:t>-р</w:t>
      </w:r>
      <w:r w:rsidR="001C3604" w:rsidRPr="007E2817">
        <w:t>ейды по долгам за ЖКУ, кредитам, алиментам. С интервью выступила А.Симонова, судебный пристав-исполнитель. Опубликовано интервью с Д.Т. Ткаченко, руководителем УФССП России по КО, главного судебного пристава КО о состоянии дел на территории области по взысканию алиментов.</w:t>
      </w:r>
    </w:p>
    <w:p w:rsidR="001C3604" w:rsidRPr="007E2817" w:rsidRDefault="007E2817" w:rsidP="007E2817">
      <w:pPr>
        <w:pStyle w:val="af0"/>
        <w:jc w:val="both"/>
      </w:pPr>
      <w:r>
        <w:tab/>
      </w:r>
      <w:r w:rsidR="0006505E">
        <w:t>- и</w:t>
      </w:r>
      <w:r w:rsidR="001C3604" w:rsidRPr="007E2817">
        <w:t xml:space="preserve">нтервью с Г.В. Блохиной, инспектором направления по осуществлению административного надзора отдела МВД России по г. Калтану по вопросам контроля за людьми, освободившимися из тюрьмы.  </w:t>
      </w:r>
    </w:p>
    <w:p w:rsidR="001C3604" w:rsidRPr="007E2817" w:rsidRDefault="007E2817" w:rsidP="007E2817">
      <w:pPr>
        <w:pStyle w:val="af0"/>
        <w:jc w:val="both"/>
      </w:pPr>
      <w:r>
        <w:tab/>
      </w:r>
      <w:r w:rsidR="0006505E">
        <w:t>-п</w:t>
      </w:r>
      <w:r w:rsidR="001C3604" w:rsidRPr="007E2817">
        <w:t>риглашение о вступлении в ДНД.</w:t>
      </w:r>
    </w:p>
    <w:p w:rsidR="001C3604" w:rsidRPr="007E2817" w:rsidRDefault="007E2817" w:rsidP="007E2817">
      <w:pPr>
        <w:pStyle w:val="af0"/>
        <w:jc w:val="both"/>
      </w:pPr>
      <w:r>
        <w:tab/>
      </w:r>
      <w:r w:rsidR="0006505E">
        <w:t>-и</w:t>
      </w:r>
      <w:r w:rsidR="001C3604" w:rsidRPr="007E2817">
        <w:t xml:space="preserve">нформация о фактах хищения на территории садовых обществ. </w:t>
      </w:r>
    </w:p>
    <w:p w:rsidR="001C3604" w:rsidRPr="007E2817" w:rsidRDefault="007E2817" w:rsidP="007E2817">
      <w:pPr>
        <w:pStyle w:val="af0"/>
        <w:jc w:val="both"/>
      </w:pPr>
      <w:r>
        <w:tab/>
      </w:r>
      <w:r w:rsidR="0006505E">
        <w:t>-о</w:t>
      </w:r>
      <w:r w:rsidR="001C3604" w:rsidRPr="007E2817">
        <w:t>бращение Отдела МВД России по г. Калтану к жителям округа соблюдать бдительность при общении с лицами цыганской национальности, которые вели преступную деятельность на территории округа.</w:t>
      </w:r>
    </w:p>
    <w:p w:rsidR="0006505E" w:rsidRDefault="007E2817" w:rsidP="007E2817">
      <w:pPr>
        <w:pStyle w:val="af0"/>
        <w:jc w:val="both"/>
      </w:pPr>
      <w:r>
        <w:tab/>
      </w:r>
      <w:r w:rsidR="0006505E">
        <w:t>- к Международному дню борьбы с коорупцией материал прокурора г. Осинники В.В. Бубина «Злоупотребление, подкуп, взятки».</w:t>
      </w:r>
    </w:p>
    <w:p w:rsidR="001C3604" w:rsidRDefault="0006505E" w:rsidP="0006505E">
      <w:pPr>
        <w:pStyle w:val="af0"/>
        <w:jc w:val="both"/>
      </w:pPr>
      <w:r>
        <w:t xml:space="preserve"> По профилактике подростковой преступности регулярно выходят сюжеты и статьи с участием Н.И. Роговой , начальника ПДН Отдела МВД России по г.Калтану, О.А. Мальневой, старшим помощником прокурора г.Осинники, членов комиссии по делам несовершеннолетних.</w:t>
      </w:r>
    </w:p>
    <w:p w:rsidR="0006505E" w:rsidRDefault="0006505E" w:rsidP="0062467F">
      <w:pPr>
        <w:spacing w:line="360" w:lineRule="auto"/>
        <w:ind w:left="-567" w:firstLine="142"/>
        <w:jc w:val="both"/>
      </w:pPr>
    </w:p>
    <w:p w:rsidR="007F4278" w:rsidRDefault="0006505E" w:rsidP="0062467F">
      <w:pPr>
        <w:spacing w:line="360" w:lineRule="auto"/>
        <w:ind w:left="-567" w:firstLine="142"/>
        <w:jc w:val="both"/>
      </w:pPr>
      <w:r>
        <w:t xml:space="preserve">Выполнялись мероприятия по </w:t>
      </w:r>
      <w:r>
        <w:rPr>
          <w:spacing w:val="2"/>
          <w:lang w:eastAsia="ar-SA"/>
        </w:rPr>
        <w:t>противодействия злоупотреблению наркотиками и их незаконному обороту.</w:t>
      </w:r>
    </w:p>
    <w:p w:rsidR="0061701C" w:rsidRPr="0006505E" w:rsidRDefault="0061701C" w:rsidP="0061701C">
      <w:pPr>
        <w:ind w:left="-567" w:firstLine="142"/>
        <w:jc w:val="both"/>
      </w:pPr>
      <w:r w:rsidRPr="0006505E">
        <w:t>Проведено 4 заседания антинаркотической комиссии на которых, в том числе рассмотрены следующие вопросы:</w:t>
      </w:r>
    </w:p>
    <w:p w:rsidR="0061701C" w:rsidRDefault="0061701C" w:rsidP="0061701C">
      <w:pPr>
        <w:ind w:left="-567" w:firstLine="142"/>
        <w:jc w:val="both"/>
      </w:pPr>
      <w:r>
        <w:t>- роль средств массовой информации в системе противодействия злоупотреблению наркотическими средствами и незаконному обороту наркотиков на территории городского округа;</w:t>
      </w:r>
    </w:p>
    <w:p w:rsidR="0061701C" w:rsidRDefault="0061701C" w:rsidP="0061701C">
      <w:pPr>
        <w:ind w:left="-284" w:hanging="142"/>
        <w:jc w:val="both"/>
      </w:pPr>
      <w:r>
        <w:lastRenderedPageBreak/>
        <w:t>- организация и проведение воспитательной работы в образовательных учреждениях по профилактике наркомании среди учащихся;</w:t>
      </w:r>
    </w:p>
    <w:p w:rsidR="0061701C" w:rsidRDefault="0061701C" w:rsidP="0061701C">
      <w:pPr>
        <w:ind w:left="-284" w:hanging="142"/>
        <w:jc w:val="both"/>
      </w:pPr>
      <w:r>
        <w:t>- эпидемическая ситуация по ВИЧ-инфекции за 2017 год и 6 месяцев 2018 года. Итоги проводимой профессиональной работы среди различных групп населения;</w:t>
      </w:r>
    </w:p>
    <w:p w:rsidR="0061701C" w:rsidRDefault="0061701C" w:rsidP="0061701C">
      <w:pPr>
        <w:ind w:left="-284" w:hanging="142"/>
        <w:jc w:val="both"/>
      </w:pPr>
      <w:r>
        <w:t>- о результатах работы по исполнению Распоряжения Администрации Кемеровской области от 04 мая  2017г. № 174 – р «О мерах по борьбе с организацией и содержанием притонов для потребления наркотических средств и психотропных веществ»;</w:t>
      </w:r>
    </w:p>
    <w:p w:rsidR="0061701C" w:rsidRDefault="0061701C" w:rsidP="0061701C">
      <w:pPr>
        <w:ind w:left="-284" w:hanging="142"/>
        <w:jc w:val="both"/>
      </w:pPr>
      <w:r>
        <w:t>- о совершенствовании механизмов раннего выявления лиц, осуществляющих потребление наркотиков в немедицинских целях, в том числе на основе анализа опыта проведения социально-психологического тестирования учащихся учебных заведений на предмет потребления наркотических средств и психотропных веществ;</w:t>
      </w:r>
    </w:p>
    <w:p w:rsidR="0061701C" w:rsidRDefault="0061701C" w:rsidP="0061701C">
      <w:pPr>
        <w:ind w:left="-284" w:hanging="142"/>
        <w:jc w:val="both"/>
      </w:pPr>
      <w:r>
        <w:t xml:space="preserve">- об организации работы по выявлению и уничтожению дикорастущих растений, используемых для незаконного изготовления наркотиков; </w:t>
      </w:r>
    </w:p>
    <w:p w:rsidR="0061701C" w:rsidRDefault="0061701C" w:rsidP="0061701C">
      <w:pPr>
        <w:ind w:left="-284" w:hanging="142"/>
        <w:jc w:val="both"/>
      </w:pPr>
      <w:r>
        <w:t>- о результатах работы волонтерских объединений Калтанского городского округа в профилактике наркомании и пропаганде здорового образа жизни;</w:t>
      </w:r>
    </w:p>
    <w:p w:rsidR="0061701C" w:rsidRDefault="0061701C" w:rsidP="0061701C">
      <w:pPr>
        <w:ind w:left="-284" w:hanging="142"/>
        <w:jc w:val="both"/>
      </w:pPr>
      <w:r>
        <w:t>- об эффективности принимаемых мер по выявлению и уничтожению дикорастущих наркосодержащих растений, используемых для незаконного изготовления наркотиков, в том числе в рамках межведомственной комплексной оперативно-профилактической операции «Мак»;</w:t>
      </w:r>
    </w:p>
    <w:p w:rsidR="0061701C" w:rsidRDefault="0061701C" w:rsidP="0061701C">
      <w:pPr>
        <w:ind w:left="-284" w:hanging="142"/>
        <w:jc w:val="both"/>
      </w:pPr>
      <w:r>
        <w:t>- реализация мероприятий в образовательной среде Калтанского городского округа, направленных на профилактику потребления синтетических наркотиков среди детей, подростков и молодежи;</w:t>
      </w:r>
    </w:p>
    <w:p w:rsidR="0061701C" w:rsidRDefault="0061701C" w:rsidP="0061701C">
      <w:pPr>
        <w:ind w:left="-426" w:hanging="142"/>
        <w:jc w:val="both"/>
      </w:pPr>
      <w:r>
        <w:t xml:space="preserve">       - об эффективности принимаемых мер по противодействию распространения новых видов наркотиков синтетического происхождения;</w:t>
      </w:r>
    </w:p>
    <w:p w:rsidR="0061701C" w:rsidRDefault="0061701C" w:rsidP="0061701C">
      <w:pPr>
        <w:ind w:left="-426" w:hanging="142"/>
        <w:jc w:val="both"/>
      </w:pPr>
      <w:r>
        <w:t>- современные подходы в профилактике распространения наркомании, в том числе несовершеннолетних. Формирование у граждан здорового образа жизни и повышения уровня физкультурно-оздоровительной работы;</w:t>
      </w:r>
    </w:p>
    <w:p w:rsidR="0061701C" w:rsidRDefault="0061701C" w:rsidP="0061701C">
      <w:pPr>
        <w:ind w:left="-426" w:hanging="142"/>
        <w:jc w:val="both"/>
      </w:pPr>
      <w:r>
        <w:t>- организация профилактической антинаркотической деятельности в образовательных учреждениях, в том числе индивидуальной работы с детьми «группы риска».</w:t>
      </w:r>
    </w:p>
    <w:p w:rsidR="0061701C" w:rsidRDefault="0061701C" w:rsidP="0061701C">
      <w:pPr>
        <w:shd w:val="clear" w:color="auto" w:fill="FFFFFF"/>
        <w:ind w:left="-426" w:firstLine="426"/>
        <w:jc w:val="both"/>
      </w:pPr>
      <w:r>
        <w:t>Сотрудниками полиции с целью противодействия процессам наркотизации, осуществления работы в сфере антинаркотической профилактики, привлечения внимания администраций образовательных учреждений к проблеме распространения наркомании в молодёжной среде, получения информации о фактах распространения наркотиков были проведены антинаркотические мероприятия и акции. В проведении данных акций были задействованы сотрудники подразделений ПДН, УУП, УИИ, СО, ОУР, а также заинтересованные ведомства системы профилактики безнадзорности и правонарушений несовершеннолетних.</w:t>
      </w:r>
    </w:p>
    <w:p w:rsidR="0061701C" w:rsidRDefault="0061701C" w:rsidP="0061701C">
      <w:pPr>
        <w:shd w:val="clear" w:color="auto" w:fill="FFFFFF"/>
        <w:jc w:val="both"/>
      </w:pPr>
      <w:r>
        <w:t>В  образовательных учреждениях проведены:</w:t>
      </w:r>
    </w:p>
    <w:p w:rsidR="0061701C" w:rsidRDefault="0061701C" w:rsidP="0061701C">
      <w:pPr>
        <w:shd w:val="clear" w:color="auto" w:fill="FFFFFF"/>
        <w:ind w:hanging="426"/>
        <w:jc w:val="both"/>
      </w:pPr>
      <w:r>
        <w:t xml:space="preserve">- родительские собрания на тему «Наркотики», «Здоровый образ жизни». </w:t>
      </w:r>
    </w:p>
    <w:p w:rsidR="0061701C" w:rsidRDefault="0061701C" w:rsidP="0061701C">
      <w:pPr>
        <w:shd w:val="clear" w:color="auto" w:fill="FFFFFF"/>
        <w:ind w:hanging="426"/>
        <w:jc w:val="both"/>
      </w:pPr>
      <w:r>
        <w:t>- тренинги для родителей на тему : «Как воспитать уверенного в себе ребёнка»</w:t>
      </w:r>
    </w:p>
    <w:p w:rsidR="0061701C" w:rsidRDefault="0061701C" w:rsidP="0061701C">
      <w:pPr>
        <w:shd w:val="clear" w:color="auto" w:fill="FFFFFF"/>
        <w:ind w:left="-426" w:hanging="426"/>
        <w:jc w:val="both"/>
      </w:pPr>
      <w:r>
        <w:t xml:space="preserve">       - консультации для родителей и классных руководителей на тему «Как помочь ребёнку , если он попал в беду»</w:t>
      </w:r>
    </w:p>
    <w:p w:rsidR="0061701C" w:rsidRDefault="0061701C" w:rsidP="0061701C">
      <w:pPr>
        <w:shd w:val="clear" w:color="auto" w:fill="FFFFFF"/>
        <w:ind w:left="-426" w:hanging="142"/>
        <w:jc w:val="both"/>
      </w:pPr>
      <w:r>
        <w:lastRenderedPageBreak/>
        <w:t xml:space="preserve">     УУП на постоянной основе проводятся разъяснительные беседы с населением о вреде потребления наркотических и психотропных веществ, а также об уголовной и административной ответственности за их приобретение, хранение и сбыт.</w:t>
      </w:r>
    </w:p>
    <w:p w:rsidR="0061701C" w:rsidRDefault="0061701C" w:rsidP="0061701C">
      <w:pPr>
        <w:shd w:val="clear" w:color="auto" w:fill="FFFFFF"/>
        <w:ind w:left="-426" w:firstLine="284"/>
        <w:jc w:val="both"/>
      </w:pPr>
      <w:r>
        <w:t>Систематически проводится анализ оперативной обстановки в части совершения преступлений, связанных с незаконным оборотом наркотиков, выявляются районы городского округа, наиболее поражённые наркопреступностью.</w:t>
      </w:r>
    </w:p>
    <w:p w:rsidR="0061701C" w:rsidRDefault="0061701C" w:rsidP="0061701C">
      <w:pPr>
        <w:shd w:val="clear" w:color="auto" w:fill="FFFFFF"/>
        <w:ind w:left="-426" w:hanging="142"/>
        <w:jc w:val="both"/>
      </w:pPr>
      <w:r>
        <w:t xml:space="preserve">      С целью выявления, пресечения и раскрытия преступлений по линии  оборота наркотических средств и ядовитых веществ, а также выявления лиц, подозреваемых в совершении данного вида преступлений, в течении 2018 года с участием всех служб и подразделений Отдела полиции проводились оперативно-розыскные операции «Сбытчик».</w:t>
      </w:r>
    </w:p>
    <w:p w:rsidR="0061701C" w:rsidRDefault="0061701C" w:rsidP="0061701C">
      <w:pPr>
        <w:shd w:val="clear" w:color="auto" w:fill="FFFFFF"/>
        <w:ind w:left="-426" w:firstLine="284"/>
        <w:jc w:val="both"/>
      </w:pPr>
      <w:r>
        <w:t>За 2018 год сотрудниками полиции Отдела МВД России по г. Калтану в рамках противодействия употребления наркотиков и их незаконному обороту выявлено 10 административных правонарушений, в т.ч.:</w:t>
      </w:r>
    </w:p>
    <w:p w:rsidR="0061701C" w:rsidRDefault="0061701C" w:rsidP="0061701C">
      <w:pPr>
        <w:shd w:val="clear" w:color="auto" w:fill="FFFFFF"/>
        <w:ind w:hanging="426"/>
        <w:jc w:val="both"/>
      </w:pPr>
      <w:r>
        <w:t>- за незаконное хранение наркотических средств – 2 (по ст.6.8 КРФ об АП)</w:t>
      </w:r>
    </w:p>
    <w:p w:rsidR="0061701C" w:rsidRDefault="0061701C" w:rsidP="0061701C">
      <w:pPr>
        <w:shd w:val="clear" w:color="auto" w:fill="FFFFFF"/>
        <w:ind w:left="-426" w:hanging="426"/>
        <w:jc w:val="both"/>
      </w:pPr>
      <w:r>
        <w:t xml:space="preserve">       - за потребление   наркотических средств или психотропных веществ без назначения врача  - 8 (по ст.6.9 КРФ об АП).</w:t>
      </w:r>
    </w:p>
    <w:p w:rsidR="0061701C" w:rsidRDefault="0061701C" w:rsidP="0061701C">
      <w:pPr>
        <w:tabs>
          <w:tab w:val="left" w:pos="6804"/>
        </w:tabs>
        <w:jc w:val="both"/>
      </w:pPr>
      <w:r>
        <w:t xml:space="preserve"> Вопрос о работе по выявлению и уничтожению незаконных посевов и очагов дикорастущих наркосодержащих растений рассматриваются на рабочих  совещаниях и заседаниях антинаркотической комиссии Калтанского городского округа.</w:t>
      </w:r>
    </w:p>
    <w:p w:rsidR="0061701C" w:rsidRDefault="0061701C" w:rsidP="0061701C">
      <w:pPr>
        <w:tabs>
          <w:tab w:val="left" w:pos="6804"/>
        </w:tabs>
        <w:jc w:val="both"/>
      </w:pPr>
      <w:r>
        <w:t xml:space="preserve">   Разработаны дополнительные мероприятия по своевременному выявлению очагов произрастания растений, содержащих наркотические средства. Определены ответственные лица за выявление и уничтожение   наркосодержащих растений. На территории городского округа было выявлено 8 очагов дикорастущей конопли, которая произрастала на частных земельных участках, физическим лицам были выписаны предписания по уничтожению наркосодержащих растений на их дворовых участках.  </w:t>
      </w:r>
    </w:p>
    <w:p w:rsidR="0061701C" w:rsidRDefault="0061701C" w:rsidP="0061701C">
      <w:pPr>
        <w:tabs>
          <w:tab w:val="left" w:pos="6804"/>
        </w:tabs>
        <w:jc w:val="both"/>
      </w:pPr>
      <w:r>
        <w:t>6 предписаний исполнены в срок, на двух граждан составлены административные протоколы по ст. 10.5. КРФ об АП.</w:t>
      </w:r>
    </w:p>
    <w:p w:rsidR="0061701C" w:rsidRDefault="0061701C" w:rsidP="0061701C">
      <w:pPr>
        <w:tabs>
          <w:tab w:val="left" w:pos="6804"/>
        </w:tabs>
        <w:jc w:val="both"/>
      </w:pPr>
      <w:r>
        <w:t>Работа по данному направлению проводится постоянно и находится на контроле    антинаркотической комиссии Калтанского городского округа.</w:t>
      </w:r>
    </w:p>
    <w:p w:rsidR="0061701C" w:rsidRDefault="0061701C" w:rsidP="0061701C">
      <w:pPr>
        <w:ind w:left="-284" w:firstLine="284"/>
        <w:jc w:val="both"/>
      </w:pPr>
      <w:r>
        <w:t>Организована работа по выполнению  распоряжения коллегии Администрации Кемеровской области № 174 – р «О мерах по борьбе с организацией и содержанием притонов для потребления наркотических средств и психотропных веществ». На заседании городской антинаркотической комиссии рассматривался  вопрос о выполнении мероприятий по борьбе с организацией и содержанием притонов на территории Калтанского городского округа. В течении 2018 года фактов содержания притонов  для потребления наркотических средств и психотропных веществ на территории городского округа выявлено не было.</w:t>
      </w:r>
    </w:p>
    <w:p w:rsidR="0061701C" w:rsidRDefault="0061701C" w:rsidP="0061701C">
      <w:pPr>
        <w:tabs>
          <w:tab w:val="left" w:pos="0"/>
          <w:tab w:val="left" w:pos="182"/>
          <w:tab w:val="left" w:pos="284"/>
          <w:tab w:val="left" w:pos="567"/>
          <w:tab w:val="left" w:pos="1134"/>
          <w:tab w:val="left" w:pos="3261"/>
          <w:tab w:val="center" w:pos="4676"/>
        </w:tabs>
        <w:ind w:left="-142"/>
      </w:pPr>
      <w:r>
        <w:t>Работа по данному направлению продолжается.</w:t>
      </w:r>
    </w:p>
    <w:p w:rsidR="0061701C" w:rsidRDefault="0061701C" w:rsidP="0061701C">
      <w:pPr>
        <w:tabs>
          <w:tab w:val="left" w:pos="0"/>
          <w:tab w:val="left" w:pos="182"/>
          <w:tab w:val="left" w:pos="284"/>
          <w:tab w:val="left" w:pos="567"/>
          <w:tab w:val="left" w:pos="1134"/>
          <w:tab w:val="left" w:pos="3261"/>
          <w:tab w:val="center" w:pos="4676"/>
        </w:tabs>
        <w:ind w:left="-142"/>
      </w:pPr>
      <w:r>
        <w:t xml:space="preserve">  Образовательными учреждениями в соответствии с планами работы по профилактике правонарушений несовершеннолетними, планами советов профилактики, алгоритмами взаимодействия с органами системы профилактики , направленными на ранее выявление обучающихся с признаками употребления </w:t>
      </w:r>
      <w:r>
        <w:lastRenderedPageBreak/>
        <w:t>наркотических и /или психотропных веществ, были разработаны и утверждены мероприятия , направленные на предупреждение развития пагубных привычек у обучающихся , на пропаганду здорового образа жизни среди молодого поколения.</w:t>
      </w:r>
    </w:p>
    <w:p w:rsidR="0061701C" w:rsidRDefault="0061701C" w:rsidP="0061701C">
      <w:pPr>
        <w:tabs>
          <w:tab w:val="left" w:pos="0"/>
          <w:tab w:val="left" w:pos="182"/>
          <w:tab w:val="left" w:pos="284"/>
          <w:tab w:val="left" w:pos="567"/>
          <w:tab w:val="left" w:pos="1134"/>
          <w:tab w:val="left" w:pos="3261"/>
          <w:tab w:val="center" w:pos="4676"/>
        </w:tabs>
        <w:ind w:left="-142"/>
      </w:pPr>
      <w:r>
        <w:t xml:space="preserve">  Ведение информационно-образовательной работы: организация семинаров, «круглых столов», внедрение обучающих программ, тренингов по вопросам профилактики употребления ПАВ, формирования здорового образа жизни.</w:t>
      </w:r>
    </w:p>
    <w:p w:rsidR="0061701C" w:rsidRDefault="0061701C" w:rsidP="0061701C">
      <w:pPr>
        <w:shd w:val="clear" w:color="auto" w:fill="FFFFFF"/>
        <w:ind w:right="26"/>
        <w:rPr>
          <w:bCs/>
        </w:rPr>
      </w:pPr>
      <w:r>
        <w:rPr>
          <w:bCs/>
        </w:rPr>
        <w:t>Среди проводимых  профилактических  мероприятий :</w:t>
      </w:r>
    </w:p>
    <w:p w:rsidR="0061701C" w:rsidRDefault="0061701C" w:rsidP="0061701C">
      <w:pPr>
        <w:shd w:val="clear" w:color="auto" w:fill="FFFFFF"/>
        <w:ind w:right="26"/>
        <w:rPr>
          <w:bCs/>
        </w:rPr>
      </w:pPr>
      <w:r>
        <w:rPr>
          <w:bCs/>
        </w:rPr>
        <w:t xml:space="preserve">- кинолектории –просмотр видеофильмов о вреде алкоголя, курения, токсических и наркотических веществ; </w:t>
      </w:r>
    </w:p>
    <w:p w:rsidR="0061701C" w:rsidRDefault="0061701C" w:rsidP="0061701C">
      <w:pPr>
        <w:shd w:val="clear" w:color="auto" w:fill="FFFFFF"/>
        <w:ind w:right="26"/>
      </w:pPr>
      <w:r>
        <w:t>- выставка-здоровье «Новое поколение выбирает здоровье»;</w:t>
      </w:r>
    </w:p>
    <w:p w:rsidR="0061701C" w:rsidRDefault="0061701C" w:rsidP="0061701C">
      <w:pPr>
        <w:shd w:val="clear" w:color="auto" w:fill="FFFFFF"/>
        <w:ind w:right="26"/>
      </w:pPr>
      <w:r>
        <w:t xml:space="preserve"> - час информации, посвященный профилактике наркомании «Путеводитель по взрослой жизни» ;</w:t>
      </w:r>
    </w:p>
    <w:p w:rsidR="0061701C" w:rsidRDefault="0061701C" w:rsidP="0061701C">
      <w:pPr>
        <w:shd w:val="clear" w:color="auto" w:fill="FFFFFF"/>
        <w:ind w:right="26"/>
      </w:pPr>
      <w:r>
        <w:t>- мультимедийная слайд-презентация + час интересных сообщений «Вредные привычки»;</w:t>
      </w:r>
    </w:p>
    <w:p w:rsidR="0061701C" w:rsidRDefault="0061701C" w:rsidP="0061701C">
      <w:pPr>
        <w:shd w:val="clear" w:color="auto" w:fill="FFFFFF"/>
        <w:ind w:right="26"/>
        <w:rPr>
          <w:shd w:val="clear" w:color="auto" w:fill="FFFFFF"/>
        </w:rPr>
      </w:pPr>
      <w:r>
        <w:t xml:space="preserve">- выставка-событие, посвященная Всемирному дню борьбы со СПИДом </w:t>
      </w:r>
      <w:r>
        <w:rPr>
          <w:shd w:val="clear" w:color="auto" w:fill="FFFFFF"/>
        </w:rPr>
        <w:t>«Быть здоровым модно и престижно»;</w:t>
      </w:r>
    </w:p>
    <w:p w:rsidR="0061701C" w:rsidRDefault="0061701C" w:rsidP="0061701C">
      <w:pPr>
        <w:tabs>
          <w:tab w:val="left" w:pos="294"/>
          <w:tab w:val="center" w:pos="4747"/>
        </w:tabs>
      </w:pPr>
      <w:r>
        <w:t>-  познавательная программа на тему наркомании и алкоголизма;</w:t>
      </w:r>
    </w:p>
    <w:p w:rsidR="0061701C" w:rsidRDefault="0061701C" w:rsidP="0061701C">
      <w:pPr>
        <w:rPr>
          <w:bCs/>
        </w:rPr>
      </w:pPr>
      <w:r>
        <w:t>- беседы о правонарушениях, совершенных наркозависимыми людьми;</w:t>
      </w:r>
    </w:p>
    <w:p w:rsidR="0061701C" w:rsidRDefault="0061701C" w:rsidP="0061701C">
      <w:pPr>
        <w:rPr>
          <w:bCs/>
        </w:rPr>
      </w:pPr>
      <w:r>
        <w:rPr>
          <w:bCs/>
        </w:rPr>
        <w:t>- тематические встречи с наркологом и врачом-эпидемиологом</w:t>
      </w:r>
    </w:p>
    <w:p w:rsidR="0061701C" w:rsidRDefault="0061701C" w:rsidP="0061701C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 xml:space="preserve">и другие мероприятия, в том числе проведено 168 спортивно-массовых мероприятий. </w:t>
      </w:r>
    </w:p>
    <w:p w:rsidR="0061701C" w:rsidRDefault="0061701C" w:rsidP="0061701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</w:rPr>
        <w:t xml:space="preserve">Дети, склонные к совершению противоправных действий, в том числе употребление ПАВ и алкоголя, вовлечены вмероприятия, направленные на решение следующих задач: формирование у подростков нравственных качеств, представлений об общечеловеческих ценностях, здоровом образе жизни; обучение навыкам социально-поддерживающего и развивающего поведения во взаимоотношениях между подростками. Проводится вовлечение подростков </w:t>
      </w:r>
      <w:r>
        <w:t>«</w:t>
      </w:r>
      <w:r>
        <w:rPr>
          <w:rFonts w:ascii="Times New Roman CYR" w:hAnsi="Times New Roman CYR" w:cs="Times New Roman CYR"/>
        </w:rPr>
        <w:t>группы риска</w:t>
      </w:r>
      <w:r>
        <w:t xml:space="preserve">» </w:t>
      </w:r>
      <w:r>
        <w:rPr>
          <w:rFonts w:ascii="Times New Roman CYR" w:hAnsi="Times New Roman CYR" w:cs="Times New Roman CYR"/>
        </w:rPr>
        <w:t>в коллективные трудовые и творческие дела, социальные проекты и флешмобы, кружки, культурные и спортивно-массовые мероприятия.</w:t>
      </w:r>
    </w:p>
    <w:p w:rsidR="0061701C" w:rsidRDefault="0061701C" w:rsidP="0061701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В образовательных организациях профилактическая работа проводится в трех направления: </w:t>
      </w:r>
    </w:p>
    <w:p w:rsidR="0061701C" w:rsidRDefault="0061701C" w:rsidP="0061701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профилактика в период летнего отдыха; </w:t>
      </w:r>
    </w:p>
    <w:p w:rsidR="0061701C" w:rsidRDefault="0061701C" w:rsidP="0061701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акции, программы; </w:t>
      </w:r>
    </w:p>
    <w:p w:rsidR="0061701C" w:rsidRDefault="0061701C" w:rsidP="0061701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мониторинг раннего выявления наркотизации и алкоголизации.</w:t>
      </w:r>
    </w:p>
    <w:p w:rsidR="0061701C" w:rsidRDefault="0061701C" w:rsidP="0061701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 </w:t>
      </w:r>
      <w:r>
        <w:rPr>
          <w:rFonts w:ascii="Times New Roman CYR" w:hAnsi="Times New Roman CYR" w:cs="Times New Roman CYR"/>
          <w:i/>
          <w:iCs/>
        </w:rPr>
        <w:t xml:space="preserve">летний период </w:t>
      </w:r>
      <w:r>
        <w:rPr>
          <w:rFonts w:ascii="Times New Roman CYR" w:hAnsi="Times New Roman CYR" w:cs="Times New Roman CYR"/>
        </w:rPr>
        <w:t xml:space="preserve">на базе школьных летних оздоровительных  и трудовых лагерей ежегодно проводится единая </w:t>
      </w:r>
      <w:r>
        <w:rPr>
          <w:rFonts w:ascii="Times New Roman CYR" w:hAnsi="Times New Roman CYR" w:cs="Times New Roman CYR"/>
          <w:bCs/>
        </w:rPr>
        <w:t xml:space="preserve">антинаркотическая акция </w:t>
      </w:r>
      <w:r>
        <w:rPr>
          <w:bCs/>
        </w:rPr>
        <w:t>«</w:t>
      </w:r>
      <w:r>
        <w:rPr>
          <w:rFonts w:ascii="Times New Roman CYR" w:hAnsi="Times New Roman CYR" w:cs="Times New Roman CYR"/>
          <w:bCs/>
        </w:rPr>
        <w:t>Летний лагерь – территория здоровья</w:t>
      </w:r>
      <w:r>
        <w:rPr>
          <w:bCs/>
        </w:rPr>
        <w:t>».</w:t>
      </w:r>
      <w:r>
        <w:rPr>
          <w:rFonts w:ascii="Times New Roman CYR" w:hAnsi="Times New Roman CYR" w:cs="Times New Roman CYR"/>
        </w:rPr>
        <w:t xml:space="preserve">В рамках акции с 01.06. по 31.08. 2018 года было охвачено профилактическими мероприятиями </w:t>
      </w:r>
      <w:r>
        <w:rPr>
          <w:rFonts w:ascii="Times New Roman CYR" w:hAnsi="Times New Roman CYR" w:cs="Times New Roman CYR"/>
          <w:bCs/>
        </w:rPr>
        <w:t>1468</w:t>
      </w:r>
      <w:r>
        <w:rPr>
          <w:rFonts w:ascii="Times New Roman CYR" w:hAnsi="Times New Roman CYR" w:cs="Times New Roman CYR"/>
        </w:rPr>
        <w:t xml:space="preserve"> детей и подростков, проведено </w:t>
      </w:r>
      <w:r>
        <w:rPr>
          <w:rFonts w:ascii="Times New Roman CYR" w:hAnsi="Times New Roman CYR" w:cs="Times New Roman CYR"/>
          <w:bCs/>
        </w:rPr>
        <w:t>101</w:t>
      </w:r>
      <w:r>
        <w:rPr>
          <w:rFonts w:ascii="Times New Roman CYR" w:hAnsi="Times New Roman CYR" w:cs="Times New Roman CYR"/>
        </w:rPr>
        <w:t xml:space="preserve"> профилактическое мероприятие (лекции, спортивные соревнования и праздники, круглые столы, творческие мероприятия, тренинги). Для работы с детьми и подростками приглашались инспекторы ПДН ОМВД России по г. Калтану,  представители русской православной церкви, представители здравоохранения.  Были затронуты вопросы организации свободного времени в летний период, обязанности детей с точки зрения моральных норм и правил.</w:t>
      </w:r>
    </w:p>
    <w:p w:rsidR="0061701C" w:rsidRDefault="0061701C" w:rsidP="0061701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i/>
          <w:iCs/>
        </w:rPr>
        <w:lastRenderedPageBreak/>
        <w:t>Акции</w:t>
      </w:r>
      <w:r>
        <w:rPr>
          <w:rFonts w:ascii="Times New Roman CYR" w:hAnsi="Times New Roman CYR" w:cs="Times New Roman CYR"/>
        </w:rPr>
        <w:t xml:space="preserve">. </w:t>
      </w:r>
      <w:r>
        <w:rPr>
          <w:rFonts w:ascii="Times New Roman CYR" w:hAnsi="Times New Roman CYR" w:cs="Times New Roman CYR"/>
          <w:color w:val="000000"/>
        </w:rPr>
        <w:t xml:space="preserve">С 7 по 14 сентября 2018 года в общеобразовательных организациях Калтанского городского округа прошли мероприятия в рамках комплексной оперативно-профилактической операции </w:t>
      </w:r>
      <w:r>
        <w:rPr>
          <w:bCs/>
          <w:color w:val="000000"/>
        </w:rPr>
        <w:t>«</w:t>
      </w:r>
      <w:r>
        <w:rPr>
          <w:rFonts w:ascii="Times New Roman CYR" w:hAnsi="Times New Roman CYR" w:cs="Times New Roman CYR"/>
          <w:bCs/>
          <w:color w:val="000000"/>
        </w:rPr>
        <w:t>Дети России</w:t>
      </w:r>
      <w:r>
        <w:rPr>
          <w:bCs/>
          <w:color w:val="000000"/>
        </w:rPr>
        <w:t>».</w:t>
      </w:r>
      <w:r>
        <w:rPr>
          <w:rFonts w:ascii="Times New Roman CYR" w:hAnsi="Times New Roman CYR" w:cs="Times New Roman CYR"/>
          <w:color w:val="000000"/>
        </w:rPr>
        <w:t>Состоялись встречи учащихся</w:t>
      </w:r>
      <w:r>
        <w:rPr>
          <w:color w:val="000000"/>
          <w:lang w:val="en-US"/>
        </w:rPr>
        <w:t> </w:t>
      </w:r>
      <w:r>
        <w:rPr>
          <w:rFonts w:ascii="Times New Roman CYR" w:hAnsi="Times New Roman CYR" w:cs="Times New Roman CYR"/>
          <w:color w:val="000000"/>
        </w:rPr>
        <w:t>с врачом наркологом МУЗ ЦГБ КГО, медицинскими работниками образовательных организаций, прошли тематические классные часы, спортивные мероприятия.</w:t>
      </w:r>
    </w:p>
    <w:p w:rsidR="0061701C" w:rsidRDefault="0061701C" w:rsidP="0061701C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Областная антинаркотическая </w:t>
      </w:r>
      <w:r>
        <w:rPr>
          <w:rFonts w:ascii="Times New Roman CYR" w:hAnsi="Times New Roman CYR" w:cs="Times New Roman CYR"/>
          <w:bCs/>
        </w:rPr>
        <w:t xml:space="preserve">акция </w:t>
      </w:r>
      <w:r>
        <w:rPr>
          <w:bCs/>
        </w:rPr>
        <w:t>«</w:t>
      </w:r>
      <w:r>
        <w:rPr>
          <w:rFonts w:ascii="Times New Roman CYR" w:hAnsi="Times New Roman CYR" w:cs="Times New Roman CYR"/>
          <w:bCs/>
        </w:rPr>
        <w:t>Классный час</w:t>
      </w:r>
      <w:r>
        <w:rPr>
          <w:bCs/>
        </w:rPr>
        <w:t>»</w:t>
      </w:r>
      <w:r>
        <w:rPr>
          <w:rFonts w:ascii="Times New Roman CYR" w:hAnsi="Times New Roman CYR" w:cs="Times New Roman CYR"/>
        </w:rPr>
        <w:t xml:space="preserve">проводится ежегодно в период  с сентября по октябрь в образовательных организациях. В рамках акции, с обучающимися проводятся тематические лекции на  тему здорового образа жизни и опасности употребления наркотических веществ. </w:t>
      </w:r>
    </w:p>
    <w:p w:rsidR="0061701C" w:rsidRDefault="0061701C" w:rsidP="0061701C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Областная антинаркотическая </w:t>
      </w:r>
      <w:r>
        <w:rPr>
          <w:rFonts w:ascii="Times New Roman CYR" w:hAnsi="Times New Roman CYR" w:cs="Times New Roman CYR"/>
          <w:bCs/>
        </w:rPr>
        <w:t xml:space="preserve">акция </w:t>
      </w:r>
      <w:r>
        <w:rPr>
          <w:bCs/>
        </w:rPr>
        <w:t>«</w:t>
      </w:r>
      <w:r>
        <w:rPr>
          <w:rFonts w:ascii="Times New Roman CYR" w:hAnsi="Times New Roman CYR" w:cs="Times New Roman CYR"/>
          <w:bCs/>
        </w:rPr>
        <w:t>Призывник</w:t>
      </w:r>
      <w:r>
        <w:t xml:space="preserve">» </w:t>
      </w:r>
      <w:r>
        <w:rPr>
          <w:rFonts w:ascii="Times New Roman CYR" w:hAnsi="Times New Roman CYR" w:cs="Times New Roman CYR"/>
        </w:rPr>
        <w:t xml:space="preserve">проводится ежегодно с апреля по июнь и с октября по декабрь. В акции принимает участие около </w:t>
      </w:r>
      <w:r>
        <w:rPr>
          <w:rFonts w:ascii="Times New Roman CYR" w:hAnsi="Times New Roman CYR" w:cs="Times New Roman CYR"/>
          <w:bCs/>
        </w:rPr>
        <w:t>2202</w:t>
      </w:r>
      <w:r>
        <w:rPr>
          <w:rFonts w:ascii="Times New Roman CYR" w:hAnsi="Times New Roman CYR" w:cs="Times New Roman CYR"/>
        </w:rPr>
        <w:t xml:space="preserve"> учащихся.  В рамках акции в 2018 году проведены лекции, беседы - 119, тематические круглые столы - 6, спортивные мероприятия – 21, военно-патриотические мероприятия - 15, творческие мероприятия – 18. В рамках акции прошли муниципальные соревнования  </w:t>
      </w:r>
      <w:r>
        <w:t>«</w:t>
      </w:r>
      <w:r>
        <w:rPr>
          <w:rFonts w:ascii="Times New Roman CYR" w:hAnsi="Times New Roman CYR" w:cs="Times New Roman CYR"/>
        </w:rPr>
        <w:t>День Призывника</w:t>
      </w:r>
      <w:r>
        <w:t xml:space="preserve">»,  </w:t>
      </w:r>
      <w:r>
        <w:rPr>
          <w:rFonts w:ascii="Times New Roman CYR" w:hAnsi="Times New Roman CYR" w:cs="Times New Roman CYR"/>
        </w:rPr>
        <w:t xml:space="preserve">в которых приняли участие 81 учащихся старших классов. </w:t>
      </w:r>
    </w:p>
    <w:p w:rsidR="0061701C" w:rsidRDefault="0061701C" w:rsidP="006170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pacing w:val="2"/>
        </w:rPr>
      </w:pPr>
      <w:r>
        <w:rPr>
          <w:rFonts w:ascii="Times New Roman CYR" w:hAnsi="Times New Roman CYR" w:cs="Times New Roman CYR"/>
          <w:i/>
          <w:iCs/>
        </w:rPr>
        <w:t>Волонтерская профилактическая деятельность</w:t>
      </w:r>
      <w:r>
        <w:rPr>
          <w:rFonts w:ascii="Times New Roman CYR" w:hAnsi="Times New Roman CYR" w:cs="Times New Roman CYR"/>
        </w:rPr>
        <w:t xml:space="preserve">. </w:t>
      </w:r>
      <w:r>
        <w:rPr>
          <w:rFonts w:ascii="Times New Roman CYR" w:hAnsi="Times New Roman CYR" w:cs="Times New Roman CYR"/>
          <w:spacing w:val="2"/>
        </w:rPr>
        <w:t>В образовательных организациях Калтанского городского округа действуют волонтерские антинаркотические отряды.</w:t>
      </w:r>
    </w:p>
    <w:p w:rsidR="0061701C" w:rsidRDefault="0061701C" w:rsidP="0061701C">
      <w:pPr>
        <w:tabs>
          <w:tab w:val="left" w:pos="284"/>
        </w:tabs>
        <w:autoSpaceDE w:val="0"/>
        <w:autoSpaceDN w:val="0"/>
        <w:adjustRightInd w:val="0"/>
        <w:ind w:firstLine="709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i/>
          <w:iCs/>
        </w:rPr>
        <w:t>Программы</w:t>
      </w:r>
      <w:r>
        <w:rPr>
          <w:rFonts w:ascii="Times New Roman CYR" w:hAnsi="Times New Roman CYR" w:cs="Times New Roman CYR"/>
        </w:rPr>
        <w:t xml:space="preserve"> первичной профилактики, реализуемые в ОО:</w:t>
      </w:r>
    </w:p>
    <w:p w:rsidR="0061701C" w:rsidRDefault="0061701C" w:rsidP="0061701C">
      <w:pPr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ind w:left="0" w:right="-6"/>
        <w:jc w:val="both"/>
      </w:pPr>
      <w:r>
        <w:rPr>
          <w:rFonts w:ascii="Times New Roman CYR" w:hAnsi="Times New Roman CYR" w:cs="Times New Roman CYR"/>
        </w:rPr>
        <w:t xml:space="preserve">МБОУ </w:t>
      </w:r>
      <w:r>
        <w:t>«</w:t>
      </w:r>
      <w:r>
        <w:rPr>
          <w:rFonts w:ascii="Times New Roman CYR" w:hAnsi="Times New Roman CYR" w:cs="Times New Roman CYR"/>
        </w:rPr>
        <w:t>СОШ № 1</w:t>
      </w:r>
      <w:r>
        <w:t xml:space="preserve">» – </w:t>
      </w:r>
      <w:r>
        <w:rPr>
          <w:rFonts w:ascii="Times New Roman CYR" w:hAnsi="Times New Roman CYR" w:cs="Times New Roman CYR"/>
        </w:rPr>
        <w:t xml:space="preserve">программа первичной профилактики </w:t>
      </w:r>
      <w:r>
        <w:t>«</w:t>
      </w:r>
      <w:r>
        <w:rPr>
          <w:rFonts w:ascii="Times New Roman CYR" w:hAnsi="Times New Roman CYR" w:cs="Times New Roman CYR"/>
        </w:rPr>
        <w:t>Живи и будь счастлив</w:t>
      </w:r>
      <w:r>
        <w:t>»;</w:t>
      </w:r>
    </w:p>
    <w:p w:rsidR="0061701C" w:rsidRDefault="0061701C" w:rsidP="0061701C">
      <w:pPr>
        <w:widowControl w:val="0"/>
        <w:numPr>
          <w:ilvl w:val="0"/>
          <w:numId w:val="11"/>
        </w:numPr>
        <w:tabs>
          <w:tab w:val="left" w:pos="284"/>
          <w:tab w:val="left" w:pos="1080"/>
        </w:tabs>
        <w:autoSpaceDE w:val="0"/>
        <w:autoSpaceDN w:val="0"/>
        <w:adjustRightInd w:val="0"/>
        <w:ind w:left="0"/>
        <w:jc w:val="both"/>
        <w:rPr>
          <w:lang w:val="en-US"/>
        </w:rPr>
      </w:pPr>
      <w:r>
        <w:rPr>
          <w:rFonts w:ascii="Times New Roman CYR" w:hAnsi="Times New Roman CYR" w:cs="Times New Roman CYR"/>
        </w:rPr>
        <w:t xml:space="preserve">МАОУ </w:t>
      </w:r>
      <w:r>
        <w:t>«</w:t>
      </w:r>
      <w:r>
        <w:rPr>
          <w:rFonts w:ascii="Times New Roman CYR" w:hAnsi="Times New Roman CYR" w:cs="Times New Roman CYR"/>
        </w:rPr>
        <w:t>СОШ № 2</w:t>
      </w:r>
      <w:r>
        <w:t xml:space="preserve">» – </w:t>
      </w:r>
      <w:r>
        <w:rPr>
          <w:rFonts w:ascii="Times New Roman CYR" w:hAnsi="Times New Roman CYR" w:cs="Times New Roman CYR"/>
        </w:rPr>
        <w:t xml:space="preserve">подпрограмма по формированию культуры здорового и безопасного образа жизни </w:t>
      </w:r>
      <w:r>
        <w:t>«</w:t>
      </w:r>
      <w:r>
        <w:rPr>
          <w:rFonts w:ascii="Times New Roman CYR" w:hAnsi="Times New Roman CYR" w:cs="Times New Roman CYR"/>
        </w:rPr>
        <w:t>Спорт. Здоровье. Успех</w:t>
      </w:r>
      <w:r>
        <w:rPr>
          <w:lang w:val="en-US"/>
        </w:rPr>
        <w:t xml:space="preserve">». </w:t>
      </w:r>
    </w:p>
    <w:p w:rsidR="0061701C" w:rsidRDefault="0061701C" w:rsidP="0061701C">
      <w:pPr>
        <w:widowControl w:val="0"/>
        <w:numPr>
          <w:ilvl w:val="0"/>
          <w:numId w:val="11"/>
        </w:numPr>
        <w:tabs>
          <w:tab w:val="left" w:pos="284"/>
          <w:tab w:val="left" w:pos="1080"/>
        </w:tabs>
        <w:autoSpaceDE w:val="0"/>
        <w:autoSpaceDN w:val="0"/>
        <w:adjustRightInd w:val="0"/>
        <w:ind w:left="0"/>
        <w:jc w:val="both"/>
      </w:pPr>
      <w:r>
        <w:rPr>
          <w:rFonts w:ascii="Times New Roman CYR" w:hAnsi="Times New Roman CYR" w:cs="Times New Roman CYR"/>
        </w:rPr>
        <w:t xml:space="preserve">МБОУ </w:t>
      </w:r>
      <w:r>
        <w:t>«</w:t>
      </w:r>
      <w:r>
        <w:rPr>
          <w:rFonts w:ascii="Times New Roman CYR" w:hAnsi="Times New Roman CYR" w:cs="Times New Roman CYR"/>
        </w:rPr>
        <w:t>ООШ № 18</w:t>
      </w:r>
      <w:r>
        <w:t xml:space="preserve">» – </w:t>
      </w:r>
      <w:r>
        <w:rPr>
          <w:rFonts w:ascii="Times New Roman CYR" w:hAnsi="Times New Roman CYR" w:cs="Times New Roman CYR"/>
        </w:rPr>
        <w:t xml:space="preserve">программа по антинаркотической профилактике </w:t>
      </w:r>
      <w:r>
        <w:t>«</w:t>
      </w:r>
      <w:r>
        <w:rPr>
          <w:rFonts w:ascii="Times New Roman CYR" w:hAnsi="Times New Roman CYR" w:cs="Times New Roman CYR"/>
        </w:rPr>
        <w:t>Будущее в твоих руках</w:t>
      </w:r>
      <w:r>
        <w:t>»;</w:t>
      </w:r>
    </w:p>
    <w:p w:rsidR="0061701C" w:rsidRDefault="0061701C" w:rsidP="0061701C">
      <w:pPr>
        <w:widowControl w:val="0"/>
        <w:numPr>
          <w:ilvl w:val="0"/>
          <w:numId w:val="11"/>
        </w:numPr>
        <w:tabs>
          <w:tab w:val="left" w:pos="284"/>
          <w:tab w:val="left" w:pos="1080"/>
        </w:tabs>
        <w:autoSpaceDE w:val="0"/>
        <w:autoSpaceDN w:val="0"/>
        <w:adjustRightInd w:val="0"/>
        <w:ind w:left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МБОУ </w:t>
      </w:r>
      <w:r>
        <w:t>«</w:t>
      </w:r>
      <w:r>
        <w:rPr>
          <w:rFonts w:ascii="Times New Roman CYR" w:hAnsi="Times New Roman CYR" w:cs="Times New Roman CYR"/>
        </w:rPr>
        <w:t>ООШ  № 29</w:t>
      </w:r>
      <w:r>
        <w:t xml:space="preserve">» – </w:t>
      </w:r>
      <w:r>
        <w:rPr>
          <w:rFonts w:ascii="Times New Roman CYR" w:hAnsi="Times New Roman CYR" w:cs="Times New Roman CYR"/>
        </w:rPr>
        <w:t xml:space="preserve">программа профилактики употребления ПАВ </w:t>
      </w:r>
      <w:r>
        <w:t>«</w:t>
      </w:r>
      <w:r>
        <w:rPr>
          <w:rFonts w:ascii="Times New Roman CYR" w:hAnsi="Times New Roman CYR" w:cs="Times New Roman CYR"/>
        </w:rPr>
        <w:t>Кто, если не мы!</w:t>
      </w:r>
      <w:r>
        <w:t xml:space="preserve">»; </w:t>
      </w:r>
      <w:r>
        <w:rPr>
          <w:rFonts w:ascii="Times New Roman CYR" w:hAnsi="Times New Roman CYR" w:cs="Times New Roman CYR"/>
        </w:rPr>
        <w:t xml:space="preserve">комплексно-целевая программа </w:t>
      </w:r>
      <w:r>
        <w:t>«</w:t>
      </w:r>
      <w:r>
        <w:rPr>
          <w:rFonts w:ascii="Times New Roman CYR" w:hAnsi="Times New Roman CYR" w:cs="Times New Roman CYR"/>
        </w:rPr>
        <w:t>Здоровье</w:t>
      </w:r>
      <w:r>
        <w:t xml:space="preserve">» </w:t>
      </w:r>
      <w:r>
        <w:rPr>
          <w:rFonts w:ascii="Times New Roman CYR" w:hAnsi="Times New Roman CYR" w:cs="Times New Roman CYR"/>
        </w:rPr>
        <w:t>по формированию здоровьесберегающейздоровьеформирующей среды.</w:t>
      </w:r>
    </w:p>
    <w:p w:rsidR="0061701C" w:rsidRDefault="0061701C" w:rsidP="0061701C">
      <w:pPr>
        <w:widowControl w:val="0"/>
        <w:numPr>
          <w:ilvl w:val="0"/>
          <w:numId w:val="11"/>
        </w:numPr>
        <w:tabs>
          <w:tab w:val="left" w:pos="284"/>
          <w:tab w:val="left" w:pos="1080"/>
        </w:tabs>
        <w:autoSpaceDE w:val="0"/>
        <w:autoSpaceDN w:val="0"/>
        <w:adjustRightInd w:val="0"/>
        <w:ind w:left="0"/>
        <w:jc w:val="both"/>
      </w:pPr>
      <w:r>
        <w:rPr>
          <w:rFonts w:ascii="Times New Roman CYR" w:hAnsi="Times New Roman CYR" w:cs="Times New Roman CYR"/>
        </w:rPr>
        <w:t xml:space="preserve">МБОУ </w:t>
      </w:r>
      <w:r>
        <w:t>«</w:t>
      </w:r>
      <w:r>
        <w:rPr>
          <w:rFonts w:ascii="Times New Roman CYR" w:hAnsi="Times New Roman CYR" w:cs="Times New Roman CYR"/>
        </w:rPr>
        <w:t>СОШ № 30</w:t>
      </w:r>
      <w:r>
        <w:t xml:space="preserve">» – </w:t>
      </w:r>
      <w:r>
        <w:rPr>
          <w:rFonts w:ascii="Times New Roman CYR" w:hAnsi="Times New Roman CYR" w:cs="Times New Roman CYR"/>
        </w:rPr>
        <w:t xml:space="preserve">комплексная здоровьесберегающая программа </w:t>
      </w:r>
      <w:r>
        <w:t>«</w:t>
      </w:r>
      <w:r>
        <w:rPr>
          <w:rFonts w:ascii="Times New Roman CYR" w:hAnsi="Times New Roman CYR" w:cs="Times New Roman CYR"/>
        </w:rPr>
        <w:t>Здоровы мы – здоровая Россия</w:t>
      </w:r>
      <w:r>
        <w:t xml:space="preserve">». </w:t>
      </w:r>
    </w:p>
    <w:p w:rsidR="0061701C" w:rsidRDefault="0061701C" w:rsidP="0061701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Ежегодный </w:t>
      </w:r>
      <w:r>
        <w:rPr>
          <w:rFonts w:ascii="Times New Roman CYR" w:hAnsi="Times New Roman CYR" w:cs="Times New Roman CYR"/>
          <w:i/>
          <w:iCs/>
        </w:rPr>
        <w:t>мониторинг наркоситуации</w:t>
      </w:r>
      <w:r>
        <w:rPr>
          <w:rFonts w:ascii="Times New Roman CYR" w:hAnsi="Times New Roman CYR" w:cs="Times New Roman CYR"/>
        </w:rPr>
        <w:t xml:space="preserve"> проводится в рамках мероприятий по раннему выявлению незаконного потребления наркотических средств и психотропных веществ обучающимися в общеобразовательных организациях, задачи которого:</w:t>
      </w:r>
    </w:p>
    <w:p w:rsidR="0061701C" w:rsidRDefault="0061701C" w:rsidP="0061701C">
      <w:pPr>
        <w:widowControl w:val="0"/>
        <w:numPr>
          <w:ilvl w:val="0"/>
          <w:numId w:val="11"/>
        </w:numPr>
        <w:tabs>
          <w:tab w:val="left" w:pos="0"/>
          <w:tab w:val="left" w:pos="284"/>
          <w:tab w:val="left" w:pos="1080"/>
          <w:tab w:val="left" w:pos="1440"/>
        </w:tabs>
        <w:autoSpaceDE w:val="0"/>
        <w:autoSpaceDN w:val="0"/>
        <w:adjustRightInd w:val="0"/>
        <w:ind w:left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выявить психологические риски развития наркозависимости у детей и подростков и отследить их динамику в условиях конкретной образовательной среды; </w:t>
      </w:r>
    </w:p>
    <w:p w:rsidR="0061701C" w:rsidRDefault="0061701C" w:rsidP="0061701C">
      <w:pPr>
        <w:widowControl w:val="0"/>
        <w:numPr>
          <w:ilvl w:val="0"/>
          <w:numId w:val="11"/>
        </w:numPr>
        <w:tabs>
          <w:tab w:val="left" w:pos="0"/>
          <w:tab w:val="left" w:pos="284"/>
          <w:tab w:val="left" w:pos="1080"/>
          <w:tab w:val="left" w:pos="1440"/>
        </w:tabs>
        <w:autoSpaceDE w:val="0"/>
        <w:autoSpaceDN w:val="0"/>
        <w:adjustRightInd w:val="0"/>
        <w:ind w:left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выявить психолого-педагогические условия и факторы образовательной среды (ресурсы и риски), значимые в профилактическом отношении;</w:t>
      </w:r>
    </w:p>
    <w:p w:rsidR="0061701C" w:rsidRDefault="0061701C" w:rsidP="0061701C">
      <w:pPr>
        <w:widowControl w:val="0"/>
        <w:numPr>
          <w:ilvl w:val="0"/>
          <w:numId w:val="11"/>
        </w:numPr>
        <w:tabs>
          <w:tab w:val="left" w:pos="0"/>
          <w:tab w:val="left" w:pos="284"/>
          <w:tab w:val="left" w:pos="1080"/>
          <w:tab w:val="left" w:pos="1440"/>
        </w:tabs>
        <w:autoSpaceDE w:val="0"/>
        <w:autoSpaceDN w:val="0"/>
        <w:adjustRightInd w:val="0"/>
        <w:ind w:left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проанализировать и сравнить отдельные параметры наркоситуации в общеобразовательном пространстве различных образовательных организаций Калтанского городского округа.</w:t>
      </w:r>
    </w:p>
    <w:p w:rsidR="0061701C" w:rsidRDefault="0061701C" w:rsidP="0061701C">
      <w:pPr>
        <w:tabs>
          <w:tab w:val="left" w:pos="284"/>
          <w:tab w:val="left" w:pos="108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В мониторинге принимают участие 100% общеобразовательных организаций.  Мониторируемые параметры:</w:t>
      </w:r>
    </w:p>
    <w:p w:rsidR="0061701C" w:rsidRDefault="0061701C" w:rsidP="0061701C">
      <w:pPr>
        <w:numPr>
          <w:ilvl w:val="0"/>
          <w:numId w:val="11"/>
        </w:numPr>
        <w:tabs>
          <w:tab w:val="left" w:pos="0"/>
          <w:tab w:val="left" w:pos="284"/>
          <w:tab w:val="left" w:pos="1440"/>
        </w:tabs>
        <w:autoSpaceDE w:val="0"/>
        <w:autoSpaceDN w:val="0"/>
        <w:adjustRightInd w:val="0"/>
        <w:ind w:left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информированность подростков в вопросах наркопрофилактики;</w:t>
      </w:r>
    </w:p>
    <w:p w:rsidR="0061701C" w:rsidRDefault="0061701C" w:rsidP="0061701C">
      <w:pPr>
        <w:numPr>
          <w:ilvl w:val="0"/>
          <w:numId w:val="11"/>
        </w:numPr>
        <w:tabs>
          <w:tab w:val="left" w:pos="0"/>
          <w:tab w:val="left" w:pos="284"/>
          <w:tab w:val="left" w:pos="1440"/>
        </w:tabs>
        <w:autoSpaceDE w:val="0"/>
        <w:autoSpaceDN w:val="0"/>
        <w:adjustRightInd w:val="0"/>
        <w:ind w:left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отношение подростков к различным аспектам проблемы употребления ПАВ и наркотиков;</w:t>
      </w:r>
    </w:p>
    <w:p w:rsidR="0061701C" w:rsidRDefault="0061701C" w:rsidP="0061701C">
      <w:pPr>
        <w:numPr>
          <w:ilvl w:val="0"/>
          <w:numId w:val="11"/>
        </w:numPr>
        <w:tabs>
          <w:tab w:val="left" w:pos="0"/>
          <w:tab w:val="left" w:pos="284"/>
          <w:tab w:val="left" w:pos="1440"/>
        </w:tabs>
        <w:autoSpaceDE w:val="0"/>
        <w:autoSpaceDN w:val="0"/>
        <w:adjustRightInd w:val="0"/>
        <w:ind w:left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социальные факторы риска вовлечения в наркотизацию и употребление ПАВ;</w:t>
      </w:r>
    </w:p>
    <w:p w:rsidR="0061701C" w:rsidRDefault="0061701C" w:rsidP="0061701C">
      <w:pPr>
        <w:numPr>
          <w:ilvl w:val="0"/>
          <w:numId w:val="11"/>
        </w:numPr>
        <w:tabs>
          <w:tab w:val="left" w:pos="0"/>
          <w:tab w:val="left" w:pos="284"/>
          <w:tab w:val="left" w:pos="1440"/>
        </w:tabs>
        <w:autoSpaceDE w:val="0"/>
        <w:autoSpaceDN w:val="0"/>
        <w:adjustRightInd w:val="0"/>
        <w:ind w:left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психологические факторы риска вовлечения подростков в наркотизацию (степень и характер риска аддиктивного поведения);</w:t>
      </w:r>
    </w:p>
    <w:p w:rsidR="0061701C" w:rsidRDefault="0061701C" w:rsidP="0061701C">
      <w:pPr>
        <w:numPr>
          <w:ilvl w:val="0"/>
          <w:numId w:val="11"/>
        </w:numPr>
        <w:tabs>
          <w:tab w:val="left" w:pos="0"/>
          <w:tab w:val="left" w:pos="284"/>
          <w:tab w:val="left" w:pos="1440"/>
        </w:tabs>
        <w:autoSpaceDE w:val="0"/>
        <w:autoSpaceDN w:val="0"/>
        <w:adjustRightInd w:val="0"/>
        <w:ind w:left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психологические факторы риска возникновения зависимости у младших школьников (дефициты личностного развития).</w:t>
      </w:r>
    </w:p>
    <w:p w:rsidR="0061701C" w:rsidRDefault="0061701C" w:rsidP="0061701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Психологическое тестирование носит анонимный характер, но по итогам мониторинга классные руководители информируются о  наличии и количестве учащихся группы риска, получают рекомендации по коррекционной работе с учащимися. </w:t>
      </w:r>
    </w:p>
    <w:p w:rsidR="0061701C" w:rsidRDefault="0061701C" w:rsidP="0061701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color w:val="000000"/>
        </w:rPr>
        <w:t>Руководителям школ рекомендовано информирование родителей о результатах мониторинга с рекомендациями прохождения их детьми медицинского тестирования  на предмет употребление наркотических средств.</w:t>
      </w:r>
    </w:p>
    <w:p w:rsidR="0061701C" w:rsidRDefault="0061701C" w:rsidP="0061701C">
      <w:pPr>
        <w:rPr>
          <w:bCs/>
        </w:rPr>
      </w:pPr>
      <w:r>
        <w:rPr>
          <w:bCs/>
        </w:rPr>
        <w:t xml:space="preserve">   С воспитанниками отделения социальной реабилитации проведены следующие мероприятия: </w:t>
      </w:r>
    </w:p>
    <w:p w:rsidR="0061701C" w:rsidRDefault="0061701C" w:rsidP="0061701C">
      <w:pPr>
        <w:numPr>
          <w:ilvl w:val="0"/>
          <w:numId w:val="12"/>
        </w:numPr>
      </w:pPr>
      <w:r>
        <w:t>Диагностика склонностей к отклоняющемуся поведению младших школьников и подростков;</w:t>
      </w:r>
    </w:p>
    <w:p w:rsidR="0061701C" w:rsidRDefault="0061701C" w:rsidP="0061701C">
      <w:pPr>
        <w:numPr>
          <w:ilvl w:val="0"/>
          <w:numId w:val="12"/>
        </w:numPr>
      </w:pPr>
      <w:r>
        <w:rPr>
          <w:color w:val="000000"/>
        </w:rPr>
        <w:t>Воспитательный час «Детская наркомания – современная ситуация»;</w:t>
      </w:r>
    </w:p>
    <w:p w:rsidR="0061701C" w:rsidRDefault="0061701C" w:rsidP="0061701C">
      <w:pPr>
        <w:numPr>
          <w:ilvl w:val="0"/>
          <w:numId w:val="12"/>
        </w:numPr>
      </w:pPr>
      <w:r>
        <w:rPr>
          <w:color w:val="000000"/>
        </w:rPr>
        <w:t>Анкетирование «Ты и наркотики»;</w:t>
      </w:r>
    </w:p>
    <w:p w:rsidR="0061701C" w:rsidRDefault="0061701C" w:rsidP="0061701C">
      <w:pPr>
        <w:numPr>
          <w:ilvl w:val="0"/>
          <w:numId w:val="12"/>
        </w:numPr>
      </w:pPr>
      <w:r>
        <w:rPr>
          <w:color w:val="000000"/>
        </w:rPr>
        <w:t>Дискуссия «Когда твоя жизнь в опасности»;</w:t>
      </w:r>
    </w:p>
    <w:p w:rsidR="0061701C" w:rsidRDefault="0061701C" w:rsidP="0061701C">
      <w:pPr>
        <w:numPr>
          <w:ilvl w:val="0"/>
          <w:numId w:val="12"/>
        </w:numPr>
      </w:pPr>
      <w:r>
        <w:rPr>
          <w:color w:val="000000"/>
        </w:rPr>
        <w:t>Беседы «В плену иллюзий», «Нет – вредным зависимостям!», «Осторожно, наркотики!»; «Враги организма»,</w:t>
      </w:r>
      <w:r>
        <w:t xml:space="preserve"> «Наркотики – белая смерть», «Человек – алкоголь – наркотики»</w:t>
      </w:r>
      <w:r>
        <w:rPr>
          <w:color w:val="000000"/>
        </w:rPr>
        <w:t>;</w:t>
      </w:r>
    </w:p>
    <w:p w:rsidR="0061701C" w:rsidRDefault="0061701C" w:rsidP="0061701C">
      <w:pPr>
        <w:numPr>
          <w:ilvl w:val="0"/>
          <w:numId w:val="12"/>
        </w:numPr>
      </w:pPr>
      <w:r>
        <w:rPr>
          <w:color w:val="000000"/>
        </w:rPr>
        <w:t xml:space="preserve">Дни здоровья (спортивные мероприятия, пропаганда здорового образа жизни); </w:t>
      </w:r>
    </w:p>
    <w:p w:rsidR="0061701C" w:rsidRDefault="0061701C" w:rsidP="0061701C">
      <w:pPr>
        <w:numPr>
          <w:ilvl w:val="0"/>
          <w:numId w:val="12"/>
        </w:numPr>
      </w:pPr>
      <w:r>
        <w:rPr>
          <w:color w:val="000000"/>
        </w:rPr>
        <w:t>Воспитательный час «Нехорошие привычки».</w:t>
      </w:r>
    </w:p>
    <w:p w:rsidR="0061701C" w:rsidRDefault="0061701C" w:rsidP="0061701C">
      <w:pPr>
        <w:numPr>
          <w:ilvl w:val="0"/>
          <w:numId w:val="12"/>
        </w:numPr>
        <w:tabs>
          <w:tab w:val="left" w:pos="1440"/>
        </w:tabs>
        <w:rPr>
          <w:color w:val="000000"/>
        </w:rPr>
      </w:pPr>
      <w:r>
        <w:rPr>
          <w:color w:val="000000"/>
        </w:rPr>
        <w:t xml:space="preserve">просмотр документального фильма «Мы выбираем здоровье», </w:t>
      </w:r>
    </w:p>
    <w:p w:rsidR="0061701C" w:rsidRDefault="0061701C" w:rsidP="0061701C">
      <w:pPr>
        <w:numPr>
          <w:ilvl w:val="0"/>
          <w:numId w:val="12"/>
        </w:numPr>
        <w:tabs>
          <w:tab w:val="left" w:pos="1440"/>
        </w:tabs>
        <w:rPr>
          <w:color w:val="000000"/>
        </w:rPr>
      </w:pPr>
      <w:r>
        <w:rPr>
          <w:color w:val="000000"/>
        </w:rPr>
        <w:t>распространение памяток среди несовершеннолетних  «Осторожно – наркотики!», буклетов «Пристрастие, уносящее жизнь»;</w:t>
      </w:r>
    </w:p>
    <w:p w:rsidR="0061701C" w:rsidRDefault="0061701C" w:rsidP="0061701C">
      <w:pPr>
        <w:numPr>
          <w:ilvl w:val="0"/>
          <w:numId w:val="12"/>
        </w:numPr>
        <w:tabs>
          <w:tab w:val="left" w:pos="1440"/>
        </w:tabs>
        <w:rPr>
          <w:color w:val="000000"/>
        </w:rPr>
      </w:pPr>
      <w:r>
        <w:rPr>
          <w:color w:val="000000"/>
        </w:rPr>
        <w:t>Организована акция: «Нет наркотикам!» (распространены листовки «Недетские проблемы…»);</w:t>
      </w:r>
    </w:p>
    <w:p w:rsidR="0061701C" w:rsidRDefault="0061701C" w:rsidP="0061701C">
      <w:r>
        <w:t>В подростковых объединениях и кружках МКУ СРЦН с детьми, воспитывающимися в социально опасных семьях и семьях «группы риска», проведены мероприятия:</w:t>
      </w:r>
    </w:p>
    <w:p w:rsidR="0061701C" w:rsidRDefault="0061701C" w:rsidP="0061701C">
      <w:pPr>
        <w:numPr>
          <w:ilvl w:val="0"/>
          <w:numId w:val="13"/>
        </w:numPr>
      </w:pPr>
      <w:r>
        <w:t>Урок – взаимообучение «Курение, алкоголь, наркотики – добровольное безумие»;</w:t>
      </w:r>
    </w:p>
    <w:p w:rsidR="0061701C" w:rsidRDefault="0061701C" w:rsidP="0061701C">
      <w:pPr>
        <w:numPr>
          <w:ilvl w:val="0"/>
          <w:numId w:val="13"/>
        </w:numPr>
      </w:pPr>
      <w:r>
        <w:t>Познавательные занятие «Здоровье – сила жизни».</w:t>
      </w:r>
    </w:p>
    <w:p w:rsidR="0061701C" w:rsidRDefault="0061701C" w:rsidP="0061701C">
      <w:pPr>
        <w:numPr>
          <w:ilvl w:val="0"/>
          <w:numId w:val="13"/>
        </w:numPr>
        <w:jc w:val="both"/>
      </w:pPr>
      <w:r>
        <w:t>презентация «Здоровый образ жизни»;</w:t>
      </w:r>
    </w:p>
    <w:p w:rsidR="0061701C" w:rsidRDefault="0061701C" w:rsidP="0061701C">
      <w:pPr>
        <w:numPr>
          <w:ilvl w:val="0"/>
          <w:numId w:val="13"/>
        </w:numPr>
        <w:jc w:val="both"/>
      </w:pPr>
      <w:r>
        <w:t>агитационный марафон «Жизнь без наркотиков».</w:t>
      </w:r>
    </w:p>
    <w:p w:rsidR="0061701C" w:rsidRDefault="0061701C" w:rsidP="0061701C">
      <w:pPr>
        <w:numPr>
          <w:ilvl w:val="0"/>
          <w:numId w:val="13"/>
        </w:numPr>
        <w:jc w:val="both"/>
      </w:pPr>
      <w:r>
        <w:lastRenderedPageBreak/>
        <w:t>цикл бесед, направленных на профилактику употребления психоактивных веществ, других форм асоциального поведения «Берегите здоровье!», «Подумай о будущем!», «Разреши себе жить…»;</w:t>
      </w:r>
    </w:p>
    <w:p w:rsidR="0061701C" w:rsidRDefault="0061701C" w:rsidP="0061701C">
      <w:r>
        <w:rPr>
          <w:bCs/>
        </w:rPr>
        <w:t xml:space="preserve">В МКУ СРЦН  </w:t>
      </w:r>
      <w:r>
        <w:t>организована работа с несовершеннолетними, зарегистрированными по адресам, связанным  с совершением преступлений в сфере незаконного оборота наркотиков</w:t>
      </w:r>
      <w:r>
        <w:rPr>
          <w:bCs/>
        </w:rPr>
        <w:t xml:space="preserve">: </w:t>
      </w:r>
      <w:r>
        <w:t xml:space="preserve">устанавливается контакт с детьми и их родителями, проводятся профилактические беседы о вредных привычках, социальный патронаж, взаимодействие с органами внутренних дел с целью контроля за семьями «группы риска», межведомственные рейды. </w:t>
      </w:r>
      <w:r>
        <w:rPr>
          <w:bCs/>
        </w:rPr>
        <w:t>Профилактические мероприятия направлены на:</w:t>
      </w:r>
    </w:p>
    <w:p w:rsidR="0061701C" w:rsidRDefault="0061701C" w:rsidP="0061701C">
      <w:pPr>
        <w:tabs>
          <w:tab w:val="num" w:pos="2847"/>
        </w:tabs>
      </w:pPr>
      <w:r>
        <w:t>- снижение спроса и распространенности наркотиков среди детей и молодежи и их вовлечения  в кружковую и трудовую деятельность, занятия спортом;</w:t>
      </w:r>
    </w:p>
    <w:p w:rsidR="0061701C" w:rsidRDefault="0061701C" w:rsidP="0061701C">
      <w:pPr>
        <w:tabs>
          <w:tab w:val="num" w:pos="2847"/>
        </w:tabs>
      </w:pPr>
      <w:r>
        <w:t>- снижение заболеваемости наркоманией, токсикоманией и алкоголизмом;</w:t>
      </w:r>
    </w:p>
    <w:p w:rsidR="0061701C" w:rsidRDefault="0061701C" w:rsidP="0061701C">
      <w:pPr>
        <w:tabs>
          <w:tab w:val="num" w:pos="2847"/>
        </w:tabs>
      </w:pPr>
      <w:r>
        <w:t>- снижение медико-социальных последствий злоупотребления психоактивными  веществами;</w:t>
      </w:r>
    </w:p>
    <w:p w:rsidR="0061701C" w:rsidRDefault="0061701C" w:rsidP="0061701C">
      <w:pPr>
        <w:tabs>
          <w:tab w:val="num" w:pos="2847"/>
        </w:tabs>
      </w:pPr>
      <w:r>
        <w:t>- формирование у детей и молодежи положительного отношения и устойчивой потребности к ведению здорового образа жизни;</w:t>
      </w:r>
    </w:p>
    <w:p w:rsidR="0061701C" w:rsidRDefault="0061701C" w:rsidP="0061701C">
      <w:pPr>
        <w:tabs>
          <w:tab w:val="num" w:pos="2847"/>
        </w:tabs>
      </w:pPr>
      <w:r>
        <w:t>- воспитание социально-компетентных и социально-ответственных граждан.</w:t>
      </w:r>
    </w:p>
    <w:p w:rsidR="0061701C" w:rsidRDefault="0061701C" w:rsidP="0061701C">
      <w:pPr>
        <w:autoSpaceDE w:val="0"/>
        <w:autoSpaceDN w:val="0"/>
        <w:adjustRightInd w:val="0"/>
      </w:pPr>
      <w:r>
        <w:t>В образовательных учреждениях Калтанского городского округа действуют волонтерские антинаркотические отряды:</w:t>
      </w:r>
    </w:p>
    <w:p w:rsidR="0061701C" w:rsidRDefault="0061701C" w:rsidP="0061701C">
      <w:pPr>
        <w:autoSpaceDE w:val="0"/>
        <w:autoSpaceDN w:val="0"/>
        <w:adjustRightInd w:val="0"/>
      </w:pPr>
      <w:r>
        <w:t xml:space="preserve">  МБОУ «СОШ № 30» -   волонтерский отряд профилактической деятельности «Поколение </w:t>
      </w:r>
      <w:r>
        <w:rPr>
          <w:lang w:val="en-US"/>
        </w:rPr>
        <w:t>NEXT</w:t>
      </w:r>
      <w:r>
        <w:t>»</w:t>
      </w:r>
    </w:p>
    <w:p w:rsidR="0061701C" w:rsidRDefault="0061701C" w:rsidP="0061701C">
      <w:pPr>
        <w:autoSpaceDE w:val="0"/>
        <w:autoSpaceDN w:val="0"/>
        <w:adjustRightInd w:val="0"/>
      </w:pPr>
      <w:r>
        <w:t xml:space="preserve">   МАОУ «СОШ № 2»- волонтерский отряд «Бумеранг»</w:t>
      </w:r>
    </w:p>
    <w:p w:rsidR="0061701C" w:rsidRDefault="0061701C" w:rsidP="0061701C">
      <w:pPr>
        <w:autoSpaceDE w:val="0"/>
        <w:autoSpaceDN w:val="0"/>
        <w:adjustRightInd w:val="0"/>
      </w:pPr>
      <w:r>
        <w:t xml:space="preserve">    МБОУ «ООШ № 18» - волонтерский отряд «Импульс»</w:t>
      </w:r>
    </w:p>
    <w:p w:rsidR="0061701C" w:rsidRDefault="0061701C" w:rsidP="0061701C">
      <w:pPr>
        <w:autoSpaceDE w:val="0"/>
        <w:autoSpaceDN w:val="0"/>
        <w:adjustRightInd w:val="0"/>
      </w:pPr>
      <w:r>
        <w:t xml:space="preserve">    МБОУ «СОШ № 1» - волонтерский отряд «Сибиряк»</w:t>
      </w:r>
    </w:p>
    <w:p w:rsidR="0061701C" w:rsidRDefault="0061701C" w:rsidP="0061701C">
      <w:pPr>
        <w:autoSpaceDE w:val="0"/>
        <w:autoSpaceDN w:val="0"/>
        <w:adjustRightInd w:val="0"/>
      </w:pPr>
      <w:r>
        <w:t xml:space="preserve">    МБОУ «ООШ № 29» - волонтерский отряд «Республика «Радужная»</w:t>
      </w:r>
    </w:p>
    <w:p w:rsidR="0061701C" w:rsidRDefault="0061701C" w:rsidP="0061701C">
      <w:pPr>
        <w:autoSpaceDE w:val="0"/>
        <w:autoSpaceDN w:val="0"/>
        <w:adjustRightInd w:val="0"/>
      </w:pPr>
      <w:r>
        <w:t xml:space="preserve">    МБОУ  ДО ДДТ - волонтерский отряд «На пути к совершенствованию»</w:t>
      </w:r>
    </w:p>
    <w:p w:rsidR="0061701C" w:rsidRDefault="0061701C" w:rsidP="0061701C">
      <w:pPr>
        <w:autoSpaceDE w:val="0"/>
        <w:autoSpaceDN w:val="0"/>
        <w:adjustRightInd w:val="0"/>
      </w:pPr>
      <w:r>
        <w:t>В 2018 году утвержден план мероприятий антинаркотической направленности на 2018/2019 учебный год к Программе по профилактике безнадзорности и правонарушений среди несовершеннолетних образовательных организаций Калтанского городского округа на2018 – 2020 годы.</w:t>
      </w:r>
    </w:p>
    <w:p w:rsidR="0061701C" w:rsidRDefault="0061701C" w:rsidP="0061701C">
      <w:pPr>
        <w:autoSpaceDE w:val="0"/>
        <w:autoSpaceDN w:val="0"/>
        <w:adjustRightInd w:val="0"/>
      </w:pPr>
      <w:r>
        <w:t xml:space="preserve"> Деятельность волонтерских отрядов реализовывалась в двух направлениях: акции, социально-значимые проекты, профильные смены.</w:t>
      </w:r>
    </w:p>
    <w:p w:rsidR="0061701C" w:rsidRDefault="0061701C" w:rsidP="0061701C">
      <w:pPr>
        <w:autoSpaceDE w:val="0"/>
        <w:autoSpaceDN w:val="0"/>
        <w:adjustRightInd w:val="0"/>
      </w:pPr>
      <w:r>
        <w:t>За отчетный период волонтерскими отрядами проведено 3 муниципальные профилактические акции, в каждой из которых приняли участие 145 членов волонтерских антинаркотических отрядов. Реализовано 4 всероссийские профилактические акции. Так, в рамках всероссийской комплексной опративно- профилактической операции «Дети России» членами волонтерского отряда МБОУ «ООШ № 29» «Республика «Радужная» был проведен флешмоб «На зарядку становись».</w:t>
      </w:r>
    </w:p>
    <w:p w:rsidR="0061701C" w:rsidRDefault="0061701C" w:rsidP="0061701C">
      <w:pPr>
        <w:autoSpaceDE w:val="0"/>
        <w:autoSpaceDN w:val="0"/>
        <w:adjustRightInd w:val="0"/>
      </w:pPr>
      <w:r>
        <w:t xml:space="preserve">   В летний период на базе МБОУ ДО «Дом детского творчества» в рамках социально значимого проекта «На пути к совершенству» волонтерами одноименного отряда проведен цикл занятий , мастер-классов для детей, состоящих на учете в отделе по делам несовершеннолетних и школьных советов </w:t>
      </w:r>
      <w:r>
        <w:lastRenderedPageBreak/>
        <w:t>профилактики . Проект направлен на вовлечение детей «группы риска» в интересные занятия по различным направлениям деятельности.</w:t>
      </w:r>
    </w:p>
    <w:p w:rsidR="0061701C" w:rsidRDefault="0061701C" w:rsidP="0061701C">
      <w:pPr>
        <w:autoSpaceDE w:val="0"/>
        <w:autoSpaceDN w:val="0"/>
        <w:adjustRightInd w:val="0"/>
      </w:pPr>
      <w:r>
        <w:t>На базе детского дома творчества реализуется муниципальный проект «Школьное самоуправление» с проведением базовых семинаров и тренингов по обучению волонтеров . Так , за указанный период было проведено 3 семинара для учащихся, желающих стать волонтерами.</w:t>
      </w:r>
    </w:p>
    <w:p w:rsidR="0061701C" w:rsidRDefault="0061701C" w:rsidP="0061701C">
      <w:pPr>
        <w:autoSpaceDE w:val="0"/>
        <w:autoSpaceDN w:val="0"/>
        <w:adjustRightInd w:val="0"/>
      </w:pPr>
      <w:r>
        <w:t xml:space="preserve">    4 августа 2018 года на базе МБОУ ДО «Дома детского творчества» состоялся танцевальный марафон «Яркое лето» для детей, состоящих   на учете в отделе по делам несовершеннолетних и школьных советов профилактики . в рамках мастер-класса были организованы музыкально-танцевальные игры, марафон продлился до 1 сентября 2018 года.</w:t>
      </w:r>
    </w:p>
    <w:p w:rsidR="0061701C" w:rsidRDefault="0061701C" w:rsidP="0061701C">
      <w:pPr>
        <w:autoSpaceDE w:val="0"/>
        <w:autoSpaceDN w:val="0"/>
        <w:adjustRightInd w:val="0"/>
      </w:pPr>
      <w:r>
        <w:t>Волонтерский отряд профилактической деятельности МБОУ «СОШ № 30» традиционно принял участие в профильной смене областного подростково-молодежного движения «Альфа Кузбасса».</w:t>
      </w:r>
    </w:p>
    <w:p w:rsidR="0061701C" w:rsidRDefault="0061701C" w:rsidP="0061701C">
      <w:pPr>
        <w:autoSpaceDE w:val="0"/>
        <w:autoSpaceDN w:val="0"/>
        <w:adjustRightInd w:val="0"/>
      </w:pPr>
      <w:r>
        <w:t xml:space="preserve">  В рамках формирования здорового образа жизни учащихся с 26 по 28 июня 2018 года на турбазе «Осман» состоялась профильная спортивно-оздоровительная смена для учащихся 6-8 классов МБОУ «СОШ № 1» с участием членов волонтерского отряда «Сибиряк». </w:t>
      </w:r>
    </w:p>
    <w:p w:rsidR="0006505E" w:rsidRDefault="0006505E" w:rsidP="0006505E"/>
    <w:p w:rsidR="0061701C" w:rsidRDefault="0061701C" w:rsidP="0061701C"/>
    <w:p w:rsidR="0061701C" w:rsidRDefault="0061701C" w:rsidP="0061701C">
      <w:pPr>
        <w:ind w:left="-284" w:firstLine="284"/>
        <w:jc w:val="both"/>
      </w:pPr>
      <w:r>
        <w:t>В наркологическом кабинете ГБУЗ КО «Калтанская психиатрическая больница» состоит на учете с диагнозом наркомания  53 человека (2017 год – 86), из них: мужчин - 44 чел.,  женщин – 9 чел., несовершеннолетних – 0.  В возрасте от 20-35лет – 24 человека.</w:t>
      </w:r>
    </w:p>
    <w:p w:rsidR="0061701C" w:rsidRDefault="0061701C" w:rsidP="0061701C">
      <w:pPr>
        <w:tabs>
          <w:tab w:val="left" w:pos="567"/>
        </w:tabs>
        <w:jc w:val="both"/>
      </w:pPr>
      <w:r>
        <w:t>Стационарная наркологическая помощь оказывается в наркологическом</w:t>
      </w:r>
    </w:p>
    <w:p w:rsidR="0061701C" w:rsidRDefault="0061701C" w:rsidP="0061701C">
      <w:pPr>
        <w:tabs>
          <w:tab w:val="left" w:pos="-284"/>
        </w:tabs>
        <w:ind w:left="-284"/>
        <w:jc w:val="both"/>
      </w:pPr>
      <w:r>
        <w:t xml:space="preserve"> отделении, рассчитанном на 25 коек, обслуживает население юга Кузбасса (гг. Междуреченск, Мыски, Таштагол, Осинники, Калтан с прилегающими посёлками).Кроме того в этом отделении обслуживаются юноши по линии ГВК из всех перечисленных городов. </w:t>
      </w:r>
    </w:p>
    <w:p w:rsidR="0061701C" w:rsidRDefault="0061701C" w:rsidP="0061701C">
      <w:pPr>
        <w:jc w:val="both"/>
      </w:pPr>
      <w:r>
        <w:t xml:space="preserve"> Пролечено стационарно с алкоголизмом 121 чел, с наркоманиями 1</w:t>
      </w:r>
      <w:r w:rsidR="0006505E">
        <w:t xml:space="preserve">, с токсикоманиями -1 чел. </w:t>
      </w:r>
    </w:p>
    <w:p w:rsidR="0061701C" w:rsidRDefault="0061701C" w:rsidP="0061701C">
      <w:pPr>
        <w:tabs>
          <w:tab w:val="left" w:pos="426"/>
        </w:tabs>
        <w:ind w:left="-284" w:firstLine="142"/>
      </w:pPr>
      <w:r>
        <w:t xml:space="preserve">   С реабилитационными центрами наркологический кабинет не работает, в них больные поступают самостоятельно по личной инициативе.</w:t>
      </w:r>
    </w:p>
    <w:p w:rsidR="0061701C" w:rsidRDefault="0061701C" w:rsidP="0061701C">
      <w:pPr>
        <w:ind w:firstLine="426"/>
      </w:pPr>
      <w:r>
        <w:t>Психологическая помощь больным наркоманиями и алкоголизмом  оказывается психологом. Виды психологической помощи: психологическое консультирование, патопсихологические исследования, психо- коррекция.  За  201</w:t>
      </w:r>
      <w:r w:rsidR="00AA0AAB">
        <w:t>8</w:t>
      </w:r>
      <w:r>
        <w:t xml:space="preserve"> г. помощь получили </w:t>
      </w:r>
      <w:r w:rsidR="0006505E">
        <w:t>21</w:t>
      </w:r>
      <w:r>
        <w:t xml:space="preserve"> человек.</w:t>
      </w:r>
    </w:p>
    <w:p w:rsidR="0061701C" w:rsidRDefault="0061701C" w:rsidP="0061701C">
      <w:pPr>
        <w:numPr>
          <w:ilvl w:val="0"/>
          <w:numId w:val="14"/>
        </w:numPr>
      </w:pPr>
      <w:r>
        <w:t>Психотерапевтическая помощь оказывается  в наркологическом отделение  врачом-психотерапевтом.</w:t>
      </w:r>
    </w:p>
    <w:p w:rsidR="0061701C" w:rsidRDefault="0061701C" w:rsidP="0061701C">
      <w:pPr>
        <w:numPr>
          <w:ilvl w:val="0"/>
          <w:numId w:val="14"/>
        </w:numPr>
      </w:pPr>
      <w:r>
        <w:t xml:space="preserve">В больнице работает телефон доверия для оказания помощи лицам, оказавшимся в сложной ситуации. Помощь оказывает врач-психотерапевт , помощь получили – 21 человек. </w:t>
      </w:r>
    </w:p>
    <w:p w:rsidR="0061701C" w:rsidRDefault="0061701C" w:rsidP="0061701C">
      <w:pPr>
        <w:numPr>
          <w:ilvl w:val="0"/>
          <w:numId w:val="14"/>
        </w:numPr>
      </w:pPr>
      <w:r>
        <w:t>Проводится санпросвет. работа, читаются лекции для детей и подростков, обучающихся в общеобразовательных учреждениях всех видов и типов, содержащихся в спец.училище.</w:t>
      </w:r>
    </w:p>
    <w:p w:rsidR="007F4278" w:rsidRDefault="0061701C" w:rsidP="0006505E">
      <w:pPr>
        <w:ind w:left="-567" w:firstLine="142"/>
        <w:jc w:val="both"/>
      </w:pPr>
      <w:r>
        <w:lastRenderedPageBreak/>
        <w:t xml:space="preserve">     Врач –нарколог поддерживает связь с руководителями и педагогами общеобразовательных школ, техникума, с родителями и опекунами несовершеннолетних состоящих на учете и находящихся в группе риска.</w:t>
      </w:r>
    </w:p>
    <w:p w:rsidR="0006505E" w:rsidRDefault="0006505E" w:rsidP="0006505E">
      <w:r>
        <w:t xml:space="preserve">В рамках освещения профилактических мероприятий по наркоманиина территории округа за 2018 год было выпущено 21 материалов печатного и 60 (с учетом повторов) материалов эфирного характера. </w:t>
      </w:r>
    </w:p>
    <w:p w:rsidR="0006505E" w:rsidRDefault="0006505E" w:rsidP="0006505E">
      <w:r>
        <w:t>Основными темами для освещения являлись:</w:t>
      </w:r>
    </w:p>
    <w:p w:rsidR="0006505E" w:rsidRDefault="0006505E" w:rsidP="0006505E">
      <w:r>
        <w:t xml:space="preserve"> -«родительские уроки» в школах округа, направленные на разъяснительную работу среди родителей, как уберечь детей от наркотической зависимости;</w:t>
      </w:r>
    </w:p>
    <w:p w:rsidR="0006505E" w:rsidRDefault="0006505E" w:rsidP="0006505E">
      <w:r>
        <w:t>- встреча учащихся Калтанского многопрофильного техникума  с врачом-эпидемиологом Н. Бурмистровой по теме «Молодежь против наркотиков»;</w:t>
      </w:r>
    </w:p>
    <w:p w:rsidR="0006505E" w:rsidRDefault="0006505E" w:rsidP="0006505E">
      <w:r>
        <w:t>- проект «Доброго здоровья» по профилактике наркомании;</w:t>
      </w:r>
    </w:p>
    <w:p w:rsidR="0006505E" w:rsidRDefault="0006505E" w:rsidP="0006505E">
      <w:r>
        <w:t>- всероссийская антинаркотическая акция «Сообщи, где торгуют смертью»;</w:t>
      </w:r>
    </w:p>
    <w:p w:rsidR="0006505E" w:rsidRDefault="0006505E" w:rsidP="0006505E">
      <w:r>
        <w:t>- об уничтожении дикорастущей конопли;</w:t>
      </w:r>
    </w:p>
    <w:p w:rsidR="0006505E" w:rsidRPr="00845CCF" w:rsidRDefault="0006505E" w:rsidP="0006505E">
      <w:r w:rsidRPr="00845CCF">
        <w:t>- статья прокурора г. Осинник</w:t>
      </w:r>
      <w:r w:rsidR="00845CCF">
        <w:t>и В.В. Бубина «Уничтожить в любом случае»</w:t>
      </w:r>
      <w:r w:rsidR="00B65F7B">
        <w:t xml:space="preserve"> по выявлению дикорастущих наркосодержащих растений и ответственности за собственников земельных участков. Где они будут обнаружены;</w:t>
      </w:r>
    </w:p>
    <w:p w:rsidR="0006505E" w:rsidRDefault="0006505E" w:rsidP="0006505E">
      <w:r>
        <w:t>- интервью начальника Отдела МВД России по г.КалтануА.А.Шабалина о результатах работы по операции «Мак»;</w:t>
      </w:r>
    </w:p>
    <w:p w:rsidR="0006505E" w:rsidRDefault="0006505E" w:rsidP="0006505E">
      <w:r>
        <w:t>- информация о блокировке сайтов, рекламирующих наркотики;</w:t>
      </w:r>
    </w:p>
    <w:p w:rsidR="0006505E" w:rsidRDefault="0006505E" w:rsidP="0006505E">
      <w:r>
        <w:t>- уроки здоровья в образовательных организациях, посвящённые теме профилактики наркомании;</w:t>
      </w:r>
    </w:p>
    <w:p w:rsidR="0006505E" w:rsidRDefault="0006505E" w:rsidP="0006505E">
      <w:r>
        <w:t>- опросы населения на тему по профилактике наркомании среди молодёжи;</w:t>
      </w:r>
    </w:p>
    <w:p w:rsidR="0006505E" w:rsidRDefault="0006505E" w:rsidP="0006505E">
      <w:r>
        <w:t>- в рубрике «Гость» программы «Наши новости» выступил главный врач психиатрической больницы И.А. Костерин по ситуации с наркозависимыми на территории Калтанского городского округа;</w:t>
      </w:r>
    </w:p>
    <w:p w:rsidR="0006505E" w:rsidRDefault="0006505E" w:rsidP="0006505E">
      <w:r>
        <w:t>- муниципальный интерактивный форум «Здоровьесберегающая деятельность в образовательных учреждениях»</w:t>
      </w:r>
    </w:p>
    <w:p w:rsidR="0006505E" w:rsidRDefault="0006505E" w:rsidP="0006505E">
      <w:r>
        <w:t>-мероприятия , посвящённые Международному дню борьбы с наркоманией и наркобизнесом</w:t>
      </w:r>
    </w:p>
    <w:p w:rsidR="0006505E" w:rsidRDefault="0006505E" w:rsidP="0006505E">
      <w:r>
        <w:t>-репортаж о молодёжных акциях против наркотиков</w:t>
      </w:r>
    </w:p>
    <w:p w:rsidR="0006505E" w:rsidRDefault="0006505E" w:rsidP="0006505E">
      <w:r>
        <w:t xml:space="preserve">- опросы населения на тему по профилактике наркомании среди молодёжи </w:t>
      </w:r>
    </w:p>
    <w:p w:rsidR="0006505E" w:rsidRDefault="0006505E" w:rsidP="0006505E">
      <w:r>
        <w:t xml:space="preserve">- основной этап оперативно-профилактического мероприятия «Притон»  </w:t>
      </w:r>
    </w:p>
    <w:p w:rsidR="0006505E" w:rsidRDefault="0006505E" w:rsidP="0006505E">
      <w:r>
        <w:t>-  периодически в эфире ТВ «Проспект» проходят социальные ролики по профилактики наркозависимости, в том числе содержащие номера телефонов доверия, по которым можно обратиться за помощью;</w:t>
      </w:r>
    </w:p>
    <w:p w:rsidR="0006505E" w:rsidRDefault="0006505E" w:rsidP="0006505E">
      <w:pPr>
        <w:tabs>
          <w:tab w:val="left" w:pos="6804"/>
        </w:tabs>
        <w:jc w:val="both"/>
      </w:pPr>
      <w:r>
        <w:t xml:space="preserve">- о работе по выявлению и уничтожению незаконных посевов и очагов дикорастущих наркосодержащих растений </w:t>
      </w:r>
    </w:p>
    <w:p w:rsidR="007F4278" w:rsidRDefault="0006505E" w:rsidP="0062467F">
      <w:pPr>
        <w:spacing w:line="360" w:lineRule="auto"/>
        <w:ind w:left="-567" w:firstLine="142"/>
        <w:jc w:val="both"/>
      </w:pPr>
      <w:r>
        <w:t xml:space="preserve"> - освещение в СМИ работы волонтерских  отрядов. На ТВ «Проспект» вышел сюжет о школе актива, в рамках которой молодые активисты Калтана создавали социальные проекты. </w:t>
      </w:r>
    </w:p>
    <w:p w:rsidR="007F4278" w:rsidRDefault="007F4278" w:rsidP="0062467F">
      <w:pPr>
        <w:spacing w:line="360" w:lineRule="auto"/>
        <w:ind w:left="-567" w:firstLine="142"/>
        <w:jc w:val="both"/>
      </w:pPr>
    </w:p>
    <w:p w:rsidR="009E6ACB" w:rsidRPr="0059007E" w:rsidRDefault="009E6ACB" w:rsidP="0059007E">
      <w:pPr>
        <w:tabs>
          <w:tab w:val="left" w:pos="7005"/>
        </w:tabs>
        <w:sectPr w:rsidR="009E6ACB" w:rsidRPr="0059007E" w:rsidSect="00306126">
          <w:pgSz w:w="11906" w:h="16838" w:code="9"/>
          <w:pgMar w:top="1418" w:right="709" w:bottom="851" w:left="1418" w:header="720" w:footer="720" w:gutter="0"/>
          <w:cols w:space="720"/>
        </w:sectPr>
      </w:pPr>
    </w:p>
    <w:p w:rsidR="00744623" w:rsidRDefault="00744623" w:rsidP="00744623">
      <w:pPr>
        <w:widowControl w:val="0"/>
        <w:jc w:val="center"/>
        <w:rPr>
          <w:b/>
        </w:rPr>
      </w:pPr>
      <w:r>
        <w:rPr>
          <w:b/>
        </w:rPr>
        <w:lastRenderedPageBreak/>
        <w:t>Исполнение программных мероприятий</w:t>
      </w:r>
    </w:p>
    <w:p w:rsidR="00744623" w:rsidRDefault="00744623" w:rsidP="00744623">
      <w:pPr>
        <w:widowControl w:val="0"/>
        <w:jc w:val="both"/>
      </w:pPr>
    </w:p>
    <w:tbl>
      <w:tblPr>
        <w:tblW w:w="29865" w:type="dxa"/>
        <w:tblInd w:w="-34" w:type="dxa"/>
        <w:tblLayout w:type="fixed"/>
        <w:tblLook w:val="04A0"/>
      </w:tblPr>
      <w:tblGrid>
        <w:gridCol w:w="847"/>
        <w:gridCol w:w="5810"/>
        <w:gridCol w:w="1388"/>
        <w:gridCol w:w="8"/>
        <w:gridCol w:w="1268"/>
        <w:gridCol w:w="30"/>
        <w:gridCol w:w="1536"/>
        <w:gridCol w:w="8"/>
        <w:gridCol w:w="1551"/>
        <w:gridCol w:w="8"/>
        <w:gridCol w:w="1409"/>
        <w:gridCol w:w="8"/>
        <w:gridCol w:w="2001"/>
        <w:gridCol w:w="1999"/>
        <w:gridCol w:w="1999"/>
        <w:gridCol w:w="1999"/>
        <w:gridCol w:w="1999"/>
        <w:gridCol w:w="1999"/>
        <w:gridCol w:w="1999"/>
        <w:gridCol w:w="1999"/>
      </w:tblGrid>
      <w:tr w:rsidR="00744623" w:rsidTr="00D86931">
        <w:trPr>
          <w:gridAfter w:val="7"/>
          <w:wAfter w:w="13993" w:type="dxa"/>
          <w:trHeight w:val="206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44623" w:rsidRDefault="00744623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</w:t>
            </w:r>
          </w:p>
          <w:p w:rsidR="00744623" w:rsidRDefault="00744623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п\п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44623" w:rsidRDefault="00744623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</w:t>
            </w:r>
          </w:p>
          <w:p w:rsidR="00744623" w:rsidRDefault="00744623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программных мероприятий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44623" w:rsidRDefault="00744623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Сроки</w:t>
            </w:r>
          </w:p>
          <w:p w:rsidR="00744623" w:rsidRDefault="00744623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исполнения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744623" w:rsidRDefault="0074462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План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4623" w:rsidRDefault="0074462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Уточненный</w:t>
            </w:r>
          </w:p>
          <w:p w:rsidR="00744623" w:rsidRDefault="0074462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план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4623" w:rsidRDefault="0074462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Фактические</w:t>
            </w:r>
          </w:p>
          <w:p w:rsidR="00744623" w:rsidRDefault="0074462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расходы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44623" w:rsidRDefault="0074462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</w:t>
            </w:r>
          </w:p>
          <w:p w:rsidR="00744623" w:rsidRDefault="0074462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исполнения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44623" w:rsidRDefault="00744623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Причины</w:t>
            </w:r>
          </w:p>
          <w:p w:rsidR="00744623" w:rsidRDefault="00744623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отклонения</w:t>
            </w:r>
          </w:p>
        </w:tc>
      </w:tr>
      <w:tr w:rsidR="00744623" w:rsidTr="00D86931">
        <w:trPr>
          <w:gridAfter w:val="7"/>
          <w:wAfter w:w="13993" w:type="dxa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4623" w:rsidRDefault="00744623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4623" w:rsidRDefault="00744623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4623" w:rsidRDefault="00744623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623" w:rsidRDefault="00744623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623" w:rsidRDefault="00744623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623" w:rsidRDefault="00744623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623" w:rsidRDefault="00744623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623" w:rsidRDefault="00744623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</w:tr>
      <w:tr w:rsidR="00744623" w:rsidTr="00D86931">
        <w:trPr>
          <w:gridAfter w:val="7"/>
          <w:wAfter w:w="13993" w:type="dxa"/>
        </w:trPr>
        <w:tc>
          <w:tcPr>
            <w:tcW w:w="1587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623" w:rsidRDefault="00744623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Направление деятельности</w:t>
            </w:r>
          </w:p>
        </w:tc>
      </w:tr>
      <w:tr w:rsidR="00744623" w:rsidTr="00D86931">
        <w:trPr>
          <w:gridAfter w:val="7"/>
          <w:wAfter w:w="13993" w:type="dxa"/>
        </w:trPr>
        <w:tc>
          <w:tcPr>
            <w:tcW w:w="1587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623" w:rsidRDefault="00744623" w:rsidP="00744623">
            <w:pPr>
              <w:numPr>
                <w:ilvl w:val="0"/>
                <w:numId w:val="5"/>
              </w:num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«Повышение безопасности дорожного движения»</w:t>
            </w:r>
          </w:p>
        </w:tc>
      </w:tr>
      <w:tr w:rsidR="00744623" w:rsidTr="00D86931">
        <w:trPr>
          <w:gridAfter w:val="7"/>
          <w:wAfter w:w="13993" w:type="dxa"/>
          <w:trHeight w:val="70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44623" w:rsidRDefault="0074462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81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44623" w:rsidRDefault="00744623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Повышение безопасности дорожного движения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44623" w:rsidRDefault="008F04C2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23" w:rsidRDefault="009A52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23" w:rsidRDefault="00964E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1404,9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23" w:rsidRPr="000E3B25" w:rsidRDefault="002D186F">
            <w:pPr>
              <w:jc w:val="center"/>
              <w:rPr>
                <w:b/>
                <w:sz w:val="24"/>
                <w:szCs w:val="24"/>
              </w:rPr>
            </w:pPr>
            <w:r w:rsidRPr="000E3B25">
              <w:rPr>
                <w:b/>
                <w:sz w:val="24"/>
                <w:szCs w:val="24"/>
              </w:rPr>
              <w:t>1404,9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23" w:rsidRDefault="007446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23" w:rsidRDefault="00744623">
            <w:pPr>
              <w:jc w:val="both"/>
              <w:rPr>
                <w:sz w:val="24"/>
                <w:szCs w:val="24"/>
              </w:rPr>
            </w:pPr>
          </w:p>
        </w:tc>
      </w:tr>
      <w:tr w:rsidR="00744623" w:rsidTr="00D86931">
        <w:trPr>
          <w:gridAfter w:val="7"/>
          <w:wAfter w:w="13993" w:type="dxa"/>
          <w:trHeight w:val="7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23" w:rsidRDefault="0074462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1.1</w:t>
            </w:r>
          </w:p>
        </w:tc>
        <w:tc>
          <w:tcPr>
            <w:tcW w:w="5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23" w:rsidRDefault="000E3B25" w:rsidP="00265BF2">
            <w:pPr>
              <w:snapToGrid w:val="0"/>
              <w:jc w:val="both"/>
              <w:rPr>
                <w:sz w:val="24"/>
                <w:szCs w:val="24"/>
              </w:rPr>
            </w:pPr>
            <w:r w:rsidRPr="000E3B25">
              <w:rPr>
                <w:sz w:val="24"/>
                <w:szCs w:val="24"/>
              </w:rPr>
              <w:t xml:space="preserve">Поставка </w:t>
            </w:r>
            <w:r w:rsidR="00265BF2">
              <w:rPr>
                <w:sz w:val="24"/>
                <w:szCs w:val="24"/>
              </w:rPr>
              <w:t>дорожных знаков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44623" w:rsidRDefault="008F04C2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23" w:rsidRDefault="009A52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23" w:rsidRDefault="006F7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330,</w:t>
            </w:r>
            <w:r w:rsidR="00265BF2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23" w:rsidRPr="000E3B25" w:rsidRDefault="000E3B25">
            <w:pPr>
              <w:jc w:val="center"/>
              <w:rPr>
                <w:sz w:val="24"/>
                <w:szCs w:val="24"/>
              </w:rPr>
            </w:pPr>
            <w:r w:rsidRPr="000E3B25">
              <w:rPr>
                <w:sz w:val="24"/>
                <w:szCs w:val="24"/>
              </w:rPr>
              <w:t>330,</w:t>
            </w:r>
            <w:r w:rsidR="00265BF2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23" w:rsidRDefault="007446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23" w:rsidRDefault="00744623">
            <w:pPr>
              <w:jc w:val="both"/>
              <w:rPr>
                <w:sz w:val="24"/>
                <w:szCs w:val="24"/>
              </w:rPr>
            </w:pPr>
          </w:p>
        </w:tc>
      </w:tr>
      <w:tr w:rsidR="00744623" w:rsidTr="00D86931">
        <w:trPr>
          <w:gridAfter w:val="7"/>
          <w:wAfter w:w="13993" w:type="dxa"/>
          <w:trHeight w:val="7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23" w:rsidRDefault="0074462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1.2</w:t>
            </w:r>
          </w:p>
        </w:tc>
        <w:tc>
          <w:tcPr>
            <w:tcW w:w="5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23" w:rsidRDefault="000E3B25" w:rsidP="000E3B25">
            <w:pPr>
              <w:snapToGrid w:val="0"/>
              <w:jc w:val="both"/>
              <w:rPr>
                <w:sz w:val="24"/>
                <w:szCs w:val="24"/>
              </w:rPr>
            </w:pPr>
            <w:r w:rsidRPr="000E3B25">
              <w:rPr>
                <w:sz w:val="24"/>
                <w:szCs w:val="24"/>
              </w:rPr>
              <w:t>Нанесение дорожной разметки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44623" w:rsidRDefault="00744623">
            <w:pPr>
              <w:snapToGrid w:val="0"/>
              <w:jc w:val="center"/>
              <w:rPr>
                <w:bCs/>
                <w:color w:val="FF0000"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201</w:t>
            </w:r>
            <w:r w:rsidR="008F04C2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23" w:rsidRPr="00CA37B0" w:rsidRDefault="009A52E1">
            <w:pPr>
              <w:jc w:val="center"/>
              <w:rPr>
                <w:color w:val="000000"/>
                <w:sz w:val="24"/>
                <w:szCs w:val="24"/>
              </w:rPr>
            </w:pPr>
            <w:r w:rsidRPr="00CA37B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23" w:rsidRPr="00CA37B0" w:rsidRDefault="006F7CAF">
            <w:pPr>
              <w:jc w:val="center"/>
              <w:rPr>
                <w:color w:val="000000"/>
                <w:sz w:val="24"/>
                <w:szCs w:val="24"/>
              </w:rPr>
            </w:pPr>
            <w:r w:rsidRPr="00CA37B0">
              <w:rPr>
                <w:color w:val="000000"/>
                <w:sz w:val="24"/>
                <w:szCs w:val="24"/>
              </w:rPr>
              <w:t>859,</w:t>
            </w:r>
            <w:r w:rsidR="00265BF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23" w:rsidRPr="000E3B25" w:rsidRDefault="000E3B25">
            <w:pPr>
              <w:jc w:val="center"/>
              <w:rPr>
                <w:color w:val="FF0000"/>
                <w:sz w:val="24"/>
                <w:szCs w:val="24"/>
              </w:rPr>
            </w:pPr>
            <w:r w:rsidRPr="000E3B25">
              <w:rPr>
                <w:sz w:val="24"/>
                <w:szCs w:val="24"/>
              </w:rPr>
              <w:t>859,</w:t>
            </w:r>
            <w:r w:rsidR="00BC1AA9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23" w:rsidRDefault="0074462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23" w:rsidRDefault="00744623">
            <w:pPr>
              <w:jc w:val="both"/>
              <w:rPr>
                <w:sz w:val="24"/>
                <w:szCs w:val="24"/>
              </w:rPr>
            </w:pPr>
          </w:p>
        </w:tc>
      </w:tr>
      <w:tr w:rsidR="00744623" w:rsidTr="00D86931">
        <w:trPr>
          <w:gridAfter w:val="7"/>
          <w:wAfter w:w="13993" w:type="dxa"/>
          <w:trHeight w:val="143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23" w:rsidRDefault="0074462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1.3</w:t>
            </w:r>
          </w:p>
        </w:tc>
        <w:tc>
          <w:tcPr>
            <w:tcW w:w="5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23" w:rsidRDefault="000E3B25">
            <w:pPr>
              <w:snapToGrid w:val="0"/>
              <w:jc w:val="both"/>
              <w:rPr>
                <w:sz w:val="24"/>
                <w:szCs w:val="24"/>
              </w:rPr>
            </w:pPr>
            <w:r w:rsidRPr="000E3B25">
              <w:rPr>
                <w:sz w:val="24"/>
                <w:szCs w:val="24"/>
              </w:rPr>
              <w:t>Приобретение проблесковых фонарей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44623" w:rsidRDefault="008F04C2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23" w:rsidRDefault="009A52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23" w:rsidRDefault="00265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23" w:rsidRPr="000E3B25" w:rsidRDefault="00265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23" w:rsidRDefault="007446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23" w:rsidRDefault="00744623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265BF2" w:rsidTr="00D86931">
        <w:trPr>
          <w:gridAfter w:val="7"/>
          <w:wAfter w:w="13993" w:type="dxa"/>
          <w:trHeight w:val="143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F2" w:rsidRDefault="00265BF2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1.4</w:t>
            </w:r>
          </w:p>
        </w:tc>
        <w:tc>
          <w:tcPr>
            <w:tcW w:w="5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F2" w:rsidRPr="000E3B25" w:rsidRDefault="00265BF2">
            <w:pPr>
              <w:snapToGrid w:val="0"/>
              <w:jc w:val="both"/>
              <w:rPr>
                <w:sz w:val="24"/>
                <w:szCs w:val="24"/>
              </w:rPr>
            </w:pPr>
            <w:r w:rsidRPr="00265BF2">
              <w:rPr>
                <w:sz w:val="24"/>
                <w:szCs w:val="24"/>
              </w:rPr>
              <w:t>Приобретение лазерного измерителя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5BF2" w:rsidRDefault="00265BF2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65BF2" w:rsidRDefault="00265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F2" w:rsidRDefault="00265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F2" w:rsidRDefault="00265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F2" w:rsidRDefault="00265B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BF2" w:rsidRDefault="00265BF2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744623" w:rsidTr="00D86931">
        <w:trPr>
          <w:trHeight w:val="114"/>
        </w:trPr>
        <w:tc>
          <w:tcPr>
            <w:tcW w:w="158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23" w:rsidRDefault="00744623" w:rsidP="00744623">
            <w:pPr>
              <w:numPr>
                <w:ilvl w:val="0"/>
                <w:numId w:val="5"/>
              </w:num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Направление деятельности «Борьба с преступностью, профилактика правонарушений, противодействие терроризму»</w:t>
            </w:r>
          </w:p>
        </w:tc>
        <w:tc>
          <w:tcPr>
            <w:tcW w:w="1999" w:type="dxa"/>
          </w:tcPr>
          <w:p w:rsidR="00744623" w:rsidRDefault="00744623">
            <w:pPr>
              <w:rPr>
                <w:bCs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23" w:rsidRDefault="00744623">
            <w:pPr>
              <w:rPr>
                <w:bCs/>
              </w:rPr>
            </w:pPr>
            <w:r>
              <w:rPr>
                <w:sz w:val="24"/>
                <w:szCs w:val="24"/>
                <w:lang w:val="en-US"/>
              </w:rPr>
              <w:t>2015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23" w:rsidRDefault="00744623">
            <w:pPr>
              <w:rPr>
                <w:bCs/>
              </w:rPr>
            </w:pPr>
            <w:r>
              <w:rPr>
                <w:sz w:val="24"/>
                <w:szCs w:val="24"/>
                <w:lang w:val="en-US"/>
              </w:rPr>
              <w:t>823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23" w:rsidRDefault="00744623">
            <w:pPr>
              <w:rPr>
                <w:bCs/>
              </w:rPr>
            </w:pPr>
            <w:r>
              <w:rPr>
                <w:sz w:val="24"/>
                <w:szCs w:val="24"/>
                <w:lang w:val="en-US"/>
              </w:rPr>
              <w:t>820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23" w:rsidRDefault="00744623">
            <w:pPr>
              <w:rPr>
                <w:bCs/>
              </w:rPr>
            </w:pPr>
            <w:r>
              <w:rPr>
                <w:sz w:val="24"/>
                <w:szCs w:val="24"/>
                <w:lang w:val="en-US"/>
              </w:rPr>
              <w:t>820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23" w:rsidRDefault="00744623">
            <w:pPr>
              <w:rPr>
                <w:bCs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23" w:rsidRDefault="00744623">
            <w:pPr>
              <w:rPr>
                <w:bCs/>
              </w:rPr>
            </w:pPr>
          </w:p>
        </w:tc>
      </w:tr>
      <w:tr w:rsidR="00744623" w:rsidTr="00D86931">
        <w:trPr>
          <w:gridAfter w:val="7"/>
          <w:wAfter w:w="13993" w:type="dxa"/>
          <w:trHeight w:val="7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23" w:rsidRDefault="004B4CF6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23" w:rsidRDefault="00744623">
            <w:pPr>
              <w:jc w:val="both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Борьба с преступностью, профилактика правонарушений, противодействие терроризму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23" w:rsidRDefault="00744623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201</w:t>
            </w:r>
            <w:r w:rsidR="008F04C2">
              <w:rPr>
                <w:sz w:val="24"/>
                <w:szCs w:val="24"/>
              </w:rPr>
              <w:t>8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23" w:rsidRPr="00B16358" w:rsidRDefault="00884347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B16358">
              <w:rPr>
                <w:b/>
                <w:sz w:val="24"/>
                <w:szCs w:val="24"/>
              </w:rPr>
              <w:t>10431,1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3A0" w:rsidRPr="00B16358" w:rsidRDefault="00884347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B16358">
              <w:rPr>
                <w:b/>
                <w:sz w:val="24"/>
                <w:szCs w:val="24"/>
              </w:rPr>
              <w:t>12272,1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2A7" w:rsidRPr="007376B6" w:rsidRDefault="009A52E1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12127,2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23" w:rsidRDefault="00744623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23" w:rsidRDefault="00744623">
            <w:pPr>
              <w:jc w:val="both"/>
              <w:outlineLvl w:val="0"/>
              <w:rPr>
                <w:b/>
                <w:sz w:val="24"/>
                <w:szCs w:val="24"/>
              </w:rPr>
            </w:pPr>
          </w:p>
        </w:tc>
      </w:tr>
      <w:tr w:rsidR="00311D23" w:rsidTr="00D86931">
        <w:trPr>
          <w:gridAfter w:val="7"/>
          <w:wAfter w:w="13993" w:type="dxa"/>
          <w:trHeight w:val="7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23" w:rsidRDefault="00311D23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5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23" w:rsidRPr="00311D23" w:rsidRDefault="00311D23">
            <w:pPr>
              <w:jc w:val="both"/>
              <w:outlineLvl w:val="0"/>
              <w:rPr>
                <w:sz w:val="24"/>
                <w:szCs w:val="24"/>
              </w:rPr>
            </w:pPr>
            <w:r w:rsidRPr="00311D23">
              <w:rPr>
                <w:sz w:val="24"/>
                <w:szCs w:val="24"/>
              </w:rPr>
              <w:t>Обеспечение деятельности народной дружины и стимулирование членов народной дружины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23" w:rsidRPr="00311D23" w:rsidRDefault="00311D23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23" w:rsidRPr="00311D23" w:rsidRDefault="00311D23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23" w:rsidRPr="00311D23" w:rsidRDefault="00311D23">
            <w:pPr>
              <w:jc w:val="center"/>
              <w:outlineLvl w:val="0"/>
              <w:rPr>
                <w:sz w:val="24"/>
                <w:szCs w:val="24"/>
              </w:rPr>
            </w:pPr>
            <w:r w:rsidRPr="00311D23">
              <w:rPr>
                <w:sz w:val="24"/>
                <w:szCs w:val="24"/>
              </w:rPr>
              <w:t>0</w:t>
            </w:r>
            <w:r w:rsidR="00C01295">
              <w:rPr>
                <w:sz w:val="24"/>
                <w:szCs w:val="24"/>
              </w:rPr>
              <w:t>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23" w:rsidRPr="00311D23" w:rsidRDefault="00311D23">
            <w:pPr>
              <w:jc w:val="center"/>
              <w:outlineLvl w:val="0"/>
              <w:rPr>
                <w:sz w:val="24"/>
                <w:szCs w:val="24"/>
              </w:rPr>
            </w:pPr>
            <w:r w:rsidRPr="00311D23">
              <w:rPr>
                <w:sz w:val="24"/>
                <w:szCs w:val="24"/>
              </w:rPr>
              <w:t>0</w:t>
            </w:r>
            <w:r w:rsidR="00C01295">
              <w:rPr>
                <w:sz w:val="24"/>
                <w:szCs w:val="24"/>
              </w:rPr>
              <w:t>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23" w:rsidRDefault="00311D23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23" w:rsidRDefault="00311D23">
            <w:pPr>
              <w:jc w:val="both"/>
              <w:outlineLvl w:val="0"/>
              <w:rPr>
                <w:b/>
                <w:sz w:val="24"/>
                <w:szCs w:val="24"/>
              </w:rPr>
            </w:pPr>
          </w:p>
        </w:tc>
      </w:tr>
      <w:tr w:rsidR="00744623" w:rsidTr="00D86931">
        <w:trPr>
          <w:gridAfter w:val="7"/>
          <w:wAfter w:w="13993" w:type="dxa"/>
          <w:trHeight w:val="7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23" w:rsidRDefault="00744623" w:rsidP="004B4CF6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4B4CF6">
              <w:rPr>
                <w:bCs/>
                <w:sz w:val="24"/>
                <w:szCs w:val="24"/>
              </w:rPr>
              <w:t>.</w:t>
            </w:r>
            <w:r w:rsidR="00E34BD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23" w:rsidRDefault="00744623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Обслуживание, подключение средств ОПС, КТС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44623" w:rsidRDefault="008F04C2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F27" w:rsidRPr="00625A0A" w:rsidRDefault="00311D23">
            <w:pPr>
              <w:jc w:val="center"/>
              <w:rPr>
                <w:sz w:val="24"/>
                <w:szCs w:val="24"/>
                <w:highlight w:val="yellow"/>
              </w:rPr>
            </w:pPr>
            <w:r w:rsidRPr="003A4971">
              <w:rPr>
                <w:sz w:val="24"/>
                <w:szCs w:val="24"/>
              </w:rPr>
              <w:t>1534,2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23" w:rsidRPr="00E86B6E" w:rsidRDefault="00A07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2044,3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23" w:rsidRPr="00DC1EAF" w:rsidRDefault="00DC1EAF">
            <w:pPr>
              <w:jc w:val="center"/>
              <w:rPr>
                <w:sz w:val="24"/>
                <w:szCs w:val="24"/>
              </w:rPr>
            </w:pPr>
            <w:r w:rsidRPr="00DC1EAF">
              <w:rPr>
                <w:sz w:val="24"/>
                <w:szCs w:val="24"/>
              </w:rPr>
              <w:t>1966,6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23" w:rsidRPr="007376B6" w:rsidRDefault="007446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23" w:rsidRDefault="00744623">
            <w:pPr>
              <w:jc w:val="both"/>
              <w:rPr>
                <w:sz w:val="24"/>
                <w:szCs w:val="24"/>
              </w:rPr>
            </w:pPr>
          </w:p>
        </w:tc>
      </w:tr>
      <w:tr w:rsidR="00744623" w:rsidTr="00D86931">
        <w:trPr>
          <w:gridAfter w:val="7"/>
          <w:wAfter w:w="13993" w:type="dxa"/>
          <w:trHeight w:val="7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23" w:rsidRDefault="00744623" w:rsidP="004B4CF6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  <w:r w:rsidR="00E34BD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23" w:rsidRDefault="00744623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услуг лицензированным частным охранным предприятием по охране зданий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44623" w:rsidRDefault="008F04C2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A0" w:rsidRPr="00311D23" w:rsidRDefault="00311D23" w:rsidP="00704CA0">
            <w:pPr>
              <w:jc w:val="center"/>
              <w:rPr>
                <w:sz w:val="24"/>
                <w:szCs w:val="24"/>
                <w:highlight w:val="yellow"/>
              </w:rPr>
            </w:pPr>
            <w:r w:rsidRPr="003A4971">
              <w:rPr>
                <w:sz w:val="24"/>
                <w:szCs w:val="24"/>
              </w:rPr>
              <w:t>7608,</w:t>
            </w:r>
            <w:r w:rsidR="003A4971">
              <w:rPr>
                <w:sz w:val="24"/>
                <w:szCs w:val="24"/>
              </w:rPr>
              <w:t>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23" w:rsidRPr="00E86B6E" w:rsidRDefault="00A07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8222,7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23" w:rsidRPr="00DC1EAF" w:rsidRDefault="00DC1EAF">
            <w:pPr>
              <w:jc w:val="center"/>
              <w:rPr>
                <w:sz w:val="24"/>
                <w:szCs w:val="24"/>
              </w:rPr>
            </w:pPr>
            <w:r w:rsidRPr="00DC1EAF">
              <w:rPr>
                <w:sz w:val="24"/>
                <w:szCs w:val="24"/>
              </w:rPr>
              <w:t>8155,6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23" w:rsidRPr="007376B6" w:rsidRDefault="007446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23" w:rsidRDefault="00744623">
            <w:pPr>
              <w:jc w:val="both"/>
              <w:rPr>
                <w:sz w:val="24"/>
                <w:szCs w:val="24"/>
              </w:rPr>
            </w:pPr>
          </w:p>
        </w:tc>
      </w:tr>
      <w:tr w:rsidR="00704CA0" w:rsidTr="00D86931">
        <w:trPr>
          <w:gridAfter w:val="7"/>
          <w:wAfter w:w="13993" w:type="dxa"/>
          <w:trHeight w:val="7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A0" w:rsidRDefault="004B4CF6" w:rsidP="004B4CF6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  <w:r w:rsidR="00E34BDA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A0" w:rsidRDefault="000D0506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тревожной кнопки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04CA0" w:rsidRDefault="0002754C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</w:t>
            </w:r>
            <w:r w:rsidR="008F04C2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A0" w:rsidRDefault="0055095B" w:rsidP="00704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241,0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A0" w:rsidRPr="00E86B6E" w:rsidRDefault="000D0506">
            <w:pPr>
              <w:jc w:val="center"/>
              <w:rPr>
                <w:sz w:val="24"/>
                <w:szCs w:val="24"/>
              </w:rPr>
            </w:pPr>
            <w:r w:rsidRPr="00E86B6E">
              <w:rPr>
                <w:sz w:val="24"/>
                <w:szCs w:val="24"/>
              </w:rPr>
              <w:t>258,</w:t>
            </w:r>
            <w:r w:rsidR="00A070B0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A0" w:rsidRPr="00E86B6E" w:rsidRDefault="00550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CA0" w:rsidRDefault="00704C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A0" w:rsidRDefault="00704CA0">
            <w:pPr>
              <w:jc w:val="both"/>
              <w:rPr>
                <w:sz w:val="24"/>
                <w:szCs w:val="24"/>
              </w:rPr>
            </w:pPr>
          </w:p>
        </w:tc>
      </w:tr>
      <w:tr w:rsidR="00744623" w:rsidTr="00D86931">
        <w:trPr>
          <w:gridAfter w:val="7"/>
          <w:wAfter w:w="13993" w:type="dxa"/>
          <w:trHeight w:val="7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23" w:rsidRDefault="00744623" w:rsidP="004B4CF6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  <w:r w:rsidR="00E34BDA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23" w:rsidRDefault="00FB380C">
            <w:pPr>
              <w:snapToGrid w:val="0"/>
              <w:jc w:val="both"/>
              <w:rPr>
                <w:sz w:val="24"/>
                <w:szCs w:val="24"/>
              </w:rPr>
            </w:pPr>
            <w:r w:rsidRPr="00FB380C">
              <w:rPr>
                <w:sz w:val="24"/>
                <w:szCs w:val="24"/>
              </w:rPr>
              <w:t>Услуги физической охраны по охране здания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44623" w:rsidRDefault="008F04C2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23" w:rsidRDefault="00550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429,5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23" w:rsidRPr="004753D7" w:rsidRDefault="004753D7">
            <w:pPr>
              <w:jc w:val="center"/>
              <w:rPr>
                <w:sz w:val="24"/>
                <w:szCs w:val="24"/>
              </w:rPr>
            </w:pPr>
            <w:r w:rsidRPr="004753D7">
              <w:rPr>
                <w:sz w:val="24"/>
                <w:szCs w:val="24"/>
              </w:rPr>
              <w:t>424,</w:t>
            </w:r>
            <w:r w:rsidR="0055095B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23" w:rsidRPr="0055095B" w:rsidRDefault="0055095B">
            <w:pPr>
              <w:jc w:val="center"/>
              <w:rPr>
                <w:sz w:val="24"/>
                <w:szCs w:val="24"/>
              </w:rPr>
            </w:pPr>
            <w:r w:rsidRPr="0055095B">
              <w:rPr>
                <w:sz w:val="24"/>
                <w:szCs w:val="24"/>
              </w:rPr>
              <w:t>424,9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23" w:rsidRDefault="007446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23" w:rsidRDefault="00744623">
            <w:pPr>
              <w:jc w:val="both"/>
              <w:rPr>
                <w:sz w:val="24"/>
                <w:szCs w:val="24"/>
              </w:rPr>
            </w:pPr>
          </w:p>
        </w:tc>
      </w:tr>
      <w:tr w:rsidR="00744623" w:rsidTr="00D86931">
        <w:trPr>
          <w:gridAfter w:val="7"/>
          <w:wAfter w:w="13993" w:type="dxa"/>
          <w:trHeight w:val="7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23" w:rsidRDefault="00E34BDA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2.5</w:t>
            </w:r>
          </w:p>
        </w:tc>
        <w:tc>
          <w:tcPr>
            <w:tcW w:w="5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23" w:rsidRDefault="00FE27E9">
            <w:pPr>
              <w:snapToGrid w:val="0"/>
              <w:jc w:val="both"/>
              <w:rPr>
                <w:sz w:val="24"/>
                <w:szCs w:val="24"/>
              </w:rPr>
            </w:pPr>
            <w:r w:rsidRPr="00FE27E9">
              <w:rPr>
                <w:sz w:val="24"/>
                <w:szCs w:val="24"/>
              </w:rPr>
              <w:t>Услуги охраны ПЦН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44623" w:rsidRDefault="008F04C2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23" w:rsidRPr="009F47DB" w:rsidRDefault="007E6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01295">
              <w:rPr>
                <w:sz w:val="24"/>
                <w:szCs w:val="24"/>
              </w:rPr>
              <w:t>,0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23" w:rsidRPr="00E758DE" w:rsidRDefault="00E758DE">
            <w:pPr>
              <w:jc w:val="center"/>
              <w:rPr>
                <w:sz w:val="24"/>
                <w:szCs w:val="24"/>
              </w:rPr>
            </w:pPr>
            <w:r w:rsidRPr="00E758DE">
              <w:rPr>
                <w:sz w:val="24"/>
                <w:szCs w:val="24"/>
              </w:rPr>
              <w:t>735,0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23" w:rsidRPr="009F47DB" w:rsidRDefault="007E68D7" w:rsidP="004B4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735,0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23" w:rsidRDefault="00744623" w:rsidP="004B4C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23" w:rsidRDefault="00744623">
            <w:pPr>
              <w:jc w:val="both"/>
              <w:rPr>
                <w:sz w:val="24"/>
                <w:szCs w:val="24"/>
              </w:rPr>
            </w:pPr>
          </w:p>
        </w:tc>
      </w:tr>
      <w:tr w:rsidR="00744623" w:rsidTr="00D86931">
        <w:trPr>
          <w:gridAfter w:val="7"/>
          <w:wAfter w:w="13993" w:type="dxa"/>
          <w:trHeight w:val="7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23" w:rsidRDefault="00744623" w:rsidP="004B4CF6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  <w:r w:rsidR="00E34BDA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23" w:rsidRDefault="00FE27E9">
            <w:pPr>
              <w:snapToGrid w:val="0"/>
              <w:jc w:val="both"/>
              <w:rPr>
                <w:sz w:val="24"/>
                <w:szCs w:val="24"/>
              </w:rPr>
            </w:pPr>
            <w:r w:rsidRPr="00FE27E9">
              <w:rPr>
                <w:sz w:val="24"/>
                <w:szCs w:val="24"/>
              </w:rPr>
              <w:t>Услуги по охране объекта по адресу г. Калтан, п. Малиновка, ул. Советская.89 (пожарный пост)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44623" w:rsidRDefault="008F04C2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23" w:rsidRPr="00D86931" w:rsidRDefault="009F47DB">
            <w:pPr>
              <w:jc w:val="center"/>
              <w:rPr>
                <w:sz w:val="24"/>
                <w:szCs w:val="24"/>
                <w:highlight w:val="cyan"/>
              </w:rPr>
            </w:pPr>
            <w:r w:rsidRPr="009F47DB">
              <w:rPr>
                <w:sz w:val="24"/>
                <w:szCs w:val="24"/>
              </w:rPr>
              <w:t>508,1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23" w:rsidRPr="007E6683" w:rsidRDefault="00780173">
            <w:pPr>
              <w:jc w:val="center"/>
              <w:rPr>
                <w:sz w:val="24"/>
                <w:szCs w:val="24"/>
                <w:highlight w:val="yellow"/>
              </w:rPr>
            </w:pPr>
            <w:r w:rsidRPr="00E758DE">
              <w:rPr>
                <w:sz w:val="24"/>
                <w:szCs w:val="24"/>
              </w:rPr>
              <w:t>508,1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23" w:rsidRPr="009F47DB" w:rsidRDefault="009F47DB">
            <w:pPr>
              <w:jc w:val="center"/>
              <w:rPr>
                <w:sz w:val="24"/>
                <w:szCs w:val="24"/>
              </w:rPr>
            </w:pPr>
            <w:r w:rsidRPr="009F47DB">
              <w:rPr>
                <w:sz w:val="24"/>
                <w:szCs w:val="24"/>
              </w:rPr>
              <w:t>508,1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23" w:rsidRDefault="007446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23" w:rsidRDefault="00744623">
            <w:pPr>
              <w:jc w:val="both"/>
              <w:rPr>
                <w:sz w:val="24"/>
                <w:szCs w:val="24"/>
              </w:rPr>
            </w:pPr>
          </w:p>
        </w:tc>
      </w:tr>
      <w:tr w:rsidR="00744623" w:rsidTr="00D86931">
        <w:trPr>
          <w:gridAfter w:val="7"/>
          <w:wAfter w:w="13993" w:type="dxa"/>
          <w:trHeight w:val="7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23" w:rsidRDefault="00744623" w:rsidP="004B4CF6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  <w:r w:rsidR="00E34BDA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23" w:rsidRDefault="00FE27E9">
            <w:pPr>
              <w:snapToGrid w:val="0"/>
              <w:jc w:val="both"/>
              <w:rPr>
                <w:sz w:val="24"/>
                <w:szCs w:val="24"/>
              </w:rPr>
            </w:pPr>
            <w:r w:rsidRPr="00FE27E9">
              <w:rPr>
                <w:sz w:val="24"/>
                <w:szCs w:val="24"/>
              </w:rPr>
              <w:t>Приобретение видеокамер уличных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44623" w:rsidRDefault="008F04C2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23" w:rsidRPr="00D86931" w:rsidRDefault="009F47DB">
            <w:pPr>
              <w:jc w:val="center"/>
              <w:rPr>
                <w:sz w:val="24"/>
                <w:szCs w:val="24"/>
                <w:highlight w:val="cyan"/>
              </w:rPr>
            </w:pPr>
            <w:r w:rsidRPr="009F47DB">
              <w:rPr>
                <w:sz w:val="24"/>
                <w:szCs w:val="24"/>
              </w:rPr>
              <w:t>0</w:t>
            </w:r>
            <w:r w:rsidR="00C01295">
              <w:rPr>
                <w:sz w:val="24"/>
                <w:szCs w:val="24"/>
              </w:rPr>
              <w:t>,0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23" w:rsidRPr="007E6683" w:rsidRDefault="00780173">
            <w:pPr>
              <w:jc w:val="center"/>
              <w:rPr>
                <w:sz w:val="24"/>
                <w:szCs w:val="24"/>
                <w:highlight w:val="yellow"/>
              </w:rPr>
            </w:pPr>
            <w:r w:rsidRPr="00E758DE">
              <w:rPr>
                <w:sz w:val="24"/>
                <w:szCs w:val="24"/>
              </w:rPr>
              <w:t>27,6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23" w:rsidRPr="009F47DB" w:rsidRDefault="009F47DB">
            <w:pPr>
              <w:jc w:val="center"/>
              <w:rPr>
                <w:sz w:val="24"/>
                <w:szCs w:val="24"/>
              </w:rPr>
            </w:pPr>
            <w:r w:rsidRPr="009F47DB">
              <w:rPr>
                <w:sz w:val="24"/>
                <w:szCs w:val="24"/>
              </w:rPr>
              <w:t>27,6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23" w:rsidRDefault="007446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23" w:rsidRDefault="00744623">
            <w:pPr>
              <w:jc w:val="both"/>
              <w:rPr>
                <w:sz w:val="24"/>
                <w:szCs w:val="24"/>
              </w:rPr>
            </w:pPr>
          </w:p>
        </w:tc>
      </w:tr>
      <w:tr w:rsidR="00555E41" w:rsidTr="00D86931">
        <w:trPr>
          <w:gridAfter w:val="7"/>
          <w:wAfter w:w="13993" w:type="dxa"/>
          <w:trHeight w:val="7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41" w:rsidRDefault="00E34BDA" w:rsidP="004B4CF6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2.8</w:t>
            </w:r>
          </w:p>
        </w:tc>
        <w:tc>
          <w:tcPr>
            <w:tcW w:w="5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41" w:rsidRPr="00FE27E9" w:rsidRDefault="00555E41">
            <w:pPr>
              <w:snapToGrid w:val="0"/>
              <w:jc w:val="both"/>
              <w:rPr>
                <w:sz w:val="24"/>
                <w:szCs w:val="24"/>
              </w:rPr>
            </w:pPr>
            <w:r w:rsidRPr="00555E41">
              <w:rPr>
                <w:sz w:val="24"/>
                <w:szCs w:val="24"/>
              </w:rPr>
              <w:t>Приобретение оборудования для системы видеонаблюдения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5E41" w:rsidRDefault="004C4FE9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5E41" w:rsidRPr="00D86931" w:rsidRDefault="009F47DB">
            <w:pPr>
              <w:jc w:val="center"/>
              <w:rPr>
                <w:sz w:val="24"/>
                <w:szCs w:val="24"/>
                <w:highlight w:val="cyan"/>
              </w:rPr>
            </w:pPr>
            <w:r w:rsidRPr="009F47DB">
              <w:rPr>
                <w:sz w:val="24"/>
                <w:szCs w:val="24"/>
              </w:rPr>
              <w:t>0</w:t>
            </w:r>
            <w:r w:rsidR="00C01295">
              <w:rPr>
                <w:sz w:val="24"/>
                <w:szCs w:val="24"/>
              </w:rPr>
              <w:t>,0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41" w:rsidRPr="007E6683" w:rsidRDefault="00E758DE">
            <w:pPr>
              <w:jc w:val="center"/>
              <w:rPr>
                <w:sz w:val="24"/>
                <w:szCs w:val="24"/>
                <w:highlight w:val="yellow"/>
              </w:rPr>
            </w:pPr>
            <w:r w:rsidRPr="00E758DE">
              <w:rPr>
                <w:sz w:val="24"/>
                <w:szCs w:val="24"/>
              </w:rPr>
              <w:t>25,6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41" w:rsidRPr="00FF192B" w:rsidRDefault="009F47DB">
            <w:pPr>
              <w:jc w:val="center"/>
              <w:rPr>
                <w:sz w:val="24"/>
                <w:szCs w:val="24"/>
                <w:highlight w:val="yellow"/>
              </w:rPr>
            </w:pPr>
            <w:r w:rsidRPr="009F47DB">
              <w:rPr>
                <w:sz w:val="24"/>
                <w:szCs w:val="24"/>
              </w:rPr>
              <w:t>25,6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41" w:rsidRDefault="00555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41" w:rsidRDefault="00555E41">
            <w:pPr>
              <w:jc w:val="both"/>
              <w:rPr>
                <w:sz w:val="24"/>
                <w:szCs w:val="24"/>
              </w:rPr>
            </w:pPr>
          </w:p>
        </w:tc>
      </w:tr>
      <w:tr w:rsidR="00A070B0" w:rsidTr="00D86931">
        <w:trPr>
          <w:gridAfter w:val="7"/>
          <w:wAfter w:w="13993" w:type="dxa"/>
          <w:trHeight w:val="7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B0" w:rsidRDefault="00A070B0" w:rsidP="004B4CF6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2.9</w:t>
            </w:r>
          </w:p>
        </w:tc>
        <w:tc>
          <w:tcPr>
            <w:tcW w:w="5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B0" w:rsidRPr="00555E41" w:rsidRDefault="00A070B0">
            <w:pPr>
              <w:snapToGrid w:val="0"/>
              <w:jc w:val="both"/>
              <w:rPr>
                <w:sz w:val="24"/>
                <w:szCs w:val="24"/>
              </w:rPr>
            </w:pPr>
            <w:r w:rsidRPr="00A070B0">
              <w:rPr>
                <w:sz w:val="24"/>
                <w:szCs w:val="24"/>
              </w:rPr>
              <w:t>Техническое обслуживание системы охранной сигнализации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070B0" w:rsidRDefault="00A070B0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070B0" w:rsidRPr="009F47DB" w:rsidRDefault="00A07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B0" w:rsidRPr="00E758DE" w:rsidRDefault="00A07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B0" w:rsidRPr="009F47DB" w:rsidRDefault="00A07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B0" w:rsidRDefault="00A070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B0" w:rsidRDefault="00A070B0">
            <w:pPr>
              <w:jc w:val="both"/>
              <w:rPr>
                <w:sz w:val="24"/>
                <w:szCs w:val="24"/>
              </w:rPr>
            </w:pPr>
          </w:p>
        </w:tc>
      </w:tr>
      <w:tr w:rsidR="00E34BDA" w:rsidTr="00D86931">
        <w:trPr>
          <w:gridAfter w:val="7"/>
          <w:wAfter w:w="13993" w:type="dxa"/>
          <w:trHeight w:val="7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DA" w:rsidRDefault="00E34BDA" w:rsidP="004B4CF6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  <w:r w:rsidR="00A070B0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DA" w:rsidRPr="00555E41" w:rsidRDefault="00E34BD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эвакуации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4BDA" w:rsidRDefault="00E34BDA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34BDA" w:rsidRPr="009F47DB" w:rsidRDefault="00E34B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01295">
              <w:rPr>
                <w:sz w:val="24"/>
                <w:szCs w:val="24"/>
              </w:rPr>
              <w:t>,0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DA" w:rsidRPr="00E758DE" w:rsidRDefault="00E34B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DA" w:rsidRPr="009F47DB" w:rsidRDefault="00E34B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DA" w:rsidRDefault="00E34B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DA" w:rsidRDefault="00E34BDA">
            <w:pPr>
              <w:jc w:val="both"/>
              <w:rPr>
                <w:sz w:val="24"/>
                <w:szCs w:val="24"/>
              </w:rPr>
            </w:pPr>
          </w:p>
        </w:tc>
      </w:tr>
      <w:tr w:rsidR="00744623" w:rsidTr="004B4CF6">
        <w:trPr>
          <w:gridAfter w:val="7"/>
          <w:wAfter w:w="13993" w:type="dxa"/>
          <w:trHeight w:val="576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23" w:rsidRDefault="00744623">
            <w:pPr>
              <w:snapToGri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23" w:rsidRDefault="00744623" w:rsidP="004B4C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по программе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44623" w:rsidRDefault="008F04C2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23" w:rsidRPr="00B16358" w:rsidRDefault="00615416">
            <w:pPr>
              <w:jc w:val="center"/>
              <w:rPr>
                <w:b/>
                <w:sz w:val="24"/>
                <w:szCs w:val="24"/>
              </w:rPr>
            </w:pPr>
            <w:r w:rsidRPr="00B16358">
              <w:rPr>
                <w:b/>
                <w:sz w:val="24"/>
                <w:szCs w:val="24"/>
              </w:rPr>
              <w:t>10431,1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3A0" w:rsidRPr="00B16358" w:rsidRDefault="00615416">
            <w:pPr>
              <w:jc w:val="center"/>
              <w:rPr>
                <w:b/>
                <w:sz w:val="24"/>
                <w:szCs w:val="24"/>
              </w:rPr>
            </w:pPr>
            <w:r w:rsidRPr="00B16358">
              <w:rPr>
                <w:b/>
                <w:sz w:val="24"/>
                <w:szCs w:val="24"/>
              </w:rPr>
              <w:t>13677,0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69A" w:rsidRPr="00CA37B0" w:rsidRDefault="0086773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A37B0">
              <w:rPr>
                <w:b/>
                <w:color w:val="000000"/>
                <w:sz w:val="24"/>
                <w:szCs w:val="24"/>
              </w:rPr>
              <w:t>13532,1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23" w:rsidRDefault="007446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23" w:rsidRDefault="00744623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44623" w:rsidRDefault="00744623" w:rsidP="00744623">
      <w:pPr>
        <w:jc w:val="both"/>
        <w:rPr>
          <w:rFonts w:eastAsia="Calibri"/>
        </w:rPr>
      </w:pPr>
    </w:p>
    <w:p w:rsidR="00744623" w:rsidRDefault="00744623" w:rsidP="00744623">
      <w:pPr>
        <w:jc w:val="both"/>
        <w:rPr>
          <w:rFonts w:eastAsia="Calibri"/>
        </w:rPr>
      </w:pPr>
    </w:p>
    <w:p w:rsidR="00744623" w:rsidRDefault="00744623" w:rsidP="00744623">
      <w:pPr>
        <w:jc w:val="both"/>
        <w:rPr>
          <w:rFonts w:eastAsia="Calibri"/>
        </w:rPr>
      </w:pPr>
    </w:p>
    <w:p w:rsidR="00744623" w:rsidRDefault="00744623" w:rsidP="00744623">
      <w:pPr>
        <w:jc w:val="both"/>
        <w:rPr>
          <w:rFonts w:eastAsia="Calibri"/>
        </w:rPr>
      </w:pPr>
    </w:p>
    <w:p w:rsidR="00744623" w:rsidRDefault="00744623" w:rsidP="00744623">
      <w:pPr>
        <w:jc w:val="both"/>
        <w:rPr>
          <w:rFonts w:eastAsia="Calibri"/>
        </w:rPr>
      </w:pPr>
    </w:p>
    <w:p w:rsidR="00744623" w:rsidRDefault="00744623" w:rsidP="00744623">
      <w:pPr>
        <w:jc w:val="both"/>
        <w:rPr>
          <w:rFonts w:eastAsia="Calibri"/>
        </w:rPr>
      </w:pPr>
    </w:p>
    <w:p w:rsidR="00744623" w:rsidRDefault="00744623" w:rsidP="00744623">
      <w:pPr>
        <w:jc w:val="center"/>
        <w:rPr>
          <w:rFonts w:eastAsia="Calibri"/>
          <w:b/>
        </w:rPr>
      </w:pPr>
      <w:r>
        <w:rPr>
          <w:rFonts w:eastAsia="Calibri"/>
          <w:b/>
        </w:rPr>
        <w:t>Целевые индикаторы программы</w:t>
      </w:r>
    </w:p>
    <w:p w:rsidR="00744623" w:rsidRDefault="00744623" w:rsidP="00744623">
      <w:pPr>
        <w:jc w:val="both"/>
        <w:rPr>
          <w:rFonts w:eastAsia="Calibri"/>
        </w:rPr>
      </w:pPr>
    </w:p>
    <w:tbl>
      <w:tblPr>
        <w:tblW w:w="1537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60"/>
        <w:gridCol w:w="1418"/>
        <w:gridCol w:w="4111"/>
        <w:gridCol w:w="708"/>
        <w:gridCol w:w="851"/>
        <w:gridCol w:w="850"/>
        <w:gridCol w:w="4177"/>
      </w:tblGrid>
      <w:tr w:rsidR="00744623" w:rsidTr="00744623">
        <w:trPr>
          <w:trHeight w:val="206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23" w:rsidRDefault="007446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</w:t>
            </w:r>
          </w:p>
          <w:p w:rsidR="00744623" w:rsidRDefault="007446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программных мероприятий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23" w:rsidRDefault="007446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Сроки</w:t>
            </w:r>
          </w:p>
          <w:p w:rsidR="00744623" w:rsidRDefault="007446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исполнения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23" w:rsidRDefault="007446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</w:t>
            </w:r>
          </w:p>
          <w:p w:rsidR="00744623" w:rsidRDefault="007446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23" w:rsidRDefault="007446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Ед.</w:t>
            </w:r>
          </w:p>
          <w:p w:rsidR="00744623" w:rsidRDefault="007446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изм.</w:t>
            </w:r>
          </w:p>
        </w:tc>
        <w:tc>
          <w:tcPr>
            <w:tcW w:w="5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23" w:rsidRDefault="007446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Значение целевого показателя</w:t>
            </w:r>
          </w:p>
        </w:tc>
      </w:tr>
      <w:tr w:rsidR="00744623" w:rsidTr="00744623">
        <w:trPr>
          <w:trHeight w:val="394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23" w:rsidRDefault="0074462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23" w:rsidRDefault="00744623">
            <w:pPr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23" w:rsidRDefault="00744623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23" w:rsidRDefault="00744623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23" w:rsidRDefault="007446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23" w:rsidRDefault="007446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Факт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23" w:rsidRDefault="007446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Примечание</w:t>
            </w:r>
          </w:p>
        </w:tc>
      </w:tr>
      <w:tr w:rsidR="00744623" w:rsidTr="00890036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23" w:rsidRDefault="007446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23" w:rsidRDefault="007446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23" w:rsidRDefault="007446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23" w:rsidRDefault="007446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23" w:rsidRDefault="007446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23" w:rsidRDefault="007446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23" w:rsidRDefault="00744623" w:rsidP="008900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744623" w:rsidTr="00744623"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23" w:rsidRDefault="007446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«Борьба с преступностью, профилактика правонарушений, противодействие терроризму в Калтанском городском округе»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23" w:rsidRDefault="006B4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74462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23" w:rsidRDefault="007446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зарегистрированных преступлений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23" w:rsidRDefault="00744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23" w:rsidRPr="006F7CAF" w:rsidRDefault="009E2AB2">
            <w:pPr>
              <w:jc w:val="center"/>
              <w:rPr>
                <w:sz w:val="24"/>
                <w:szCs w:val="24"/>
              </w:rPr>
            </w:pPr>
            <w:r w:rsidRPr="006F7CAF">
              <w:rPr>
                <w:sz w:val="24"/>
                <w:szCs w:val="24"/>
              </w:rPr>
              <w:t>530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23" w:rsidRPr="006F7CAF" w:rsidRDefault="006170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522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23" w:rsidRPr="006F7CAF" w:rsidRDefault="00744623" w:rsidP="0061701C">
            <w:pPr>
              <w:jc w:val="both"/>
              <w:rPr>
                <w:sz w:val="24"/>
                <w:szCs w:val="24"/>
              </w:rPr>
            </w:pPr>
            <w:r w:rsidRPr="006F7CAF">
              <w:rPr>
                <w:sz w:val="24"/>
                <w:szCs w:val="24"/>
              </w:rPr>
              <w:t xml:space="preserve">Число совершенных и зарегистрированных  преступлений </w:t>
            </w:r>
            <w:r w:rsidR="0061701C">
              <w:rPr>
                <w:sz w:val="24"/>
                <w:szCs w:val="24"/>
              </w:rPr>
              <w:t>сократилось на 8</w:t>
            </w:r>
          </w:p>
        </w:tc>
      </w:tr>
      <w:tr w:rsidR="00744623" w:rsidTr="00744623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23" w:rsidRDefault="0074462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23" w:rsidRDefault="006B4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74462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23" w:rsidRDefault="007446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преступлений, совершённых несовершеннолетними или при их соучастии, в общем числе зарегистрированных преступлений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23" w:rsidRDefault="00744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23" w:rsidRDefault="009E2A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23" w:rsidRPr="00B16358" w:rsidRDefault="006170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23" w:rsidRDefault="00744623" w:rsidP="006170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преступлений, совершенных несовершеннолетними ниже установленного индикатора</w:t>
            </w:r>
            <w:r w:rsidR="0061701C">
              <w:rPr>
                <w:sz w:val="24"/>
                <w:szCs w:val="24"/>
              </w:rPr>
              <w:t xml:space="preserve"> на 2, 8 %</w:t>
            </w:r>
          </w:p>
        </w:tc>
      </w:tr>
      <w:tr w:rsidR="00744623" w:rsidTr="00744623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23" w:rsidRDefault="0074462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23" w:rsidRDefault="006B4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74462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23" w:rsidRDefault="007446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преступлений, совершённых ранее судимыми в общем числе зарегистрированных преступлений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23" w:rsidRDefault="00744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23" w:rsidRDefault="009E2A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23" w:rsidRPr="00B16358" w:rsidRDefault="00DA4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23" w:rsidRDefault="007446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Снижена доля преступлений, совершённых ранее судимыми на 33,2%</w:t>
            </w:r>
          </w:p>
        </w:tc>
      </w:tr>
      <w:tr w:rsidR="00744623" w:rsidTr="00744623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23" w:rsidRDefault="0074462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23" w:rsidRDefault="006B4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74462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23" w:rsidRDefault="007446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преступлений, совершённых лицами в нетрезвом состоянии, в общем числе зарегистрированных преступлений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23" w:rsidRDefault="00744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23" w:rsidRDefault="009E2A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23" w:rsidRPr="00B16358" w:rsidRDefault="003D6B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47,2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23" w:rsidRDefault="00744623" w:rsidP="003D6B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Увеличилась доля преступлений, совершённых лицами в нетрезвом состоянии </w:t>
            </w:r>
            <w:r w:rsidR="003D6BD7">
              <w:rPr>
                <w:sz w:val="24"/>
                <w:szCs w:val="24"/>
              </w:rPr>
              <w:t>(среднеобластной 43,1%)</w:t>
            </w:r>
          </w:p>
        </w:tc>
      </w:tr>
      <w:tr w:rsidR="00744623" w:rsidTr="00744623"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623" w:rsidRDefault="007446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«Повышение безопасности дорожного движения»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23" w:rsidRDefault="006B4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74462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23" w:rsidRDefault="007446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Сокращение количества мест концентрации дорожно-транспортных происшествий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23" w:rsidRDefault="00744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23" w:rsidRDefault="009E2A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23" w:rsidRDefault="00A83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23" w:rsidRDefault="00744623">
            <w:pPr>
              <w:jc w:val="both"/>
              <w:rPr>
                <w:sz w:val="24"/>
                <w:szCs w:val="24"/>
              </w:rPr>
            </w:pPr>
          </w:p>
        </w:tc>
      </w:tr>
      <w:tr w:rsidR="00744623" w:rsidTr="00744623">
        <w:tc>
          <w:tcPr>
            <w:tcW w:w="32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623" w:rsidRDefault="00744623">
            <w:pPr>
              <w:rPr>
                <w:sz w:val="24"/>
                <w:szCs w:val="24"/>
              </w:rPr>
            </w:pPr>
            <w:bookmarkStart w:id="0" w:name="_GoBack" w:colFirst="6" w:colLast="6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23" w:rsidRDefault="006B4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74462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23" w:rsidRDefault="007446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транспортного риска (доля лиц, погибших в результате ДТП, на 10 тыс. зарегистрированных средств)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23" w:rsidRDefault="00744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23" w:rsidRPr="00CA1777" w:rsidRDefault="009E2AB2">
            <w:pPr>
              <w:jc w:val="center"/>
              <w:rPr>
                <w:sz w:val="24"/>
                <w:szCs w:val="24"/>
              </w:rPr>
            </w:pPr>
            <w:r w:rsidRPr="00CA1777">
              <w:rPr>
                <w:sz w:val="24"/>
                <w:szCs w:val="24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23" w:rsidRPr="00CA1777" w:rsidRDefault="00A83A3A">
            <w:pPr>
              <w:jc w:val="center"/>
              <w:rPr>
                <w:sz w:val="24"/>
                <w:szCs w:val="24"/>
              </w:rPr>
            </w:pPr>
            <w:r w:rsidRPr="00CA1777">
              <w:rPr>
                <w:sz w:val="24"/>
                <w:szCs w:val="24"/>
              </w:rPr>
              <w:t>1,0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A3A" w:rsidRPr="00CA1777" w:rsidRDefault="00744623" w:rsidP="00A83A3A">
            <w:pPr>
              <w:jc w:val="both"/>
              <w:rPr>
                <w:sz w:val="24"/>
                <w:szCs w:val="24"/>
              </w:rPr>
            </w:pPr>
            <w:r w:rsidRPr="00CA1777">
              <w:rPr>
                <w:sz w:val="24"/>
                <w:szCs w:val="24"/>
              </w:rPr>
              <w:t xml:space="preserve">Снижен транспортный риск </w:t>
            </w:r>
          </w:p>
          <w:p w:rsidR="00744623" w:rsidRPr="00CA1777" w:rsidRDefault="00744623" w:rsidP="000A1028">
            <w:pPr>
              <w:jc w:val="both"/>
              <w:rPr>
                <w:sz w:val="24"/>
                <w:szCs w:val="24"/>
              </w:rPr>
            </w:pPr>
            <w:r w:rsidRPr="00CA1777">
              <w:rPr>
                <w:sz w:val="24"/>
                <w:szCs w:val="24"/>
              </w:rPr>
              <w:t xml:space="preserve">на </w:t>
            </w:r>
            <w:r w:rsidR="000A1028" w:rsidRPr="00CA1777">
              <w:rPr>
                <w:sz w:val="24"/>
                <w:szCs w:val="24"/>
              </w:rPr>
              <w:t>33,3</w:t>
            </w:r>
            <w:r w:rsidRPr="00CA1777">
              <w:rPr>
                <w:sz w:val="24"/>
                <w:szCs w:val="24"/>
              </w:rPr>
              <w:t>%</w:t>
            </w:r>
          </w:p>
        </w:tc>
      </w:tr>
      <w:tr w:rsidR="00744623" w:rsidTr="00744623">
        <w:tc>
          <w:tcPr>
            <w:tcW w:w="32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623" w:rsidRDefault="0074462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23" w:rsidRDefault="006B4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23" w:rsidRDefault="007446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социального риска (доля лиц, погибших в результате ДТП, на 100 тыс. населения)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23" w:rsidRDefault="00744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23" w:rsidRDefault="009E2A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23" w:rsidRDefault="00A83A3A" w:rsidP="00A83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3,24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23" w:rsidRPr="00CA1777" w:rsidRDefault="00744623" w:rsidP="000A1028">
            <w:pPr>
              <w:jc w:val="both"/>
              <w:rPr>
                <w:sz w:val="24"/>
                <w:szCs w:val="24"/>
              </w:rPr>
            </w:pPr>
            <w:r w:rsidRPr="00CA1777">
              <w:rPr>
                <w:sz w:val="24"/>
                <w:szCs w:val="24"/>
              </w:rPr>
              <w:t xml:space="preserve">Показатель ниже целевого  показателя на </w:t>
            </w:r>
            <w:r w:rsidR="000A1028" w:rsidRPr="00CA1777">
              <w:rPr>
                <w:sz w:val="24"/>
                <w:szCs w:val="24"/>
              </w:rPr>
              <w:t>73,6</w:t>
            </w:r>
            <w:r w:rsidRPr="00CA1777">
              <w:rPr>
                <w:sz w:val="24"/>
                <w:szCs w:val="24"/>
              </w:rPr>
              <w:t>%</w:t>
            </w:r>
          </w:p>
        </w:tc>
      </w:tr>
      <w:tr w:rsidR="00744623" w:rsidTr="00744623">
        <w:tc>
          <w:tcPr>
            <w:tcW w:w="32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623" w:rsidRDefault="0074462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23" w:rsidRDefault="006B4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23" w:rsidRDefault="007446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тяжести последствий от ДТП (доля лиц, погибших в результате ДТП, на 100 пострадавших)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23" w:rsidRDefault="00744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23" w:rsidRDefault="009E2A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23" w:rsidRDefault="00A83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23" w:rsidRPr="00CA1777" w:rsidRDefault="00744623" w:rsidP="000A1028">
            <w:pPr>
              <w:jc w:val="both"/>
              <w:rPr>
                <w:sz w:val="24"/>
                <w:szCs w:val="24"/>
              </w:rPr>
            </w:pPr>
            <w:r w:rsidRPr="00CA1777">
              <w:rPr>
                <w:sz w:val="24"/>
                <w:szCs w:val="24"/>
              </w:rPr>
              <w:t>Показатель ниже целевого  показателя на</w:t>
            </w:r>
            <w:r w:rsidR="000A1028" w:rsidRPr="00CA1777">
              <w:rPr>
                <w:sz w:val="24"/>
                <w:szCs w:val="24"/>
              </w:rPr>
              <w:t>38,9</w:t>
            </w:r>
            <w:r w:rsidRPr="00CA1777">
              <w:rPr>
                <w:sz w:val="24"/>
                <w:szCs w:val="24"/>
              </w:rPr>
              <w:t>%</w:t>
            </w:r>
          </w:p>
        </w:tc>
      </w:tr>
      <w:bookmarkEnd w:id="0"/>
      <w:tr w:rsidR="00744623" w:rsidTr="00744623">
        <w:tc>
          <w:tcPr>
            <w:tcW w:w="32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623" w:rsidRDefault="0074462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23" w:rsidRDefault="006B4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23" w:rsidRDefault="007446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Сокращение доли ДТП по вине </w:t>
            </w:r>
            <w:r>
              <w:rPr>
                <w:sz w:val="24"/>
                <w:szCs w:val="24"/>
              </w:rPr>
              <w:lastRenderedPageBreak/>
              <w:t>водителей, стаж управления транспортным средством которых превышает 3 года, на 10 тыс. транспортных средств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23" w:rsidRDefault="00744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23" w:rsidRDefault="009E2AB2" w:rsidP="009526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23" w:rsidRDefault="007446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23" w:rsidRPr="00B65F7B" w:rsidRDefault="0074462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44623" w:rsidTr="00744623">
        <w:tc>
          <w:tcPr>
            <w:tcW w:w="32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623" w:rsidRDefault="0074462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23" w:rsidRDefault="006B4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23" w:rsidRDefault="007446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Сокращение количества детей, погибших в результате ДТП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23" w:rsidRDefault="00744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23" w:rsidRDefault="009E2A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23" w:rsidRDefault="00B65F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23" w:rsidRDefault="00744623">
            <w:pPr>
              <w:jc w:val="both"/>
              <w:rPr>
                <w:sz w:val="24"/>
                <w:szCs w:val="24"/>
              </w:rPr>
            </w:pPr>
          </w:p>
        </w:tc>
      </w:tr>
      <w:tr w:rsidR="00744623" w:rsidTr="00744623">
        <w:tc>
          <w:tcPr>
            <w:tcW w:w="32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623" w:rsidRDefault="0074462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23" w:rsidRDefault="006B4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23" w:rsidRDefault="007446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Сокращение доли ДТП с пострадавшими на 10 тыс. транспортных средств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23" w:rsidRDefault="00744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23" w:rsidRDefault="009E2A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23" w:rsidRPr="005271D4" w:rsidRDefault="007446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23" w:rsidRDefault="00744623">
            <w:pPr>
              <w:jc w:val="both"/>
              <w:rPr>
                <w:sz w:val="24"/>
                <w:szCs w:val="24"/>
              </w:rPr>
            </w:pPr>
          </w:p>
        </w:tc>
      </w:tr>
      <w:tr w:rsidR="00744623" w:rsidTr="00744623"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623" w:rsidRDefault="007446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Комплексные меры противодействия злоупотреблению наркотикам и их незаконному обороту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23" w:rsidRDefault="006B4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23" w:rsidRDefault="007446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больных наркоманией, состоящих на учете на конец отчетного года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23" w:rsidRDefault="00744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23" w:rsidRPr="009E2AB2" w:rsidRDefault="009E2AB2">
            <w:pPr>
              <w:jc w:val="center"/>
              <w:rPr>
                <w:sz w:val="24"/>
                <w:szCs w:val="24"/>
              </w:rPr>
            </w:pPr>
            <w:r w:rsidRPr="009E2AB2">
              <w:rPr>
                <w:sz w:val="24"/>
                <w:szCs w:val="24"/>
              </w:rPr>
              <w:t>118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23" w:rsidRDefault="003D6B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23" w:rsidRDefault="00F044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на 65 чел.</w:t>
            </w:r>
          </w:p>
        </w:tc>
      </w:tr>
      <w:tr w:rsidR="00744623" w:rsidTr="00744623">
        <w:tc>
          <w:tcPr>
            <w:tcW w:w="32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623" w:rsidRDefault="0074462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23" w:rsidRDefault="006B4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23" w:rsidRDefault="007446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больных, впервые взятых на учет с диагнозом наркомания, на конец отчетного года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23" w:rsidRDefault="00744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23" w:rsidRPr="009E2AB2" w:rsidRDefault="009E2AB2">
            <w:pPr>
              <w:jc w:val="center"/>
              <w:rPr>
                <w:sz w:val="24"/>
                <w:szCs w:val="24"/>
              </w:rPr>
            </w:pPr>
            <w:r w:rsidRPr="009E2AB2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23" w:rsidRDefault="00F0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23" w:rsidRDefault="00F044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Снижено на 1чел.</w:t>
            </w:r>
          </w:p>
        </w:tc>
      </w:tr>
      <w:tr w:rsidR="00744623" w:rsidTr="00744623">
        <w:tc>
          <w:tcPr>
            <w:tcW w:w="32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623" w:rsidRDefault="0074462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23" w:rsidRDefault="006B4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23" w:rsidRDefault="007446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зарегистрированных вызовов скорой помощи по фактам острого отравления наркотиками на конец отчетного года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23" w:rsidRDefault="00744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23" w:rsidRDefault="009E2A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23" w:rsidRDefault="005B5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23" w:rsidRDefault="00F044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на 2 факта</w:t>
            </w:r>
          </w:p>
        </w:tc>
      </w:tr>
      <w:tr w:rsidR="00744623" w:rsidTr="00744623">
        <w:tc>
          <w:tcPr>
            <w:tcW w:w="32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623" w:rsidRDefault="0074462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23" w:rsidRDefault="006B4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23" w:rsidRDefault="007446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летальных исходов во время оказания медицинской помощи при передозировке наркотиками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23" w:rsidRDefault="00744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23" w:rsidRDefault="009E2A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23" w:rsidRDefault="005B5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23" w:rsidRDefault="00744623">
            <w:pPr>
              <w:jc w:val="both"/>
              <w:rPr>
                <w:sz w:val="24"/>
                <w:szCs w:val="24"/>
              </w:rPr>
            </w:pPr>
          </w:p>
        </w:tc>
      </w:tr>
      <w:tr w:rsidR="00744623" w:rsidTr="00744623">
        <w:tc>
          <w:tcPr>
            <w:tcW w:w="32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623" w:rsidRDefault="0074462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23" w:rsidRDefault="006B4D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23" w:rsidRDefault="007446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смертельных отравлений наркотиками на конец года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23" w:rsidRDefault="00744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23" w:rsidRDefault="009E2A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23" w:rsidRDefault="005B5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23" w:rsidRDefault="00F044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на 1 факт</w:t>
            </w:r>
          </w:p>
        </w:tc>
      </w:tr>
    </w:tbl>
    <w:p w:rsidR="00744623" w:rsidRDefault="00744623" w:rsidP="00744623"/>
    <w:p w:rsidR="008A521F" w:rsidRDefault="008A521F" w:rsidP="008A521F">
      <w:pPr>
        <w:ind w:left="568"/>
        <w:rPr>
          <w:sz w:val="24"/>
          <w:szCs w:val="24"/>
        </w:rPr>
      </w:pPr>
    </w:p>
    <w:sectPr w:rsidR="008A521F" w:rsidSect="00297FB0">
      <w:pgSz w:w="16838" w:h="11906" w:orient="landscape" w:code="9"/>
      <w:pgMar w:top="709" w:right="1418" w:bottom="709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1FFE" w:rsidRDefault="001E1FFE" w:rsidP="00DE7045">
      <w:r>
        <w:separator/>
      </w:r>
    </w:p>
  </w:endnote>
  <w:endnote w:type="continuationSeparator" w:id="1">
    <w:p w:rsidR="001E1FFE" w:rsidRDefault="001E1FFE" w:rsidP="00DE70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1FFE" w:rsidRDefault="001E1FFE" w:rsidP="00DE7045">
      <w:r>
        <w:separator/>
      </w:r>
    </w:p>
  </w:footnote>
  <w:footnote w:type="continuationSeparator" w:id="1">
    <w:p w:rsidR="001E1FFE" w:rsidRDefault="001E1FFE" w:rsidP="00DE70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8541B5C"/>
    <w:lvl w:ilvl="0">
      <w:numFmt w:val="bullet"/>
      <w:lvlText w:val="*"/>
      <w:lvlJc w:val="left"/>
    </w:lvl>
  </w:abstractNum>
  <w:abstractNum w:abstractNumId="1">
    <w:nsid w:val="1B9F4F21"/>
    <w:multiLevelType w:val="hybridMultilevel"/>
    <w:tmpl w:val="FAD672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9D254B"/>
    <w:multiLevelType w:val="hybridMultilevel"/>
    <w:tmpl w:val="7402EB6A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">
    <w:nsid w:val="2504536B"/>
    <w:multiLevelType w:val="hybridMultilevel"/>
    <w:tmpl w:val="F3768E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8D3142"/>
    <w:multiLevelType w:val="multilevel"/>
    <w:tmpl w:val="7B22391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2FA6AF1"/>
    <w:multiLevelType w:val="hybridMultilevel"/>
    <w:tmpl w:val="A0C65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195B9D"/>
    <w:multiLevelType w:val="hybridMultilevel"/>
    <w:tmpl w:val="E2A6A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5419AB"/>
    <w:multiLevelType w:val="hybridMultilevel"/>
    <w:tmpl w:val="6758F8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A51299"/>
    <w:multiLevelType w:val="hybridMultilevel"/>
    <w:tmpl w:val="B4CC64D8"/>
    <w:lvl w:ilvl="0" w:tplc="2A94B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06"/>
        </w:tabs>
        <w:ind w:left="1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46"/>
        </w:tabs>
        <w:ind w:left="2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66"/>
        </w:tabs>
        <w:ind w:left="3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06"/>
        </w:tabs>
        <w:ind w:left="5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26"/>
        </w:tabs>
        <w:ind w:left="5826" w:hanging="180"/>
      </w:pPr>
    </w:lvl>
  </w:abstractNum>
  <w:abstractNum w:abstractNumId="9">
    <w:nsid w:val="6D774A39"/>
    <w:multiLevelType w:val="hybridMultilevel"/>
    <w:tmpl w:val="AFB8D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1985" w:firstLine="0"/>
        </w:pPr>
        <w:rPr>
          <w:rFonts w:ascii="Symbol" w:hAnsi="Symbol" w:hint="default"/>
        </w:rPr>
      </w:lvl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74CE"/>
    <w:rsid w:val="00006F01"/>
    <w:rsid w:val="00007680"/>
    <w:rsid w:val="00010709"/>
    <w:rsid w:val="00012D5A"/>
    <w:rsid w:val="00013F4A"/>
    <w:rsid w:val="0001507C"/>
    <w:rsid w:val="00017717"/>
    <w:rsid w:val="000203FA"/>
    <w:rsid w:val="00020F2F"/>
    <w:rsid w:val="000224D7"/>
    <w:rsid w:val="0002454C"/>
    <w:rsid w:val="0002754C"/>
    <w:rsid w:val="00027577"/>
    <w:rsid w:val="000363B8"/>
    <w:rsid w:val="00037021"/>
    <w:rsid w:val="0004043F"/>
    <w:rsid w:val="00040749"/>
    <w:rsid w:val="000509A5"/>
    <w:rsid w:val="00053D61"/>
    <w:rsid w:val="00053FB6"/>
    <w:rsid w:val="00055B16"/>
    <w:rsid w:val="0006505E"/>
    <w:rsid w:val="00073F00"/>
    <w:rsid w:val="00077DC9"/>
    <w:rsid w:val="000827E8"/>
    <w:rsid w:val="00083808"/>
    <w:rsid w:val="000906BF"/>
    <w:rsid w:val="00092E8D"/>
    <w:rsid w:val="0009696D"/>
    <w:rsid w:val="00097EC6"/>
    <w:rsid w:val="000A1028"/>
    <w:rsid w:val="000A1750"/>
    <w:rsid w:val="000A17D7"/>
    <w:rsid w:val="000A3962"/>
    <w:rsid w:val="000A779F"/>
    <w:rsid w:val="000B1D74"/>
    <w:rsid w:val="000B45AA"/>
    <w:rsid w:val="000B466D"/>
    <w:rsid w:val="000B50A4"/>
    <w:rsid w:val="000B5397"/>
    <w:rsid w:val="000B5D71"/>
    <w:rsid w:val="000C1CF9"/>
    <w:rsid w:val="000C4E26"/>
    <w:rsid w:val="000C6438"/>
    <w:rsid w:val="000C6DC3"/>
    <w:rsid w:val="000C7BEF"/>
    <w:rsid w:val="000C7FDC"/>
    <w:rsid w:val="000D0506"/>
    <w:rsid w:val="000D3433"/>
    <w:rsid w:val="000D4375"/>
    <w:rsid w:val="000D6333"/>
    <w:rsid w:val="000D7134"/>
    <w:rsid w:val="000E0213"/>
    <w:rsid w:val="000E0F3D"/>
    <w:rsid w:val="000E1736"/>
    <w:rsid w:val="000E2E3F"/>
    <w:rsid w:val="000E3B25"/>
    <w:rsid w:val="000F0303"/>
    <w:rsid w:val="000F1CAD"/>
    <w:rsid w:val="000F2EAF"/>
    <w:rsid w:val="000F45BB"/>
    <w:rsid w:val="000F5C29"/>
    <w:rsid w:val="000F5D6A"/>
    <w:rsid w:val="0010273A"/>
    <w:rsid w:val="0010749F"/>
    <w:rsid w:val="00117191"/>
    <w:rsid w:val="001175D4"/>
    <w:rsid w:val="001175F6"/>
    <w:rsid w:val="00126846"/>
    <w:rsid w:val="00126D52"/>
    <w:rsid w:val="00127291"/>
    <w:rsid w:val="00131485"/>
    <w:rsid w:val="001328BB"/>
    <w:rsid w:val="001402F0"/>
    <w:rsid w:val="00151700"/>
    <w:rsid w:val="0015291F"/>
    <w:rsid w:val="00152B30"/>
    <w:rsid w:val="00153169"/>
    <w:rsid w:val="00157035"/>
    <w:rsid w:val="00161CC6"/>
    <w:rsid w:val="00163EBA"/>
    <w:rsid w:val="00167F44"/>
    <w:rsid w:val="0017114B"/>
    <w:rsid w:val="001744EA"/>
    <w:rsid w:val="0017661B"/>
    <w:rsid w:val="001778D3"/>
    <w:rsid w:val="00182A99"/>
    <w:rsid w:val="00184505"/>
    <w:rsid w:val="001854F2"/>
    <w:rsid w:val="00191053"/>
    <w:rsid w:val="00191092"/>
    <w:rsid w:val="0019738A"/>
    <w:rsid w:val="001A2BE1"/>
    <w:rsid w:val="001A7770"/>
    <w:rsid w:val="001B2BF8"/>
    <w:rsid w:val="001C1ED8"/>
    <w:rsid w:val="001C27F8"/>
    <w:rsid w:val="001C3604"/>
    <w:rsid w:val="001D1A6B"/>
    <w:rsid w:val="001D1F6E"/>
    <w:rsid w:val="001D53A4"/>
    <w:rsid w:val="001D754A"/>
    <w:rsid w:val="001D7785"/>
    <w:rsid w:val="001E1FFE"/>
    <w:rsid w:val="001E254D"/>
    <w:rsid w:val="001E2A5D"/>
    <w:rsid w:val="001E3073"/>
    <w:rsid w:val="001F61AD"/>
    <w:rsid w:val="001F70B6"/>
    <w:rsid w:val="001F7BC7"/>
    <w:rsid w:val="00202ADD"/>
    <w:rsid w:val="00204709"/>
    <w:rsid w:val="00204B08"/>
    <w:rsid w:val="002050D7"/>
    <w:rsid w:val="002053C0"/>
    <w:rsid w:val="002073B9"/>
    <w:rsid w:val="002074AE"/>
    <w:rsid w:val="00207539"/>
    <w:rsid w:val="0021144C"/>
    <w:rsid w:val="0021293F"/>
    <w:rsid w:val="00213D82"/>
    <w:rsid w:val="00217206"/>
    <w:rsid w:val="00220EA3"/>
    <w:rsid w:val="00221C62"/>
    <w:rsid w:val="002230F4"/>
    <w:rsid w:val="00223662"/>
    <w:rsid w:val="00224196"/>
    <w:rsid w:val="00226190"/>
    <w:rsid w:val="00230938"/>
    <w:rsid w:val="002375B8"/>
    <w:rsid w:val="00247C24"/>
    <w:rsid w:val="00250E1C"/>
    <w:rsid w:val="002524AA"/>
    <w:rsid w:val="00254D74"/>
    <w:rsid w:val="0025574F"/>
    <w:rsid w:val="0025748D"/>
    <w:rsid w:val="00263B5C"/>
    <w:rsid w:val="00263CCF"/>
    <w:rsid w:val="00263DB3"/>
    <w:rsid w:val="00265110"/>
    <w:rsid w:val="0026560C"/>
    <w:rsid w:val="00265BF2"/>
    <w:rsid w:val="00275D44"/>
    <w:rsid w:val="002829C2"/>
    <w:rsid w:val="00283221"/>
    <w:rsid w:val="002849B2"/>
    <w:rsid w:val="00284EED"/>
    <w:rsid w:val="00294BC7"/>
    <w:rsid w:val="00294E5F"/>
    <w:rsid w:val="00295DB8"/>
    <w:rsid w:val="00297665"/>
    <w:rsid w:val="00297D25"/>
    <w:rsid w:val="00297FB0"/>
    <w:rsid w:val="002A225B"/>
    <w:rsid w:val="002A2CC3"/>
    <w:rsid w:val="002A2DE7"/>
    <w:rsid w:val="002A5A21"/>
    <w:rsid w:val="002A5BD2"/>
    <w:rsid w:val="002A7731"/>
    <w:rsid w:val="002B0B62"/>
    <w:rsid w:val="002B35C8"/>
    <w:rsid w:val="002C6B5F"/>
    <w:rsid w:val="002D186F"/>
    <w:rsid w:val="002D52FC"/>
    <w:rsid w:val="002E01F6"/>
    <w:rsid w:val="002E0C5C"/>
    <w:rsid w:val="002E1892"/>
    <w:rsid w:val="002E1AC6"/>
    <w:rsid w:val="002E2111"/>
    <w:rsid w:val="002E493A"/>
    <w:rsid w:val="002E663E"/>
    <w:rsid w:val="002E7FB4"/>
    <w:rsid w:val="002F0E26"/>
    <w:rsid w:val="002F2EF4"/>
    <w:rsid w:val="002F642E"/>
    <w:rsid w:val="002F645E"/>
    <w:rsid w:val="00306126"/>
    <w:rsid w:val="00311344"/>
    <w:rsid w:val="00311D23"/>
    <w:rsid w:val="003138B6"/>
    <w:rsid w:val="00314702"/>
    <w:rsid w:val="003159CB"/>
    <w:rsid w:val="00317211"/>
    <w:rsid w:val="00320F8E"/>
    <w:rsid w:val="003229B2"/>
    <w:rsid w:val="003316C7"/>
    <w:rsid w:val="00335E87"/>
    <w:rsid w:val="00335F62"/>
    <w:rsid w:val="00337929"/>
    <w:rsid w:val="00341877"/>
    <w:rsid w:val="00341E91"/>
    <w:rsid w:val="003450E7"/>
    <w:rsid w:val="00345586"/>
    <w:rsid w:val="00351B85"/>
    <w:rsid w:val="00357CA4"/>
    <w:rsid w:val="0036163D"/>
    <w:rsid w:val="00361968"/>
    <w:rsid w:val="003622BC"/>
    <w:rsid w:val="0036322B"/>
    <w:rsid w:val="0037094C"/>
    <w:rsid w:val="0037184F"/>
    <w:rsid w:val="0037355D"/>
    <w:rsid w:val="0037527C"/>
    <w:rsid w:val="00375A58"/>
    <w:rsid w:val="003764D4"/>
    <w:rsid w:val="0037795F"/>
    <w:rsid w:val="00382700"/>
    <w:rsid w:val="003870D6"/>
    <w:rsid w:val="00397140"/>
    <w:rsid w:val="003A09E5"/>
    <w:rsid w:val="003A2E23"/>
    <w:rsid w:val="003A4971"/>
    <w:rsid w:val="003A75C4"/>
    <w:rsid w:val="003B3EFF"/>
    <w:rsid w:val="003B722C"/>
    <w:rsid w:val="003C6E38"/>
    <w:rsid w:val="003C7335"/>
    <w:rsid w:val="003D27FA"/>
    <w:rsid w:val="003D320B"/>
    <w:rsid w:val="003D4DD2"/>
    <w:rsid w:val="003D552A"/>
    <w:rsid w:val="003D6BD7"/>
    <w:rsid w:val="003D7CED"/>
    <w:rsid w:val="003E1660"/>
    <w:rsid w:val="003E4CCE"/>
    <w:rsid w:val="003E6D7D"/>
    <w:rsid w:val="003E7700"/>
    <w:rsid w:val="003F2065"/>
    <w:rsid w:val="003F5C36"/>
    <w:rsid w:val="00407B09"/>
    <w:rsid w:val="00410DFB"/>
    <w:rsid w:val="00411505"/>
    <w:rsid w:val="0041195E"/>
    <w:rsid w:val="00413E4E"/>
    <w:rsid w:val="0041549A"/>
    <w:rsid w:val="00416B66"/>
    <w:rsid w:val="00422515"/>
    <w:rsid w:val="0042331A"/>
    <w:rsid w:val="00427B61"/>
    <w:rsid w:val="00431F59"/>
    <w:rsid w:val="00432966"/>
    <w:rsid w:val="004335A3"/>
    <w:rsid w:val="004353F6"/>
    <w:rsid w:val="004405A8"/>
    <w:rsid w:val="004424FC"/>
    <w:rsid w:val="0044364D"/>
    <w:rsid w:val="004565E1"/>
    <w:rsid w:val="00456C6B"/>
    <w:rsid w:val="00460FE3"/>
    <w:rsid w:val="0046133D"/>
    <w:rsid w:val="00464B06"/>
    <w:rsid w:val="00472A03"/>
    <w:rsid w:val="004753D7"/>
    <w:rsid w:val="004849F1"/>
    <w:rsid w:val="004869AA"/>
    <w:rsid w:val="00487DFC"/>
    <w:rsid w:val="00491CBA"/>
    <w:rsid w:val="00492002"/>
    <w:rsid w:val="004B1B52"/>
    <w:rsid w:val="004B2864"/>
    <w:rsid w:val="004B39D8"/>
    <w:rsid w:val="004B4CF6"/>
    <w:rsid w:val="004B66D1"/>
    <w:rsid w:val="004B789C"/>
    <w:rsid w:val="004C309C"/>
    <w:rsid w:val="004C4FE9"/>
    <w:rsid w:val="004C629D"/>
    <w:rsid w:val="004D060D"/>
    <w:rsid w:val="004D0788"/>
    <w:rsid w:val="004D2F8C"/>
    <w:rsid w:val="004D4CF8"/>
    <w:rsid w:val="004D570C"/>
    <w:rsid w:val="004E4263"/>
    <w:rsid w:val="004E4437"/>
    <w:rsid w:val="004E5595"/>
    <w:rsid w:val="004F2569"/>
    <w:rsid w:val="004F43E6"/>
    <w:rsid w:val="004F4ADB"/>
    <w:rsid w:val="004F7425"/>
    <w:rsid w:val="005014FF"/>
    <w:rsid w:val="005026DE"/>
    <w:rsid w:val="005114A9"/>
    <w:rsid w:val="005129E8"/>
    <w:rsid w:val="005135D7"/>
    <w:rsid w:val="0051534E"/>
    <w:rsid w:val="00516D94"/>
    <w:rsid w:val="00522435"/>
    <w:rsid w:val="0052452C"/>
    <w:rsid w:val="0052461E"/>
    <w:rsid w:val="00526755"/>
    <w:rsid w:val="005271D4"/>
    <w:rsid w:val="0053236E"/>
    <w:rsid w:val="00534755"/>
    <w:rsid w:val="00536B43"/>
    <w:rsid w:val="005502CA"/>
    <w:rsid w:val="0055095B"/>
    <w:rsid w:val="00551E18"/>
    <w:rsid w:val="00552458"/>
    <w:rsid w:val="0055437E"/>
    <w:rsid w:val="00555E41"/>
    <w:rsid w:val="00557F37"/>
    <w:rsid w:val="00570FF6"/>
    <w:rsid w:val="005728DD"/>
    <w:rsid w:val="005732DF"/>
    <w:rsid w:val="005739A2"/>
    <w:rsid w:val="005823C1"/>
    <w:rsid w:val="0059007E"/>
    <w:rsid w:val="00593326"/>
    <w:rsid w:val="005A2451"/>
    <w:rsid w:val="005A2704"/>
    <w:rsid w:val="005A318B"/>
    <w:rsid w:val="005A57EA"/>
    <w:rsid w:val="005B2208"/>
    <w:rsid w:val="005B36DC"/>
    <w:rsid w:val="005B523C"/>
    <w:rsid w:val="005B54C9"/>
    <w:rsid w:val="005B74CE"/>
    <w:rsid w:val="005C08B1"/>
    <w:rsid w:val="005C266D"/>
    <w:rsid w:val="005D1CA3"/>
    <w:rsid w:val="005E4188"/>
    <w:rsid w:val="005F04E8"/>
    <w:rsid w:val="005F1040"/>
    <w:rsid w:val="005F550F"/>
    <w:rsid w:val="005F63BE"/>
    <w:rsid w:val="00602D31"/>
    <w:rsid w:val="00605D8B"/>
    <w:rsid w:val="0061101C"/>
    <w:rsid w:val="00611B99"/>
    <w:rsid w:val="00612026"/>
    <w:rsid w:val="00615416"/>
    <w:rsid w:val="0061701C"/>
    <w:rsid w:val="00622892"/>
    <w:rsid w:val="006242A7"/>
    <w:rsid w:val="0062467F"/>
    <w:rsid w:val="00624972"/>
    <w:rsid w:val="00625A0A"/>
    <w:rsid w:val="006318E0"/>
    <w:rsid w:val="0063479B"/>
    <w:rsid w:val="0063600F"/>
    <w:rsid w:val="00641F3E"/>
    <w:rsid w:val="006422A2"/>
    <w:rsid w:val="0064269D"/>
    <w:rsid w:val="006426DE"/>
    <w:rsid w:val="00645486"/>
    <w:rsid w:val="00652D2E"/>
    <w:rsid w:val="006531F6"/>
    <w:rsid w:val="00657263"/>
    <w:rsid w:val="00660DBB"/>
    <w:rsid w:val="00662037"/>
    <w:rsid w:val="00662EED"/>
    <w:rsid w:val="00662FA0"/>
    <w:rsid w:val="006724E3"/>
    <w:rsid w:val="0067363E"/>
    <w:rsid w:val="00682617"/>
    <w:rsid w:val="00691AAA"/>
    <w:rsid w:val="0069281B"/>
    <w:rsid w:val="006A0677"/>
    <w:rsid w:val="006A13C1"/>
    <w:rsid w:val="006A4EA9"/>
    <w:rsid w:val="006B4DDC"/>
    <w:rsid w:val="006C2D0A"/>
    <w:rsid w:val="006C2DBB"/>
    <w:rsid w:val="006C6DAB"/>
    <w:rsid w:val="006D2BA8"/>
    <w:rsid w:val="006D55BD"/>
    <w:rsid w:val="006E0153"/>
    <w:rsid w:val="006E11C9"/>
    <w:rsid w:val="006E1393"/>
    <w:rsid w:val="006E1E2C"/>
    <w:rsid w:val="006E3618"/>
    <w:rsid w:val="006E5978"/>
    <w:rsid w:val="006E6BC9"/>
    <w:rsid w:val="006F2658"/>
    <w:rsid w:val="006F2B3A"/>
    <w:rsid w:val="006F4923"/>
    <w:rsid w:val="006F5F09"/>
    <w:rsid w:val="006F7CAF"/>
    <w:rsid w:val="00700109"/>
    <w:rsid w:val="007039EB"/>
    <w:rsid w:val="00704B51"/>
    <w:rsid w:val="00704CA0"/>
    <w:rsid w:val="00706838"/>
    <w:rsid w:val="00707A42"/>
    <w:rsid w:val="00711EC7"/>
    <w:rsid w:val="00712C25"/>
    <w:rsid w:val="00712D9D"/>
    <w:rsid w:val="00713B7D"/>
    <w:rsid w:val="007241EC"/>
    <w:rsid w:val="007311AB"/>
    <w:rsid w:val="00731ED8"/>
    <w:rsid w:val="00732BF1"/>
    <w:rsid w:val="00733C20"/>
    <w:rsid w:val="0073489C"/>
    <w:rsid w:val="007370BE"/>
    <w:rsid w:val="007376B6"/>
    <w:rsid w:val="007401A4"/>
    <w:rsid w:val="0074169A"/>
    <w:rsid w:val="0074185F"/>
    <w:rsid w:val="00744623"/>
    <w:rsid w:val="00750B40"/>
    <w:rsid w:val="00752598"/>
    <w:rsid w:val="0075307D"/>
    <w:rsid w:val="00754154"/>
    <w:rsid w:val="00755F4C"/>
    <w:rsid w:val="00756413"/>
    <w:rsid w:val="00757B21"/>
    <w:rsid w:val="00760298"/>
    <w:rsid w:val="007605D9"/>
    <w:rsid w:val="007653D8"/>
    <w:rsid w:val="007667FC"/>
    <w:rsid w:val="00771BCD"/>
    <w:rsid w:val="00772227"/>
    <w:rsid w:val="00773115"/>
    <w:rsid w:val="007734F5"/>
    <w:rsid w:val="00780173"/>
    <w:rsid w:val="00781A5C"/>
    <w:rsid w:val="00781BF3"/>
    <w:rsid w:val="007907DC"/>
    <w:rsid w:val="00790B69"/>
    <w:rsid w:val="007A11E4"/>
    <w:rsid w:val="007A260C"/>
    <w:rsid w:val="007A4AD2"/>
    <w:rsid w:val="007B2777"/>
    <w:rsid w:val="007B4177"/>
    <w:rsid w:val="007B6321"/>
    <w:rsid w:val="007C01F2"/>
    <w:rsid w:val="007D41AB"/>
    <w:rsid w:val="007D6344"/>
    <w:rsid w:val="007E0861"/>
    <w:rsid w:val="007E098F"/>
    <w:rsid w:val="007E2817"/>
    <w:rsid w:val="007E3034"/>
    <w:rsid w:val="007E4E2A"/>
    <w:rsid w:val="007E6683"/>
    <w:rsid w:val="007E68D7"/>
    <w:rsid w:val="007E6D81"/>
    <w:rsid w:val="007E6E73"/>
    <w:rsid w:val="007F34CC"/>
    <w:rsid w:val="007F4278"/>
    <w:rsid w:val="0080129D"/>
    <w:rsid w:val="0080513A"/>
    <w:rsid w:val="0080569E"/>
    <w:rsid w:val="008111F2"/>
    <w:rsid w:val="008132AF"/>
    <w:rsid w:val="00813DA7"/>
    <w:rsid w:val="00820338"/>
    <w:rsid w:val="0082267C"/>
    <w:rsid w:val="008334DC"/>
    <w:rsid w:val="00833F43"/>
    <w:rsid w:val="00834892"/>
    <w:rsid w:val="00834CA6"/>
    <w:rsid w:val="00841B7F"/>
    <w:rsid w:val="00842502"/>
    <w:rsid w:val="00843F5B"/>
    <w:rsid w:val="00845CCF"/>
    <w:rsid w:val="00847894"/>
    <w:rsid w:val="00854715"/>
    <w:rsid w:val="00857604"/>
    <w:rsid w:val="00867731"/>
    <w:rsid w:val="00874147"/>
    <w:rsid w:val="008761A6"/>
    <w:rsid w:val="008773A0"/>
    <w:rsid w:val="008802A7"/>
    <w:rsid w:val="008824C5"/>
    <w:rsid w:val="008840A0"/>
    <w:rsid w:val="00884347"/>
    <w:rsid w:val="008876AC"/>
    <w:rsid w:val="008878A4"/>
    <w:rsid w:val="00887DC0"/>
    <w:rsid w:val="00890036"/>
    <w:rsid w:val="0089342D"/>
    <w:rsid w:val="00896581"/>
    <w:rsid w:val="00896E5B"/>
    <w:rsid w:val="008A2AAA"/>
    <w:rsid w:val="008A2D98"/>
    <w:rsid w:val="008A4A95"/>
    <w:rsid w:val="008A521F"/>
    <w:rsid w:val="008B06DF"/>
    <w:rsid w:val="008B4142"/>
    <w:rsid w:val="008B519D"/>
    <w:rsid w:val="008B6046"/>
    <w:rsid w:val="008B738D"/>
    <w:rsid w:val="008C3AB2"/>
    <w:rsid w:val="008C51F0"/>
    <w:rsid w:val="008C65BA"/>
    <w:rsid w:val="008D300B"/>
    <w:rsid w:val="008D404B"/>
    <w:rsid w:val="008D5212"/>
    <w:rsid w:val="008D5FF8"/>
    <w:rsid w:val="008D7858"/>
    <w:rsid w:val="008D7B87"/>
    <w:rsid w:val="008E1F9B"/>
    <w:rsid w:val="008E6CB8"/>
    <w:rsid w:val="008F04C2"/>
    <w:rsid w:val="008F2091"/>
    <w:rsid w:val="008F3EEA"/>
    <w:rsid w:val="00900E05"/>
    <w:rsid w:val="00902EB0"/>
    <w:rsid w:val="00930AD3"/>
    <w:rsid w:val="00933224"/>
    <w:rsid w:val="00935A7F"/>
    <w:rsid w:val="00941AA3"/>
    <w:rsid w:val="0094740D"/>
    <w:rsid w:val="00951D2C"/>
    <w:rsid w:val="009526FB"/>
    <w:rsid w:val="009548CE"/>
    <w:rsid w:val="00955A76"/>
    <w:rsid w:val="009573B9"/>
    <w:rsid w:val="00961274"/>
    <w:rsid w:val="00964E97"/>
    <w:rsid w:val="00964E9D"/>
    <w:rsid w:val="00964ED8"/>
    <w:rsid w:val="009678AF"/>
    <w:rsid w:val="009735F4"/>
    <w:rsid w:val="009739B4"/>
    <w:rsid w:val="009817F2"/>
    <w:rsid w:val="0098511D"/>
    <w:rsid w:val="00990DA8"/>
    <w:rsid w:val="00996BC1"/>
    <w:rsid w:val="009A3443"/>
    <w:rsid w:val="009A52E1"/>
    <w:rsid w:val="009A763D"/>
    <w:rsid w:val="009B4139"/>
    <w:rsid w:val="009C41FB"/>
    <w:rsid w:val="009C7FA8"/>
    <w:rsid w:val="009D54F8"/>
    <w:rsid w:val="009E0D1E"/>
    <w:rsid w:val="009E2AB2"/>
    <w:rsid w:val="009E4C2F"/>
    <w:rsid w:val="009E6137"/>
    <w:rsid w:val="009E6ACB"/>
    <w:rsid w:val="009E6D83"/>
    <w:rsid w:val="009F042F"/>
    <w:rsid w:val="009F47DB"/>
    <w:rsid w:val="009F68E2"/>
    <w:rsid w:val="00A00D90"/>
    <w:rsid w:val="00A01710"/>
    <w:rsid w:val="00A070B0"/>
    <w:rsid w:val="00A12883"/>
    <w:rsid w:val="00A20187"/>
    <w:rsid w:val="00A22120"/>
    <w:rsid w:val="00A22634"/>
    <w:rsid w:val="00A247B7"/>
    <w:rsid w:val="00A274E3"/>
    <w:rsid w:val="00A31638"/>
    <w:rsid w:val="00A31FAF"/>
    <w:rsid w:val="00A34FC0"/>
    <w:rsid w:val="00A43224"/>
    <w:rsid w:val="00A44EF5"/>
    <w:rsid w:val="00A4576E"/>
    <w:rsid w:val="00A55AC9"/>
    <w:rsid w:val="00A57C22"/>
    <w:rsid w:val="00A61BF5"/>
    <w:rsid w:val="00A65A6E"/>
    <w:rsid w:val="00A701A4"/>
    <w:rsid w:val="00A71634"/>
    <w:rsid w:val="00A726E1"/>
    <w:rsid w:val="00A74B4D"/>
    <w:rsid w:val="00A75A4C"/>
    <w:rsid w:val="00A77518"/>
    <w:rsid w:val="00A77C30"/>
    <w:rsid w:val="00A83120"/>
    <w:rsid w:val="00A83A3A"/>
    <w:rsid w:val="00A83F95"/>
    <w:rsid w:val="00A83FB8"/>
    <w:rsid w:val="00A842F0"/>
    <w:rsid w:val="00A8566D"/>
    <w:rsid w:val="00A94D0D"/>
    <w:rsid w:val="00A9731C"/>
    <w:rsid w:val="00AA0AAB"/>
    <w:rsid w:val="00AA3A50"/>
    <w:rsid w:val="00AA75BE"/>
    <w:rsid w:val="00AB3275"/>
    <w:rsid w:val="00AB3671"/>
    <w:rsid w:val="00AB73EB"/>
    <w:rsid w:val="00AB7577"/>
    <w:rsid w:val="00AC35DA"/>
    <w:rsid w:val="00AC370B"/>
    <w:rsid w:val="00AC458D"/>
    <w:rsid w:val="00AC47FA"/>
    <w:rsid w:val="00AC6448"/>
    <w:rsid w:val="00AD0016"/>
    <w:rsid w:val="00AD1F9C"/>
    <w:rsid w:val="00AD4B84"/>
    <w:rsid w:val="00AE176B"/>
    <w:rsid w:val="00AE7800"/>
    <w:rsid w:val="00AF164B"/>
    <w:rsid w:val="00AF1D60"/>
    <w:rsid w:val="00AF5D3A"/>
    <w:rsid w:val="00AF6B4E"/>
    <w:rsid w:val="00B064B4"/>
    <w:rsid w:val="00B0651B"/>
    <w:rsid w:val="00B1037A"/>
    <w:rsid w:val="00B15C93"/>
    <w:rsid w:val="00B16358"/>
    <w:rsid w:val="00B17F0B"/>
    <w:rsid w:val="00B200F8"/>
    <w:rsid w:val="00B20178"/>
    <w:rsid w:val="00B2526B"/>
    <w:rsid w:val="00B268B3"/>
    <w:rsid w:val="00B316D4"/>
    <w:rsid w:val="00B320AB"/>
    <w:rsid w:val="00B37275"/>
    <w:rsid w:val="00B4194C"/>
    <w:rsid w:val="00B4316C"/>
    <w:rsid w:val="00B47895"/>
    <w:rsid w:val="00B47F44"/>
    <w:rsid w:val="00B56FDE"/>
    <w:rsid w:val="00B572F8"/>
    <w:rsid w:val="00B63085"/>
    <w:rsid w:val="00B65F7B"/>
    <w:rsid w:val="00B76CF6"/>
    <w:rsid w:val="00B77E49"/>
    <w:rsid w:val="00B805A3"/>
    <w:rsid w:val="00B81239"/>
    <w:rsid w:val="00B82F44"/>
    <w:rsid w:val="00B86A7D"/>
    <w:rsid w:val="00B917E0"/>
    <w:rsid w:val="00BA1436"/>
    <w:rsid w:val="00BA20B1"/>
    <w:rsid w:val="00BA583F"/>
    <w:rsid w:val="00BA5D07"/>
    <w:rsid w:val="00BA7791"/>
    <w:rsid w:val="00BB0130"/>
    <w:rsid w:val="00BB017A"/>
    <w:rsid w:val="00BB2BE7"/>
    <w:rsid w:val="00BB7657"/>
    <w:rsid w:val="00BB79B7"/>
    <w:rsid w:val="00BC1AA9"/>
    <w:rsid w:val="00BC25CE"/>
    <w:rsid w:val="00BC419B"/>
    <w:rsid w:val="00BC53AA"/>
    <w:rsid w:val="00BC62E3"/>
    <w:rsid w:val="00BC7CC4"/>
    <w:rsid w:val="00BD08FE"/>
    <w:rsid w:val="00BD4A85"/>
    <w:rsid w:val="00BE41B4"/>
    <w:rsid w:val="00BE7175"/>
    <w:rsid w:val="00BF0727"/>
    <w:rsid w:val="00BF0C07"/>
    <w:rsid w:val="00BF583E"/>
    <w:rsid w:val="00BF6C9D"/>
    <w:rsid w:val="00C01295"/>
    <w:rsid w:val="00C06C56"/>
    <w:rsid w:val="00C073C0"/>
    <w:rsid w:val="00C21D17"/>
    <w:rsid w:val="00C270F3"/>
    <w:rsid w:val="00C31CD1"/>
    <w:rsid w:val="00C41BA3"/>
    <w:rsid w:val="00C41F91"/>
    <w:rsid w:val="00C47CCF"/>
    <w:rsid w:val="00C47E2C"/>
    <w:rsid w:val="00C560AA"/>
    <w:rsid w:val="00C630DE"/>
    <w:rsid w:val="00C6682D"/>
    <w:rsid w:val="00C728E5"/>
    <w:rsid w:val="00C72E6A"/>
    <w:rsid w:val="00C759EF"/>
    <w:rsid w:val="00C7726D"/>
    <w:rsid w:val="00C77507"/>
    <w:rsid w:val="00C8513D"/>
    <w:rsid w:val="00C93A43"/>
    <w:rsid w:val="00C94322"/>
    <w:rsid w:val="00CA1777"/>
    <w:rsid w:val="00CA1F6E"/>
    <w:rsid w:val="00CA20CD"/>
    <w:rsid w:val="00CA37B0"/>
    <w:rsid w:val="00CA7312"/>
    <w:rsid w:val="00CB153D"/>
    <w:rsid w:val="00CB161E"/>
    <w:rsid w:val="00CB3C7F"/>
    <w:rsid w:val="00CB6349"/>
    <w:rsid w:val="00CC0A5A"/>
    <w:rsid w:val="00CC168F"/>
    <w:rsid w:val="00CC3765"/>
    <w:rsid w:val="00CC4762"/>
    <w:rsid w:val="00CC6C95"/>
    <w:rsid w:val="00CC7781"/>
    <w:rsid w:val="00CD08D0"/>
    <w:rsid w:val="00CD40C1"/>
    <w:rsid w:val="00CD5092"/>
    <w:rsid w:val="00CD5538"/>
    <w:rsid w:val="00CD69EC"/>
    <w:rsid w:val="00CD7383"/>
    <w:rsid w:val="00CD7FC0"/>
    <w:rsid w:val="00CE2291"/>
    <w:rsid w:val="00CE3B85"/>
    <w:rsid w:val="00CE6F27"/>
    <w:rsid w:val="00CF13EB"/>
    <w:rsid w:val="00CF3AD7"/>
    <w:rsid w:val="00CF42B6"/>
    <w:rsid w:val="00CF49C7"/>
    <w:rsid w:val="00CF53CA"/>
    <w:rsid w:val="00CF54CA"/>
    <w:rsid w:val="00CF6386"/>
    <w:rsid w:val="00CF77F1"/>
    <w:rsid w:val="00CF792B"/>
    <w:rsid w:val="00D00C5A"/>
    <w:rsid w:val="00D03C07"/>
    <w:rsid w:val="00D0638D"/>
    <w:rsid w:val="00D079EC"/>
    <w:rsid w:val="00D169FF"/>
    <w:rsid w:val="00D21DC2"/>
    <w:rsid w:val="00D2447F"/>
    <w:rsid w:val="00D37743"/>
    <w:rsid w:val="00D37815"/>
    <w:rsid w:val="00D41607"/>
    <w:rsid w:val="00D41914"/>
    <w:rsid w:val="00D41C65"/>
    <w:rsid w:val="00D44E5B"/>
    <w:rsid w:val="00D46627"/>
    <w:rsid w:val="00D500FA"/>
    <w:rsid w:val="00D542B8"/>
    <w:rsid w:val="00D55192"/>
    <w:rsid w:val="00D60399"/>
    <w:rsid w:val="00D61486"/>
    <w:rsid w:val="00D62B90"/>
    <w:rsid w:val="00D77A2A"/>
    <w:rsid w:val="00D844CC"/>
    <w:rsid w:val="00D86931"/>
    <w:rsid w:val="00D9410C"/>
    <w:rsid w:val="00DA2C82"/>
    <w:rsid w:val="00DA3D17"/>
    <w:rsid w:val="00DA4E81"/>
    <w:rsid w:val="00DA6B84"/>
    <w:rsid w:val="00DA6B89"/>
    <w:rsid w:val="00DA7437"/>
    <w:rsid w:val="00DC1BDE"/>
    <w:rsid w:val="00DC1EAF"/>
    <w:rsid w:val="00DC7D92"/>
    <w:rsid w:val="00DD0066"/>
    <w:rsid w:val="00DD2523"/>
    <w:rsid w:val="00DD6F9A"/>
    <w:rsid w:val="00DE076C"/>
    <w:rsid w:val="00DE0D51"/>
    <w:rsid w:val="00DE23F3"/>
    <w:rsid w:val="00DE2508"/>
    <w:rsid w:val="00DE5271"/>
    <w:rsid w:val="00DE7045"/>
    <w:rsid w:val="00DF569F"/>
    <w:rsid w:val="00DF640B"/>
    <w:rsid w:val="00E03461"/>
    <w:rsid w:val="00E046ED"/>
    <w:rsid w:val="00E04BAA"/>
    <w:rsid w:val="00E05FFA"/>
    <w:rsid w:val="00E0772F"/>
    <w:rsid w:val="00E07A48"/>
    <w:rsid w:val="00E07AC7"/>
    <w:rsid w:val="00E13625"/>
    <w:rsid w:val="00E14C65"/>
    <w:rsid w:val="00E2183B"/>
    <w:rsid w:val="00E2260E"/>
    <w:rsid w:val="00E27757"/>
    <w:rsid w:val="00E31344"/>
    <w:rsid w:val="00E3156A"/>
    <w:rsid w:val="00E321F2"/>
    <w:rsid w:val="00E3427E"/>
    <w:rsid w:val="00E34BDA"/>
    <w:rsid w:val="00E42EBA"/>
    <w:rsid w:val="00E4783A"/>
    <w:rsid w:val="00E615F1"/>
    <w:rsid w:val="00E6398D"/>
    <w:rsid w:val="00E66103"/>
    <w:rsid w:val="00E676EC"/>
    <w:rsid w:val="00E6783D"/>
    <w:rsid w:val="00E708B6"/>
    <w:rsid w:val="00E758DE"/>
    <w:rsid w:val="00E77FBD"/>
    <w:rsid w:val="00E80A38"/>
    <w:rsid w:val="00E8569C"/>
    <w:rsid w:val="00E8633B"/>
    <w:rsid w:val="00E86B6E"/>
    <w:rsid w:val="00E902D7"/>
    <w:rsid w:val="00E927B0"/>
    <w:rsid w:val="00E95BED"/>
    <w:rsid w:val="00E95E47"/>
    <w:rsid w:val="00EA24B3"/>
    <w:rsid w:val="00EA6325"/>
    <w:rsid w:val="00EA6681"/>
    <w:rsid w:val="00EB0411"/>
    <w:rsid w:val="00EB3C22"/>
    <w:rsid w:val="00EB5746"/>
    <w:rsid w:val="00EB733F"/>
    <w:rsid w:val="00EC0DFD"/>
    <w:rsid w:val="00EC48FA"/>
    <w:rsid w:val="00ED356E"/>
    <w:rsid w:val="00ED49B4"/>
    <w:rsid w:val="00EE17FD"/>
    <w:rsid w:val="00EE184D"/>
    <w:rsid w:val="00EE3719"/>
    <w:rsid w:val="00EE419A"/>
    <w:rsid w:val="00EE6788"/>
    <w:rsid w:val="00EE779A"/>
    <w:rsid w:val="00EF52DC"/>
    <w:rsid w:val="00F044E7"/>
    <w:rsid w:val="00F073E9"/>
    <w:rsid w:val="00F1661F"/>
    <w:rsid w:val="00F17929"/>
    <w:rsid w:val="00F20B30"/>
    <w:rsid w:val="00F2175E"/>
    <w:rsid w:val="00F24289"/>
    <w:rsid w:val="00F2445B"/>
    <w:rsid w:val="00F256BE"/>
    <w:rsid w:val="00F27455"/>
    <w:rsid w:val="00F3405A"/>
    <w:rsid w:val="00F35612"/>
    <w:rsid w:val="00F41096"/>
    <w:rsid w:val="00F46506"/>
    <w:rsid w:val="00F46637"/>
    <w:rsid w:val="00F516AA"/>
    <w:rsid w:val="00F51C11"/>
    <w:rsid w:val="00F55B5E"/>
    <w:rsid w:val="00F6018B"/>
    <w:rsid w:val="00F62CD4"/>
    <w:rsid w:val="00F6312B"/>
    <w:rsid w:val="00F640DC"/>
    <w:rsid w:val="00F66B15"/>
    <w:rsid w:val="00F679BF"/>
    <w:rsid w:val="00F700E3"/>
    <w:rsid w:val="00F71306"/>
    <w:rsid w:val="00F76E1D"/>
    <w:rsid w:val="00F779E3"/>
    <w:rsid w:val="00F80A5E"/>
    <w:rsid w:val="00F839BA"/>
    <w:rsid w:val="00F84956"/>
    <w:rsid w:val="00F84C61"/>
    <w:rsid w:val="00F85403"/>
    <w:rsid w:val="00F85B3B"/>
    <w:rsid w:val="00F87DF0"/>
    <w:rsid w:val="00F934B7"/>
    <w:rsid w:val="00F93907"/>
    <w:rsid w:val="00F960A3"/>
    <w:rsid w:val="00F9733D"/>
    <w:rsid w:val="00FB342D"/>
    <w:rsid w:val="00FB380C"/>
    <w:rsid w:val="00FB3C3F"/>
    <w:rsid w:val="00FC0AB0"/>
    <w:rsid w:val="00FC292A"/>
    <w:rsid w:val="00FC2F79"/>
    <w:rsid w:val="00FC3FDB"/>
    <w:rsid w:val="00FC4C94"/>
    <w:rsid w:val="00FC5AFB"/>
    <w:rsid w:val="00FD54BA"/>
    <w:rsid w:val="00FE27E9"/>
    <w:rsid w:val="00FF192B"/>
    <w:rsid w:val="00FF3B32"/>
    <w:rsid w:val="00FF5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68B3"/>
    <w:rPr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EE184D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18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semiHidden/>
    <w:rsid w:val="00B316D4"/>
  </w:style>
  <w:style w:type="character" w:styleId="a5">
    <w:name w:val="footnote reference"/>
    <w:semiHidden/>
    <w:rsid w:val="00B316D4"/>
    <w:rPr>
      <w:vertAlign w:val="superscript"/>
    </w:rPr>
  </w:style>
  <w:style w:type="paragraph" w:styleId="3">
    <w:name w:val="Body Text Indent 3"/>
    <w:basedOn w:val="a"/>
    <w:rsid w:val="000B5D71"/>
    <w:pPr>
      <w:ind w:left="720"/>
      <w:jc w:val="both"/>
    </w:pPr>
    <w:rPr>
      <w:rFonts w:ascii="Arial" w:hAnsi="Arial" w:cs="Arial"/>
      <w:sz w:val="32"/>
      <w:szCs w:val="32"/>
    </w:rPr>
  </w:style>
  <w:style w:type="character" w:styleId="a6">
    <w:name w:val="Hyperlink"/>
    <w:rsid w:val="0051534E"/>
    <w:rPr>
      <w:color w:val="0000FF"/>
      <w:u w:val="single"/>
    </w:rPr>
  </w:style>
  <w:style w:type="paragraph" w:styleId="a7">
    <w:name w:val="Subtitle"/>
    <w:basedOn w:val="a"/>
    <w:qFormat/>
    <w:rsid w:val="00662037"/>
    <w:pPr>
      <w:jc w:val="both"/>
    </w:pPr>
    <w:rPr>
      <w:szCs w:val="24"/>
    </w:rPr>
  </w:style>
  <w:style w:type="paragraph" w:styleId="a8">
    <w:name w:val="Balloon Text"/>
    <w:basedOn w:val="a"/>
    <w:link w:val="a9"/>
    <w:rsid w:val="000F5D6A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0F5D6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semiHidden/>
    <w:rsid w:val="00EE184D"/>
    <w:rPr>
      <w:rFonts w:ascii="Arial" w:hAnsi="Arial" w:cs="Arial"/>
      <w:b/>
      <w:bCs/>
      <w:i/>
      <w:iCs/>
      <w:sz w:val="28"/>
      <w:szCs w:val="28"/>
    </w:rPr>
  </w:style>
  <w:style w:type="paragraph" w:styleId="aa">
    <w:name w:val="Normal (Web)"/>
    <w:basedOn w:val="a"/>
    <w:unhideWhenUsed/>
    <w:rsid w:val="00EE184D"/>
    <w:pPr>
      <w:suppressAutoHyphens/>
      <w:spacing w:before="40" w:after="40"/>
    </w:pPr>
    <w:rPr>
      <w:rFonts w:ascii="Arial" w:hAnsi="Arial" w:cs="Arial"/>
      <w:color w:val="332E2D"/>
      <w:spacing w:val="2"/>
      <w:sz w:val="24"/>
      <w:szCs w:val="24"/>
      <w:lang w:eastAsia="ar-SA"/>
    </w:rPr>
  </w:style>
  <w:style w:type="character" w:customStyle="1" w:styleId="ab">
    <w:name w:val="Основной текст_"/>
    <w:link w:val="1"/>
    <w:locked/>
    <w:rsid w:val="00EE184D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b"/>
    <w:rsid w:val="00EE184D"/>
    <w:pPr>
      <w:widowControl w:val="0"/>
      <w:shd w:val="clear" w:color="auto" w:fill="FFFFFF"/>
      <w:spacing w:before="480" w:after="840" w:line="0" w:lineRule="atLeast"/>
      <w:jc w:val="center"/>
    </w:pPr>
    <w:rPr>
      <w:sz w:val="25"/>
      <w:szCs w:val="25"/>
    </w:rPr>
  </w:style>
  <w:style w:type="paragraph" w:styleId="ac">
    <w:name w:val="header"/>
    <w:basedOn w:val="a"/>
    <w:link w:val="ad"/>
    <w:rsid w:val="00DE704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DE7045"/>
    <w:rPr>
      <w:sz w:val="28"/>
      <w:szCs w:val="28"/>
    </w:rPr>
  </w:style>
  <w:style w:type="paragraph" w:styleId="ae">
    <w:name w:val="footer"/>
    <w:basedOn w:val="a"/>
    <w:link w:val="af"/>
    <w:rsid w:val="00DE704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DE7045"/>
    <w:rPr>
      <w:sz w:val="28"/>
      <w:szCs w:val="28"/>
    </w:rPr>
  </w:style>
  <w:style w:type="paragraph" w:customStyle="1" w:styleId="p4">
    <w:name w:val="p4"/>
    <w:basedOn w:val="a"/>
    <w:rsid w:val="00C41F91"/>
    <w:pPr>
      <w:spacing w:before="100" w:beforeAutospacing="1" w:after="100" w:afterAutospacing="1"/>
    </w:pPr>
    <w:rPr>
      <w:sz w:val="24"/>
      <w:szCs w:val="24"/>
    </w:rPr>
  </w:style>
  <w:style w:type="character" w:customStyle="1" w:styleId="c6">
    <w:name w:val="c6"/>
    <w:rsid w:val="00C41F91"/>
  </w:style>
  <w:style w:type="paragraph" w:styleId="af0">
    <w:name w:val="No Spacing"/>
    <w:uiPriority w:val="1"/>
    <w:qFormat/>
    <w:rsid w:val="007E2817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1056;&#1072;&#1073;&#1086;&#1095;&#1080;&#1081;%20&#1089;&#1090;&#1086;&#1083;\&#1084;&#1086;&#1080;%20&#1096;&#1072;&#1073;&#1083;&#1086;&#1085;&#1099;\&#1059;&#1075;&#1083;&#1086;&#1074;&#1086;&#1081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9BE7E-E104-47C4-8C57-7DEB060EC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Угловой1</Template>
  <TotalTime>354</TotalTime>
  <Pages>19</Pages>
  <Words>6374</Words>
  <Characters>36336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Калтан</vt:lpstr>
    </vt:vector>
  </TitlesOfParts>
  <Company>Free</Company>
  <LinksUpToDate>false</LinksUpToDate>
  <CharactersWithSpaces>42625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Калтан</dc:title>
  <dc:creator>Краева М.Н.</dc:creator>
  <cp:lastModifiedBy>Лоренц Виктория Степановна</cp:lastModifiedBy>
  <cp:revision>37</cp:revision>
  <cp:lastPrinted>2019-02-22T02:59:00Z</cp:lastPrinted>
  <dcterms:created xsi:type="dcterms:W3CDTF">2019-02-05T04:52:00Z</dcterms:created>
  <dcterms:modified xsi:type="dcterms:W3CDTF">2019-03-27T09:49:00Z</dcterms:modified>
</cp:coreProperties>
</file>