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Pr="00682308" w:rsidRDefault="0064268A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 xml:space="preserve">ТЕРРИТОРИАЛЬНАЯ </w:t>
      </w:r>
      <w:r w:rsidR="00E24C37"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B53C0A">
        <w:rPr>
          <w:rFonts w:ascii="Times New Roman" w:hAnsi="Times New Roman" w:cs="Times New Roman"/>
          <w:b/>
          <w:sz w:val="28"/>
          <w:szCs w:val="28"/>
        </w:rPr>
        <w:t>3</w:t>
      </w:r>
      <w:r w:rsidR="00F43444">
        <w:rPr>
          <w:rFonts w:ascii="Times New Roman" w:hAnsi="Times New Roman" w:cs="Times New Roman"/>
          <w:b/>
          <w:sz w:val="28"/>
          <w:szCs w:val="28"/>
        </w:rPr>
        <w:t>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53C0A" w:rsidRPr="00B53C0A">
        <w:rPr>
          <w:rFonts w:ascii="Times New Roman" w:hAnsi="Times New Roman" w:cs="Times New Roman"/>
          <w:b/>
          <w:sz w:val="28"/>
          <w:szCs w:val="28"/>
        </w:rPr>
        <w:t>ма</w:t>
      </w:r>
      <w:r w:rsidR="00A074D7" w:rsidRPr="00B53C0A">
        <w:rPr>
          <w:rFonts w:ascii="Times New Roman" w:hAnsi="Times New Roman" w:cs="Times New Roman"/>
          <w:b/>
          <w:sz w:val="28"/>
          <w:szCs w:val="28"/>
        </w:rPr>
        <w:t>я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074D7">
        <w:rPr>
          <w:rFonts w:ascii="Times New Roman" w:hAnsi="Times New Roman" w:cs="Times New Roman"/>
          <w:b/>
          <w:sz w:val="28"/>
          <w:szCs w:val="26"/>
        </w:rPr>
        <w:t>2018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6B7344">
        <w:rPr>
          <w:rFonts w:ascii="Times New Roman" w:hAnsi="Times New Roman" w:cs="Times New Roman"/>
          <w:b/>
          <w:sz w:val="28"/>
          <w:szCs w:val="26"/>
        </w:rPr>
        <w:t xml:space="preserve">      № 217</w:t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</w:p>
    <w:p w:rsidR="00B53C0A" w:rsidRPr="00B53C0A" w:rsidRDefault="00B53C0A" w:rsidP="0001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1296">
        <w:rPr>
          <w:rFonts w:ascii="Times New Roman" w:hAnsi="Times New Roman" w:cs="Times New Roman"/>
          <w:b/>
          <w:sz w:val="28"/>
          <w:szCs w:val="28"/>
        </w:rPr>
        <w:t>назначении председателей</w:t>
      </w:r>
      <w:r w:rsidRPr="00B53C0A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  <w:bookmarkStart w:id="0" w:name="vb_name_1_3"/>
      <w:bookmarkEnd w:id="0"/>
      <w:r w:rsidR="00051296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</w:t>
      </w:r>
      <w:r w:rsidR="00010B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3FD5">
        <w:rPr>
          <w:rFonts w:ascii="Times New Roman" w:hAnsi="Times New Roman" w:cs="Times New Roman"/>
          <w:b/>
          <w:sz w:val="28"/>
          <w:szCs w:val="28"/>
        </w:rPr>
        <w:t>№</w:t>
      </w:r>
      <w:r w:rsidR="00010B8E">
        <w:rPr>
          <w:rFonts w:ascii="Times New Roman" w:hAnsi="Times New Roman" w:cs="Times New Roman"/>
          <w:b/>
          <w:sz w:val="28"/>
          <w:szCs w:val="28"/>
        </w:rPr>
        <w:t xml:space="preserve"> 162-181</w:t>
      </w:r>
    </w:p>
    <w:p w:rsidR="00051296" w:rsidRDefault="00051296" w:rsidP="00B53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C0A" w:rsidRPr="00B53C0A" w:rsidRDefault="00B53C0A" w:rsidP="00326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1296">
        <w:rPr>
          <w:rFonts w:ascii="Times New Roman" w:hAnsi="Times New Roman" w:cs="Times New Roman"/>
          <w:sz w:val="28"/>
          <w:szCs w:val="28"/>
        </w:rPr>
        <w:t>В</w:t>
      </w:r>
      <w:r w:rsidR="00010B8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51296">
        <w:rPr>
          <w:rFonts w:ascii="Times New Roman" w:hAnsi="Times New Roman" w:cs="Times New Roman"/>
          <w:sz w:val="28"/>
          <w:szCs w:val="28"/>
        </w:rPr>
        <w:t xml:space="preserve"> пунктом 7 статьи</w:t>
      </w:r>
      <w:r w:rsidR="00010B8E">
        <w:rPr>
          <w:rFonts w:ascii="Times New Roman" w:hAnsi="Times New Roman" w:cs="Times New Roman"/>
          <w:sz w:val="28"/>
          <w:szCs w:val="28"/>
        </w:rPr>
        <w:t xml:space="preserve"> </w:t>
      </w:r>
      <w:r w:rsidR="00051296">
        <w:rPr>
          <w:rFonts w:ascii="Times New Roman" w:hAnsi="Times New Roman" w:cs="Times New Roman"/>
          <w:sz w:val="28"/>
          <w:szCs w:val="28"/>
        </w:rPr>
        <w:t>28</w:t>
      </w:r>
      <w:r w:rsidRPr="00B53C0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051296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B53C0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B53C0A">
        <w:rPr>
          <w:rFonts w:ascii="Times New Roman" w:hAnsi="Times New Roman" w:cs="Times New Roman"/>
          <w:sz w:val="28"/>
          <w:szCs w:val="28"/>
        </w:rPr>
        <w:t xml:space="preserve"> от </w:t>
      </w:r>
      <w:r w:rsidR="00051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53C0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3C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C0A">
        <w:rPr>
          <w:rFonts w:ascii="Times New Roman" w:hAnsi="Times New Roman" w:cs="Times New Roman"/>
          <w:sz w:val="28"/>
          <w:szCs w:val="28"/>
        </w:rPr>
        <w:t>1</w:t>
      </w:r>
      <w:r w:rsidR="00051296">
        <w:rPr>
          <w:rFonts w:ascii="Times New Roman" w:hAnsi="Times New Roman" w:cs="Times New Roman"/>
          <w:sz w:val="28"/>
          <w:szCs w:val="28"/>
        </w:rPr>
        <w:t>6</w:t>
      </w:r>
      <w:r w:rsidRPr="00B53C0A">
        <w:rPr>
          <w:rFonts w:ascii="Times New Roman" w:hAnsi="Times New Roman" w:cs="Times New Roman"/>
          <w:sz w:val="28"/>
          <w:szCs w:val="28"/>
        </w:rPr>
        <w:t xml:space="preserve"> «</w:t>
      </w:r>
      <w:r w:rsidR="00051296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№№ 162-181, образованных на территории Калтанского городского округа</w:t>
      </w:r>
      <w:r w:rsidRPr="00B53C0A">
        <w:rPr>
          <w:rFonts w:ascii="Times New Roman" w:hAnsi="Times New Roman" w:cs="Times New Roman"/>
          <w:sz w:val="28"/>
          <w:szCs w:val="28"/>
        </w:rPr>
        <w:t xml:space="preserve">», 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B53C0A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B53C0A" w:rsidRDefault="00051296" w:rsidP="00B53C0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председателями </w:t>
      </w:r>
      <w:r w:rsidR="00B53C0A" w:rsidRPr="00B53C0A">
        <w:rPr>
          <w:rFonts w:ascii="Times New Roman" w:hAnsi="Times New Roman" w:cs="Times New Roman"/>
          <w:sz w:val="28"/>
          <w:szCs w:val="28"/>
        </w:rPr>
        <w:t>участковы</w:t>
      </w:r>
      <w:r>
        <w:rPr>
          <w:rFonts w:ascii="Times New Roman" w:hAnsi="Times New Roman" w:cs="Times New Roman"/>
          <w:sz w:val="28"/>
          <w:szCs w:val="28"/>
        </w:rPr>
        <w:t>х избирательных</w:t>
      </w:r>
      <w:r w:rsidR="00B53C0A" w:rsidRPr="00B53C0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3C0A" w:rsidRPr="00B53C0A"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bookmarkStart w:id="1" w:name="ik_nums_1"/>
      <w:bookmarkEnd w:id="1"/>
      <w:r w:rsidR="00B53C0A" w:rsidRPr="00B53C0A">
        <w:rPr>
          <w:rFonts w:ascii="Times New Roman" w:hAnsi="Times New Roman" w:cs="Times New Roman"/>
          <w:sz w:val="28"/>
          <w:szCs w:val="28"/>
        </w:rPr>
        <w:t>1</w:t>
      </w:r>
      <w:r w:rsidR="00B53C0A">
        <w:rPr>
          <w:rFonts w:ascii="Times New Roman" w:hAnsi="Times New Roman" w:cs="Times New Roman"/>
          <w:sz w:val="28"/>
          <w:szCs w:val="28"/>
        </w:rPr>
        <w:t>62</w:t>
      </w:r>
      <w:r w:rsidR="00B53C0A" w:rsidRPr="00B53C0A">
        <w:rPr>
          <w:rFonts w:ascii="Times New Roman" w:hAnsi="Times New Roman" w:cs="Times New Roman"/>
          <w:sz w:val="28"/>
          <w:szCs w:val="28"/>
        </w:rPr>
        <w:t>-1</w:t>
      </w:r>
      <w:r w:rsidR="00B53C0A">
        <w:rPr>
          <w:rFonts w:ascii="Times New Roman" w:hAnsi="Times New Roman" w:cs="Times New Roman"/>
          <w:sz w:val="28"/>
          <w:szCs w:val="28"/>
        </w:rPr>
        <w:t>81</w:t>
      </w:r>
      <w:r w:rsidR="005A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5A3FD5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с правом  решающего голоса </w:t>
      </w:r>
      <w:r>
        <w:rPr>
          <w:rFonts w:ascii="Times New Roman" w:hAnsi="Times New Roman" w:cs="Times New Roman"/>
          <w:sz w:val="28"/>
          <w:szCs w:val="28"/>
        </w:rPr>
        <w:t>согласно прилагаемому</w:t>
      </w:r>
      <w:r w:rsidR="005A3FD5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3FD5">
        <w:rPr>
          <w:rFonts w:ascii="Times New Roman" w:hAnsi="Times New Roman" w:cs="Times New Roman"/>
          <w:sz w:val="28"/>
          <w:szCs w:val="28"/>
        </w:rPr>
        <w:t>.</w:t>
      </w:r>
    </w:p>
    <w:p w:rsidR="00051296" w:rsidRDefault="00051296" w:rsidP="00B53C0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комиссий, назначенным настоящим решением, созвать первые заседания участковых избирательных комиссий  05 июня 2018 г. или 06 июня 2018 г.</w:t>
      </w:r>
    </w:p>
    <w:p w:rsidR="005A3FD5" w:rsidRDefault="005A3FD5" w:rsidP="00B53C0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Кемеровской области.</w:t>
      </w:r>
    </w:p>
    <w:p w:rsidR="00B53C0A" w:rsidRPr="005A3FD5" w:rsidRDefault="005A3FD5" w:rsidP="008D018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8D018C" w:rsidRPr="008D018C" w:rsidRDefault="005A3FD5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018C"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018C" w:rsidRPr="008D018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«Калтанский вестник» и разместить 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</w:t>
      </w:r>
      <w:r w:rsidR="007126DD">
        <w:rPr>
          <w:rFonts w:ascii="Times New Roman" w:hAnsi="Times New Roman" w:cs="Times New Roman"/>
          <w:sz w:val="28"/>
          <w:szCs w:val="28"/>
        </w:rPr>
        <w:t>.</w:t>
      </w:r>
      <w:r w:rsidR="008D018C" w:rsidRPr="008D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8C" w:rsidRPr="008D018C" w:rsidRDefault="005A3FD5" w:rsidP="008D018C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18C" w:rsidRPr="008D01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018C" w:rsidRPr="008D0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018C" w:rsidRPr="008D01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Калтанского городского округа Н.В. Степанчук.</w:t>
      </w:r>
    </w:p>
    <w:p w:rsidR="00C96C92" w:rsidRDefault="00C96C92" w:rsidP="008D018C">
      <w:pPr>
        <w:spacing w:after="0" w:line="240" w:lineRule="auto"/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A8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Гизатулина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Н.В. Степанчук</w:t>
      </w:r>
    </w:p>
    <w:p w:rsidR="007D69C4" w:rsidRPr="003D2686" w:rsidRDefault="007D69C4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A3FD5">
        <w:rPr>
          <w:rFonts w:ascii="Times New Roman" w:hAnsi="Times New Roman"/>
          <w:sz w:val="24"/>
          <w:szCs w:val="24"/>
        </w:rPr>
        <w:t>ПРИЛОЖЕНИЕ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5A3FD5" w:rsidP="005A3FD5">
      <w:pPr>
        <w:pStyle w:val="3"/>
        <w:overflowPunct/>
        <w:spacing w:after="0"/>
        <w:ind w:left="5663"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7D69C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="007D69C4">
        <w:rPr>
          <w:rFonts w:ascii="Times New Roman" w:hAnsi="Times New Roman"/>
          <w:sz w:val="24"/>
          <w:szCs w:val="24"/>
        </w:rPr>
        <w:t>ерриториальной</w:t>
      </w:r>
      <w:proofErr w:type="gramEnd"/>
      <w:r w:rsidR="007D69C4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</w:t>
      </w:r>
      <w:r w:rsidRPr="003D2686">
        <w:rPr>
          <w:rFonts w:ascii="Times New Roman" w:hAnsi="Times New Roman"/>
          <w:sz w:val="24"/>
          <w:szCs w:val="24"/>
        </w:rPr>
        <w:t xml:space="preserve">збирательной комиссии </w:t>
      </w:r>
    </w:p>
    <w:p w:rsidR="007D69C4" w:rsidRPr="003D2686" w:rsidRDefault="007D69C4" w:rsidP="007D69C4">
      <w:pPr>
        <w:pStyle w:val="3"/>
        <w:overflowPunct/>
        <w:spacing w:after="0"/>
        <w:ind w:left="4955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Калтанского городского округа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2686">
        <w:rPr>
          <w:rFonts w:ascii="Times New Roman" w:hAnsi="Times New Roman"/>
          <w:sz w:val="24"/>
          <w:szCs w:val="24"/>
        </w:rPr>
        <w:t xml:space="preserve">от </w:t>
      </w:r>
      <w:r w:rsidR="005A3FD5">
        <w:rPr>
          <w:rFonts w:ascii="Times New Roman" w:hAnsi="Times New Roman"/>
          <w:sz w:val="24"/>
          <w:szCs w:val="24"/>
        </w:rPr>
        <w:t>«</w:t>
      </w:r>
      <w:r w:rsidR="00883BDA">
        <w:rPr>
          <w:rFonts w:ascii="Times New Roman" w:hAnsi="Times New Roman"/>
          <w:sz w:val="24"/>
          <w:szCs w:val="24"/>
        </w:rPr>
        <w:t>30</w:t>
      </w:r>
      <w:r w:rsidR="007E537D">
        <w:rPr>
          <w:rFonts w:ascii="Times New Roman" w:hAnsi="Times New Roman"/>
          <w:sz w:val="24"/>
          <w:szCs w:val="24"/>
        </w:rPr>
        <w:t>»</w:t>
      </w:r>
      <w:r w:rsidRPr="003D2686">
        <w:rPr>
          <w:rFonts w:ascii="Times New Roman" w:hAnsi="Times New Roman"/>
          <w:sz w:val="24"/>
          <w:szCs w:val="24"/>
        </w:rPr>
        <w:t xml:space="preserve"> </w:t>
      </w:r>
      <w:r w:rsidR="00883BDA">
        <w:rPr>
          <w:rFonts w:ascii="Times New Roman" w:hAnsi="Times New Roman"/>
          <w:sz w:val="24"/>
          <w:szCs w:val="24"/>
        </w:rPr>
        <w:t>мая</w:t>
      </w:r>
      <w:r w:rsidRPr="003D2686">
        <w:rPr>
          <w:rFonts w:ascii="Times New Roman" w:hAnsi="Times New Roman"/>
          <w:sz w:val="24"/>
          <w:szCs w:val="24"/>
        </w:rPr>
        <w:t xml:space="preserve"> 201</w:t>
      </w:r>
      <w:r w:rsidR="007E537D">
        <w:rPr>
          <w:rFonts w:ascii="Times New Roman" w:hAnsi="Times New Roman"/>
          <w:sz w:val="24"/>
          <w:szCs w:val="24"/>
        </w:rPr>
        <w:t>8</w:t>
      </w:r>
      <w:r w:rsidRPr="003D268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9D">
        <w:rPr>
          <w:rFonts w:ascii="Times New Roman" w:hAnsi="Times New Roman"/>
          <w:sz w:val="24"/>
          <w:szCs w:val="24"/>
        </w:rPr>
        <w:t>21</w:t>
      </w:r>
      <w:r w:rsidR="00326192">
        <w:rPr>
          <w:rFonts w:ascii="Times New Roman" w:hAnsi="Times New Roman"/>
          <w:sz w:val="24"/>
          <w:szCs w:val="24"/>
        </w:rPr>
        <w:t>7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Default="007D69C4" w:rsidP="007D69C4">
      <w:pPr>
        <w:pStyle w:val="3"/>
        <w:overflowPunct/>
        <w:spacing w:after="0" w:line="360" w:lineRule="auto"/>
        <w:ind w:left="0" w:firstLine="708"/>
        <w:textAlignment w:val="auto"/>
        <w:rPr>
          <w:rFonts w:ascii="Times New Roman" w:hAnsi="Times New Roman"/>
          <w:sz w:val="28"/>
          <w:szCs w:val="28"/>
        </w:rPr>
      </w:pPr>
    </w:p>
    <w:p w:rsidR="007E537D" w:rsidRDefault="00883BDA" w:rsidP="007E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Списки </w:t>
      </w:r>
      <w:r w:rsidR="00326192">
        <w:rPr>
          <w:rFonts w:ascii="Times New Roman" w:hAnsi="Times New Roman"/>
          <w:b/>
          <w:sz w:val="28"/>
          <w:szCs w:val="28"/>
        </w:rPr>
        <w:t>председателей участковых избирательных комиссий избирательных участков №№ 162 - 181</w:t>
      </w:r>
    </w:p>
    <w:p w:rsidR="007E537D" w:rsidRDefault="007E537D" w:rsidP="007E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6379"/>
      </w:tblGrid>
      <w:tr w:rsidR="00883BDA" w:rsidRPr="00232A87" w:rsidTr="00326192">
        <w:tc>
          <w:tcPr>
            <w:tcW w:w="879" w:type="dxa"/>
            <w:vAlign w:val="center"/>
          </w:tcPr>
          <w:p w:rsidR="00883BDA" w:rsidRPr="00232A87" w:rsidRDefault="00883BDA" w:rsidP="00153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26" w:type="dxa"/>
            <w:vAlign w:val="center"/>
          </w:tcPr>
          <w:p w:rsidR="00883BDA" w:rsidRPr="00232A87" w:rsidRDefault="00326192" w:rsidP="00153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избирательного участка</w:t>
            </w:r>
          </w:p>
        </w:tc>
        <w:tc>
          <w:tcPr>
            <w:tcW w:w="6379" w:type="dxa"/>
            <w:vAlign w:val="center"/>
          </w:tcPr>
          <w:p w:rsidR="00883BDA" w:rsidRPr="00232A87" w:rsidRDefault="00326192" w:rsidP="00153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 w:rsidR="00883B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83BDA" w:rsidRPr="00232A87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Pr="00232A87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>Грудьева</w:t>
            </w:r>
            <w:proofErr w:type="spellEnd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Евдокия Аркадьевна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Юлия Леонидовна</w:t>
            </w:r>
          </w:p>
        </w:tc>
      </w:tr>
      <w:tr w:rsidR="00883BDA" w:rsidRPr="00232A87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Белоногова Наталья Александровна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Дмитрий Вячеславович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Переведенцев Андрей Иванович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Вячеславовна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Pr="00FC61F1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Лариса Анатольевна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Добуш Мария Владимировна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Ожигов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Аркадьевич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</w:tc>
      </w:tr>
      <w:tr w:rsidR="00883BDA" w:rsidTr="00326192">
        <w:trPr>
          <w:trHeight w:val="400"/>
        </w:trPr>
        <w:tc>
          <w:tcPr>
            <w:tcW w:w="879" w:type="dxa"/>
            <w:vAlign w:val="center"/>
          </w:tcPr>
          <w:p w:rsidR="00883BDA" w:rsidRPr="00965866" w:rsidRDefault="00883BDA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3BDA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6379" w:type="dxa"/>
            <w:vAlign w:val="center"/>
          </w:tcPr>
          <w:p w:rsidR="00883BDA" w:rsidRPr="00326192" w:rsidRDefault="00326192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>Неснова</w:t>
            </w:r>
            <w:proofErr w:type="spellEnd"/>
            <w:r w:rsidRPr="00326192">
              <w:rPr>
                <w:rFonts w:ascii="Times New Roman" w:hAnsi="Times New Roman" w:cs="Times New Roman"/>
                <w:sz w:val="26"/>
                <w:szCs w:val="26"/>
              </w:rPr>
              <w:t xml:space="preserve"> Лидия Викторовна</w:t>
            </w:r>
          </w:p>
        </w:tc>
      </w:tr>
      <w:tr w:rsidR="00326192" w:rsidTr="00326192">
        <w:trPr>
          <w:trHeight w:val="400"/>
        </w:trPr>
        <w:tc>
          <w:tcPr>
            <w:tcW w:w="879" w:type="dxa"/>
            <w:vAlign w:val="center"/>
          </w:tcPr>
          <w:p w:rsidR="00326192" w:rsidRPr="00965866" w:rsidRDefault="00326192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6379" w:type="dxa"/>
            <w:vAlign w:val="center"/>
          </w:tcPr>
          <w:p w:rsidR="00326192" w:rsidRPr="00326192" w:rsidRDefault="00326192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Николаевна</w:t>
            </w:r>
          </w:p>
        </w:tc>
      </w:tr>
      <w:tr w:rsidR="00326192" w:rsidTr="00326192">
        <w:trPr>
          <w:trHeight w:val="400"/>
        </w:trPr>
        <w:tc>
          <w:tcPr>
            <w:tcW w:w="879" w:type="dxa"/>
            <w:vAlign w:val="center"/>
          </w:tcPr>
          <w:p w:rsidR="00326192" w:rsidRPr="00965866" w:rsidRDefault="00326192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6192" w:rsidRDefault="00326192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6379" w:type="dxa"/>
            <w:vAlign w:val="center"/>
          </w:tcPr>
          <w:p w:rsidR="00326192" w:rsidRDefault="00326192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Долгополова </w:t>
            </w:r>
            <w:r w:rsidR="007A3723"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</w:tr>
      <w:tr w:rsidR="007A3723" w:rsidTr="00326192">
        <w:trPr>
          <w:trHeight w:val="400"/>
        </w:trPr>
        <w:tc>
          <w:tcPr>
            <w:tcW w:w="879" w:type="dxa"/>
            <w:vAlign w:val="center"/>
          </w:tcPr>
          <w:p w:rsidR="007A3723" w:rsidRPr="00965866" w:rsidRDefault="007A3723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A3723" w:rsidRDefault="007A3723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6379" w:type="dxa"/>
            <w:vAlign w:val="center"/>
          </w:tcPr>
          <w:p w:rsidR="007A3723" w:rsidRDefault="007A3723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7A3723" w:rsidTr="00326192">
        <w:trPr>
          <w:trHeight w:val="400"/>
        </w:trPr>
        <w:tc>
          <w:tcPr>
            <w:tcW w:w="879" w:type="dxa"/>
            <w:vAlign w:val="center"/>
          </w:tcPr>
          <w:p w:rsidR="007A3723" w:rsidRPr="00965866" w:rsidRDefault="007A3723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A3723" w:rsidRDefault="007A3723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6379" w:type="dxa"/>
            <w:vAlign w:val="center"/>
          </w:tcPr>
          <w:p w:rsidR="007A3723" w:rsidRDefault="007A3723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Альбрехт Зоя Борисовна</w:t>
            </w:r>
          </w:p>
        </w:tc>
      </w:tr>
      <w:tr w:rsidR="007A3723" w:rsidTr="00326192">
        <w:trPr>
          <w:trHeight w:val="400"/>
        </w:trPr>
        <w:tc>
          <w:tcPr>
            <w:tcW w:w="879" w:type="dxa"/>
            <w:vAlign w:val="center"/>
          </w:tcPr>
          <w:p w:rsidR="007A3723" w:rsidRPr="00965866" w:rsidRDefault="007A3723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A3723" w:rsidRDefault="007A3723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6379" w:type="dxa"/>
            <w:vAlign w:val="center"/>
          </w:tcPr>
          <w:p w:rsidR="007A3723" w:rsidRDefault="007A3723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Балабанова Людмила Владимировна</w:t>
            </w:r>
          </w:p>
        </w:tc>
      </w:tr>
      <w:tr w:rsidR="007A3723" w:rsidTr="00326192">
        <w:trPr>
          <w:trHeight w:val="400"/>
        </w:trPr>
        <w:tc>
          <w:tcPr>
            <w:tcW w:w="879" w:type="dxa"/>
            <w:vAlign w:val="center"/>
          </w:tcPr>
          <w:p w:rsidR="007A3723" w:rsidRPr="00965866" w:rsidRDefault="007A3723" w:rsidP="00883BDA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A3723" w:rsidRDefault="007A3723" w:rsidP="00153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6379" w:type="dxa"/>
            <w:vAlign w:val="center"/>
          </w:tcPr>
          <w:p w:rsidR="007A3723" w:rsidRDefault="007A3723" w:rsidP="001536C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Перова Надежда Борисовна</w:t>
            </w:r>
          </w:p>
        </w:tc>
      </w:tr>
    </w:tbl>
    <w:p w:rsidR="00D52AB8" w:rsidRPr="00883BDA" w:rsidRDefault="00D52AB8" w:rsidP="00594D1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52AB8" w:rsidRPr="00883BDA" w:rsidSect="00594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75A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847"/>
    <w:multiLevelType w:val="hybridMultilevel"/>
    <w:tmpl w:val="2B7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0941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D1E33D2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2EB8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FF77DB"/>
    <w:multiLevelType w:val="hybridMultilevel"/>
    <w:tmpl w:val="AE4E5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D28E8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24DE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4EBA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44A9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0586"/>
    <w:multiLevelType w:val="hybridMultilevel"/>
    <w:tmpl w:val="DCA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72ACF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F1DE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9182C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2AD9"/>
    <w:multiLevelType w:val="hybridMultilevel"/>
    <w:tmpl w:val="CABE6B0E"/>
    <w:lvl w:ilvl="0" w:tplc="D43EFD0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A193B85"/>
    <w:multiLevelType w:val="hybridMultilevel"/>
    <w:tmpl w:val="3FE2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92076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27959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601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3082E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8360F"/>
    <w:multiLevelType w:val="hybridMultilevel"/>
    <w:tmpl w:val="28CC9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B1256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127CE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8"/>
  </w:num>
  <w:num w:numId="5">
    <w:abstractNumId w:val="19"/>
  </w:num>
  <w:num w:numId="6">
    <w:abstractNumId w:val="11"/>
  </w:num>
  <w:num w:numId="7">
    <w:abstractNumId w:val="0"/>
  </w:num>
  <w:num w:numId="8">
    <w:abstractNumId w:val="25"/>
  </w:num>
  <w:num w:numId="9">
    <w:abstractNumId w:val="24"/>
  </w:num>
  <w:num w:numId="10">
    <w:abstractNumId w:val="8"/>
  </w:num>
  <w:num w:numId="11">
    <w:abstractNumId w:val="21"/>
  </w:num>
  <w:num w:numId="12">
    <w:abstractNumId w:val="13"/>
  </w:num>
  <w:num w:numId="13">
    <w:abstractNumId w:val="15"/>
  </w:num>
  <w:num w:numId="14">
    <w:abstractNumId w:val="4"/>
  </w:num>
  <w:num w:numId="15">
    <w:abstractNumId w:val="22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5"/>
  </w:num>
  <w:num w:numId="21">
    <w:abstractNumId w:val="14"/>
  </w:num>
  <w:num w:numId="22">
    <w:abstractNumId w:val="1"/>
  </w:num>
  <w:num w:numId="23">
    <w:abstractNumId w:val="17"/>
  </w:num>
  <w:num w:numId="24">
    <w:abstractNumId w:val="1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0B8E"/>
    <w:rsid w:val="00051296"/>
    <w:rsid w:val="000546F6"/>
    <w:rsid w:val="00094FD7"/>
    <w:rsid w:val="000A54D0"/>
    <w:rsid w:val="001536C8"/>
    <w:rsid w:val="001A11FC"/>
    <w:rsid w:val="001C4569"/>
    <w:rsid w:val="001D4E72"/>
    <w:rsid w:val="001F352E"/>
    <w:rsid w:val="002646E3"/>
    <w:rsid w:val="00297843"/>
    <w:rsid w:val="002D276B"/>
    <w:rsid w:val="0032233D"/>
    <w:rsid w:val="00326192"/>
    <w:rsid w:val="00362232"/>
    <w:rsid w:val="00385595"/>
    <w:rsid w:val="003C78AC"/>
    <w:rsid w:val="00466155"/>
    <w:rsid w:val="004F71DD"/>
    <w:rsid w:val="00547FC7"/>
    <w:rsid w:val="005671BE"/>
    <w:rsid w:val="00577272"/>
    <w:rsid w:val="00594D12"/>
    <w:rsid w:val="005A3FD5"/>
    <w:rsid w:val="005C6C00"/>
    <w:rsid w:val="005E1A8A"/>
    <w:rsid w:val="0064268A"/>
    <w:rsid w:val="0065716D"/>
    <w:rsid w:val="006B7344"/>
    <w:rsid w:val="007126DD"/>
    <w:rsid w:val="007A3723"/>
    <w:rsid w:val="007A5D82"/>
    <w:rsid w:val="007B6247"/>
    <w:rsid w:val="007D4C0A"/>
    <w:rsid w:val="007D69C4"/>
    <w:rsid w:val="007E537D"/>
    <w:rsid w:val="00870C10"/>
    <w:rsid w:val="00883BDA"/>
    <w:rsid w:val="008A57E3"/>
    <w:rsid w:val="008D018C"/>
    <w:rsid w:val="008E136E"/>
    <w:rsid w:val="00900FE9"/>
    <w:rsid w:val="00931BF7"/>
    <w:rsid w:val="00976D28"/>
    <w:rsid w:val="00994526"/>
    <w:rsid w:val="009E7124"/>
    <w:rsid w:val="00A074D7"/>
    <w:rsid w:val="00A350E5"/>
    <w:rsid w:val="00A64AE2"/>
    <w:rsid w:val="00A8775A"/>
    <w:rsid w:val="00AC48A8"/>
    <w:rsid w:val="00AF3F65"/>
    <w:rsid w:val="00AF4291"/>
    <w:rsid w:val="00B16D37"/>
    <w:rsid w:val="00B53C0A"/>
    <w:rsid w:val="00B54943"/>
    <w:rsid w:val="00B73714"/>
    <w:rsid w:val="00B969A8"/>
    <w:rsid w:val="00BF1D51"/>
    <w:rsid w:val="00BF25E1"/>
    <w:rsid w:val="00C36C6A"/>
    <w:rsid w:val="00C577AD"/>
    <w:rsid w:val="00C96C92"/>
    <w:rsid w:val="00CD12ED"/>
    <w:rsid w:val="00D52AB8"/>
    <w:rsid w:val="00D55BAC"/>
    <w:rsid w:val="00E24C37"/>
    <w:rsid w:val="00E74D3E"/>
    <w:rsid w:val="00EB60B5"/>
    <w:rsid w:val="00EC361F"/>
    <w:rsid w:val="00F02355"/>
    <w:rsid w:val="00F1399D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(16)"/>
    <w:basedOn w:val="a0"/>
    <w:rsid w:val="008D018C"/>
    <w:rPr>
      <w:i/>
      <w:iCs/>
      <w:sz w:val="18"/>
      <w:szCs w:val="18"/>
      <w:lang w:bidi="ar-SA"/>
    </w:rPr>
  </w:style>
  <w:style w:type="paragraph" w:styleId="3">
    <w:name w:val="Body Text Indent 3"/>
    <w:basedOn w:val="a"/>
    <w:link w:val="30"/>
    <w:rsid w:val="007D69C4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9C4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83B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(16)"/>
    <w:basedOn w:val="a0"/>
    <w:rsid w:val="008D018C"/>
    <w:rPr>
      <w:i/>
      <w:iCs/>
      <w:sz w:val="18"/>
      <w:szCs w:val="18"/>
      <w:lang w:bidi="ar-SA"/>
    </w:rPr>
  </w:style>
  <w:style w:type="paragraph" w:styleId="3">
    <w:name w:val="Body Text Indent 3"/>
    <w:basedOn w:val="a"/>
    <w:link w:val="30"/>
    <w:rsid w:val="007D69C4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9C4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83B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945F-137F-4F5C-8B59-0AF569E9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Svetlana</cp:lastModifiedBy>
  <cp:revision>2</cp:revision>
  <cp:lastPrinted>2018-05-29T08:47:00Z</cp:lastPrinted>
  <dcterms:created xsi:type="dcterms:W3CDTF">2018-06-04T01:38:00Z</dcterms:created>
  <dcterms:modified xsi:type="dcterms:W3CDTF">2018-06-04T01:38:00Z</dcterms:modified>
</cp:coreProperties>
</file>