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3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bookmarkStart w:id="0" w:name="_GoBack"/>
      <w:bookmarkEnd w:id="0"/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Отчетность</w:t>
      </w:r>
      <w:r w:rsidR="00672D6D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  <w:r w:rsidR="00DB72D7"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некоммерческих организаций</w:t>
      </w: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 </w:t>
      </w:r>
    </w:p>
    <w:p w:rsidR="00DB72D7" w:rsidRPr="00607844" w:rsidRDefault="000809D3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в Управление Минюста России по Кемеровской области</w:t>
      </w:r>
    </w:p>
    <w:p w:rsidR="00DB72D7" w:rsidRPr="00607844" w:rsidRDefault="00DB72D7" w:rsidP="0060784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B72D7" w:rsidRPr="00607844" w:rsidRDefault="00DB72D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Министерства юстиции Российской Федерации по Кемеровской области </w:t>
      </w:r>
      <w:r w:rsidR="00313E2B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информирует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 необходимости сдачи отчетных документов за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в срок 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до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15 апреля 201</w:t>
      </w:r>
      <w:r w:rsidR="00825417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7</w:t>
      </w:r>
      <w:r w:rsidR="005F73B3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года</w:t>
      </w:r>
      <w:r w:rsidR="00672D6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D946F0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</w:p>
    <w:p w:rsidR="00D946F0" w:rsidRPr="00607844" w:rsidRDefault="00D946F0" w:rsidP="0060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Формы отчетов некоммерческих организаций утверждены приказом Минюста России </w:t>
      </w:r>
      <w:r w:rsidRPr="00607844">
        <w:rPr>
          <w:rFonts w:ascii="Times New Roman" w:hAnsi="Times New Roman" w:cs="Times New Roman"/>
          <w:sz w:val="26"/>
          <w:szCs w:val="26"/>
        </w:rPr>
        <w:t xml:space="preserve">от 29.03.2010 </w:t>
      </w:r>
      <w:r w:rsidR="008B211B" w:rsidRPr="00607844">
        <w:rPr>
          <w:rFonts w:ascii="Times New Roman" w:hAnsi="Times New Roman" w:cs="Times New Roman"/>
          <w:sz w:val="26"/>
          <w:szCs w:val="26"/>
        </w:rPr>
        <w:t>№</w:t>
      </w:r>
      <w:r w:rsidRPr="00607844">
        <w:rPr>
          <w:rFonts w:ascii="Times New Roman" w:hAnsi="Times New Roman" w:cs="Times New Roman"/>
          <w:sz w:val="26"/>
          <w:szCs w:val="26"/>
        </w:rPr>
        <w:t xml:space="preserve"> 72</w:t>
      </w:r>
      <w:r w:rsidR="008B211B" w:rsidRPr="00607844">
        <w:rPr>
          <w:rFonts w:ascii="Times New Roman" w:hAnsi="Times New Roman" w:cs="Times New Roman"/>
          <w:sz w:val="26"/>
          <w:szCs w:val="26"/>
        </w:rPr>
        <w:t xml:space="preserve"> «</w:t>
      </w:r>
      <w:r w:rsidRPr="00607844">
        <w:rPr>
          <w:rFonts w:ascii="Times New Roman" w:hAnsi="Times New Roman" w:cs="Times New Roman"/>
          <w:sz w:val="26"/>
          <w:szCs w:val="26"/>
        </w:rPr>
        <w:t>Об утверждении форм отчетности некоммерческих организаций</w:t>
      </w:r>
      <w:r w:rsidR="008B211B" w:rsidRPr="00607844">
        <w:rPr>
          <w:rFonts w:ascii="Times New Roman" w:hAnsi="Times New Roman" w:cs="Times New Roman"/>
          <w:sz w:val="26"/>
          <w:szCs w:val="26"/>
        </w:rPr>
        <w:t>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D946F0" w:rsidRPr="00607844" w:rsidRDefault="00D946F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DE594E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Общественные объединения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72D6D" w:rsidRPr="00607844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Предоставляют </w:t>
      </w:r>
      <w:r w:rsidR="005F73B3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нформацию о продолжении своей деятельности</w:t>
      </w:r>
      <w:r w:rsidR="00672D6D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DE594E" w:rsidRDefault="00DE594E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</w:t>
      </w:r>
      <w:r w:rsidR="00B97365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Министерства юстиции Российской Федерации о деятельности некоммерческих организаций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0E049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форме № ОН0003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72D6D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</w:t>
      </w:r>
      <w:r w:rsidR="00B10103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отчета по форме № ОН0003 в бумажном виде не требуется)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Региональные отделения политических партий </w:t>
      </w:r>
      <w:r w:rsidRPr="00607844">
        <w:rPr>
          <w:rStyle w:val="a5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один раз в три года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607844"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Религиозные организации</w:t>
      </w:r>
      <w:r w:rsidRPr="00607844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hyperlink r:id="rId7" w:history="1">
        <w:r w:rsidRPr="00607844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unro.minjust.ru</w:t>
        </w:r>
      </w:hyperlink>
      <w:r w:rsidRPr="00607844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отчет по форме № ОР0001 только в том случае, если религиозная организация в течение одного года получала денежные средства и иное имущество от международных и иностранных организаций, иностранных граждан, лиц без гражданства. </w:t>
      </w:r>
    </w:p>
    <w:p w:rsidR="00607844" w:rsidRPr="00607844" w:rsidRDefault="00607844" w:rsidP="00607844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672D6D" w:rsidRDefault="00672D6D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44" w:rsidRPr="00607844" w:rsidRDefault="00607844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Профессиональные союзы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Предоставляют в Управление в письменном виде информацию о продолжении своей деятельности в объеме сведений, установленных ст. 29 Федерального закона «Об общественных объединениях»</w:t>
      </w:r>
      <w:r w:rsidR="000873B0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лиц.</w:t>
      </w:r>
    </w:p>
    <w:p w:rsidR="00D37F78" w:rsidRPr="00607844" w:rsidRDefault="00D37F78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Иные некоммерческие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="00EC136B"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азмещают </w:t>
      </w:r>
      <w:r w:rsidR="003A48C9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портале Министерства юстиции Российской Федерации о деятельности некоммерческих организаций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отчетов по форме</w:t>
      </w:r>
      <w:r w:rsidR="00A1396A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ОН0001 и № ОН0002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не требуется);</w:t>
      </w:r>
    </w:p>
    <w:p w:rsidR="00B10103" w:rsidRPr="00607844" w:rsidRDefault="00B10103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68226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продолжении деятельности (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учредителями (участниками, членами)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 являются иностранные граждане и (или) организации либо лица без гражданства,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</w:t>
      </w:r>
      <w:r w:rsidR="00D95151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в течение года составили до трех миллионов рублей) (</w:t>
      </w:r>
      <w:r w:rsidR="009D6306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на портале предоставление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продолжении деятельности в бумажном виде не требуется).</w:t>
      </w:r>
    </w:p>
    <w:p w:rsidR="00D95151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форме № ОН0001, № ОН0002 и сообщение о продолжении деятельности являются взаимоисключающими видами отчетности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могут быть размещены на портале </w:t>
      </w:r>
      <w:r w:rsidR="008A20E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одновременно.  </w:t>
      </w:r>
    </w:p>
    <w:p w:rsidR="00B502AC" w:rsidRPr="00607844" w:rsidRDefault="00D95151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502AC" w:rsidRPr="00607844" w:rsidRDefault="00BA417B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б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лаготворительные некоммерческие организации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B502AC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апреля</w:t>
      </w:r>
      <w:r w:rsidR="00EC136B"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36B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редоставляют в Управление отчет о своей деятельности, содержащий сведения о: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персональном составе высшего органа управления благотворительной организацией;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 и результатах деятельности благотворительной организации;</w:t>
      </w:r>
    </w:p>
    <w:p w:rsidR="00B502AC" w:rsidRPr="00607844" w:rsidRDefault="00A1396A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02AC"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502AC" w:rsidRPr="00607844" w:rsidRDefault="00843E1F" w:rsidP="0060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не унифицирована, предоставляется в Управление в свободной форме в письменном виде.</w:t>
      </w:r>
    </w:p>
    <w:p w:rsidR="001957A5" w:rsidRDefault="001957A5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</w:rPr>
        <w:t>Обращаем особое внимание</w:t>
      </w:r>
      <w:r w:rsidRPr="0060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</w:rPr>
        <w:t xml:space="preserve">на то, что отчет о </w:t>
      </w:r>
      <w:r w:rsidR="00102395" w:rsidRPr="00607844">
        <w:rPr>
          <w:rFonts w:ascii="Times New Roman" w:hAnsi="Times New Roman" w:cs="Times New Roman"/>
          <w:sz w:val="26"/>
          <w:szCs w:val="26"/>
        </w:rPr>
        <w:t>благотворительной</w:t>
      </w:r>
      <w:r w:rsidRPr="00607844">
        <w:rPr>
          <w:rFonts w:ascii="Times New Roman" w:hAnsi="Times New Roman" w:cs="Times New Roman"/>
          <w:sz w:val="26"/>
          <w:szCs w:val="26"/>
        </w:rPr>
        <w:t xml:space="preserve"> деятельности подлежит представлению не вместо, а дополнительно к иной отчетности, подлежащей </w:t>
      </w:r>
      <w:r w:rsidRPr="00607844">
        <w:rPr>
          <w:rFonts w:ascii="Times New Roman" w:hAnsi="Times New Roman" w:cs="Times New Roman"/>
          <w:sz w:val="26"/>
          <w:szCs w:val="26"/>
        </w:rPr>
        <w:lastRenderedPageBreak/>
        <w:t>представлению всеми общественными объединениями или иными некоммерческими организациями.</w:t>
      </w:r>
    </w:p>
    <w:p w:rsidR="00607844" w:rsidRPr="00607844" w:rsidRDefault="00607844" w:rsidP="006078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1EF" w:rsidRPr="00607844" w:rsidRDefault="000809D3" w:rsidP="006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b/>
          <w:sz w:val="26"/>
          <w:szCs w:val="26"/>
        </w:rPr>
        <w:t>Казачьи общества</w:t>
      </w:r>
      <w:r w:rsidRPr="00607844">
        <w:rPr>
          <w:rFonts w:ascii="Times New Roman" w:hAnsi="Times New Roman" w:cs="Times New Roman"/>
          <w:sz w:val="26"/>
          <w:szCs w:val="26"/>
        </w:rPr>
        <w:t xml:space="preserve">, внесенные в Государственный реестр казачьих обществ в Российской Федерации, помимо отчетов по формам № ОН0001 и № ОН0002 или сообщения о продолжении деятельности, </w:t>
      </w:r>
      <w:r w:rsidR="00C508AC" w:rsidRPr="00607844">
        <w:rPr>
          <w:rFonts w:ascii="Times New Roman" w:hAnsi="Times New Roman" w:cs="Times New Roman"/>
          <w:b/>
          <w:sz w:val="26"/>
          <w:szCs w:val="26"/>
        </w:rPr>
        <w:t>до 15 апреля</w:t>
      </w:r>
      <w:r w:rsidR="00C508AC" w:rsidRPr="00607844">
        <w:rPr>
          <w:rFonts w:ascii="Times New Roman" w:hAnsi="Times New Roman" w:cs="Times New Roman"/>
          <w:sz w:val="26"/>
          <w:szCs w:val="26"/>
        </w:rPr>
        <w:t xml:space="preserve"> предоставляют в Управление </w:t>
      </w:r>
      <w:r w:rsidR="00C508AC" w:rsidRPr="00607844">
        <w:rPr>
          <w:rFonts w:ascii="Times New Roman" w:hAnsi="Times New Roman" w:cs="Times New Roman"/>
          <w:bCs/>
          <w:sz w:val="26"/>
          <w:szCs w:val="26"/>
        </w:rPr>
        <w:t>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форме</w:t>
      </w:r>
      <w:r w:rsidR="002151EF" w:rsidRPr="00607844">
        <w:rPr>
          <w:rFonts w:ascii="Times New Roman" w:hAnsi="Times New Roman" w:cs="Times New Roman"/>
          <w:bCs/>
          <w:sz w:val="26"/>
          <w:szCs w:val="26"/>
        </w:rPr>
        <w:t xml:space="preserve"> № ГРКО 03 (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Приложение № 4 к приказу Минюста России от 13.10.2011 </w:t>
      </w:r>
      <w:r w:rsidR="00C63450" w:rsidRPr="00607844">
        <w:rPr>
          <w:rFonts w:ascii="Times New Roman" w:hAnsi="Times New Roman" w:cs="Times New Roman"/>
          <w:sz w:val="26"/>
          <w:szCs w:val="26"/>
        </w:rPr>
        <w:t>№</w:t>
      </w:r>
      <w:r w:rsidR="002151EF" w:rsidRPr="00607844">
        <w:rPr>
          <w:rFonts w:ascii="Times New Roman" w:hAnsi="Times New Roman" w:cs="Times New Roman"/>
          <w:sz w:val="26"/>
          <w:szCs w:val="26"/>
        </w:rPr>
        <w:t xml:space="preserve"> 355</w:t>
      </w:r>
      <w:r w:rsidR="00C63450" w:rsidRPr="00607844">
        <w:rPr>
          <w:rFonts w:ascii="Times New Roman" w:hAnsi="Times New Roman" w:cs="Times New Roman"/>
          <w:sz w:val="26"/>
          <w:szCs w:val="26"/>
        </w:rPr>
        <w:t>).</w:t>
      </w:r>
    </w:p>
    <w:p w:rsidR="00C63450" w:rsidRPr="00607844" w:rsidRDefault="00C63450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A25B7" w:rsidRPr="00607844" w:rsidRDefault="005A25B7" w:rsidP="0060784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Бланки необходимых отчетных документов и порядок опубликования отчетных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to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42</w:t>
      </w:r>
      <w:r w:rsidR="00EF49C2"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minjust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ru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) в разделе 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«Отчетность некоммерческих организаций»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Отчетность в бумажном виде направляется по адресу: 650991, г.</w:t>
      </w:r>
      <w:r w:rsidR="00607844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41228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Кемерово, проспект Октябрьский, дом 28. Возможно направление отчетности </w:t>
      </w:r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на электронный адрес Управления: 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D3578" w:rsidRPr="00607844">
        <w:rPr>
          <w:rFonts w:ascii="Times New Roman" w:hAnsi="Times New Roman" w:cs="Times New Roman"/>
          <w:sz w:val="26"/>
          <w:szCs w:val="26"/>
        </w:rPr>
        <w:t>42@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minjust</w:t>
      </w:r>
      <w:proofErr w:type="spellEnd"/>
      <w:r w:rsidR="001D3578" w:rsidRPr="0060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D3578"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D3578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. 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Подробную информацию можно получить у специалистов отдела по делам некоммерческих организаций по телефонам: 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(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="00102395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-</w:t>
      </w:r>
      <w:r w:rsidR="00F4619D"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3842) 35-40-56, 35-36-92, 35-40-60, 35-40-30.</w:t>
      </w:r>
    </w:p>
    <w:sectPr w:rsidR="005A25B7" w:rsidRPr="00607844" w:rsidSect="009A334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5C" w:rsidRDefault="00DC355C" w:rsidP="00A1396A">
      <w:pPr>
        <w:spacing w:after="0" w:line="240" w:lineRule="auto"/>
      </w:pPr>
      <w:r>
        <w:separator/>
      </w:r>
    </w:p>
  </w:endnote>
  <w:endnote w:type="continuationSeparator" w:id="0">
    <w:p w:rsidR="00DC355C" w:rsidRDefault="00DC355C" w:rsidP="00A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5C" w:rsidRDefault="00DC355C" w:rsidP="00A1396A">
      <w:pPr>
        <w:spacing w:after="0" w:line="240" w:lineRule="auto"/>
      </w:pPr>
      <w:r>
        <w:separator/>
      </w:r>
    </w:p>
  </w:footnote>
  <w:footnote w:type="continuationSeparator" w:id="0">
    <w:p w:rsidR="00DC355C" w:rsidRDefault="00DC355C" w:rsidP="00A1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6117"/>
      <w:docPartObj>
        <w:docPartGallery w:val="Page Numbers (Top of Page)"/>
        <w:docPartUnique/>
      </w:docPartObj>
    </w:sdtPr>
    <w:sdtEndPr/>
    <w:sdtContent>
      <w:p w:rsidR="00412285" w:rsidRDefault="00DC35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285" w:rsidRDefault="00412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D2B"/>
    <w:multiLevelType w:val="multilevel"/>
    <w:tmpl w:val="819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14C68"/>
    <w:multiLevelType w:val="multilevel"/>
    <w:tmpl w:val="70D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F7B30"/>
    <w:multiLevelType w:val="multilevel"/>
    <w:tmpl w:val="67F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2CB"/>
    <w:multiLevelType w:val="multilevel"/>
    <w:tmpl w:val="B9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44BC5"/>
    <w:multiLevelType w:val="multilevel"/>
    <w:tmpl w:val="223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C4053"/>
    <w:multiLevelType w:val="multilevel"/>
    <w:tmpl w:val="030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7"/>
    <w:rsid w:val="00001883"/>
    <w:rsid w:val="00002B29"/>
    <w:rsid w:val="0001267E"/>
    <w:rsid w:val="00021B07"/>
    <w:rsid w:val="00021FCD"/>
    <w:rsid w:val="000427E6"/>
    <w:rsid w:val="00043877"/>
    <w:rsid w:val="00053A68"/>
    <w:rsid w:val="00060489"/>
    <w:rsid w:val="000655AD"/>
    <w:rsid w:val="000656D5"/>
    <w:rsid w:val="00074000"/>
    <w:rsid w:val="00076C23"/>
    <w:rsid w:val="000809D3"/>
    <w:rsid w:val="00083F65"/>
    <w:rsid w:val="000873B0"/>
    <w:rsid w:val="00090780"/>
    <w:rsid w:val="0009126D"/>
    <w:rsid w:val="0009373D"/>
    <w:rsid w:val="000A3486"/>
    <w:rsid w:val="000B4094"/>
    <w:rsid w:val="000B45DF"/>
    <w:rsid w:val="000C066A"/>
    <w:rsid w:val="000C2AD6"/>
    <w:rsid w:val="000C4A63"/>
    <w:rsid w:val="000E0496"/>
    <w:rsid w:val="000E18D8"/>
    <w:rsid w:val="000E32B7"/>
    <w:rsid w:val="000E44B9"/>
    <w:rsid w:val="000E4D77"/>
    <w:rsid w:val="000E5D5D"/>
    <w:rsid w:val="000F417F"/>
    <w:rsid w:val="000F7470"/>
    <w:rsid w:val="00102395"/>
    <w:rsid w:val="00107EFC"/>
    <w:rsid w:val="001203B4"/>
    <w:rsid w:val="001327A6"/>
    <w:rsid w:val="00143B0C"/>
    <w:rsid w:val="0015242A"/>
    <w:rsid w:val="001761A9"/>
    <w:rsid w:val="00181494"/>
    <w:rsid w:val="0019153A"/>
    <w:rsid w:val="001957A5"/>
    <w:rsid w:val="001A1AC2"/>
    <w:rsid w:val="001B6009"/>
    <w:rsid w:val="001B796E"/>
    <w:rsid w:val="001C318A"/>
    <w:rsid w:val="001C4B27"/>
    <w:rsid w:val="001C4C87"/>
    <w:rsid w:val="001C4FDF"/>
    <w:rsid w:val="001D3578"/>
    <w:rsid w:val="001E3217"/>
    <w:rsid w:val="001E5ED4"/>
    <w:rsid w:val="001F1B07"/>
    <w:rsid w:val="002151EF"/>
    <w:rsid w:val="00216DAE"/>
    <w:rsid w:val="00217FAD"/>
    <w:rsid w:val="00223235"/>
    <w:rsid w:val="00223551"/>
    <w:rsid w:val="002266B2"/>
    <w:rsid w:val="00245982"/>
    <w:rsid w:val="0025181E"/>
    <w:rsid w:val="00252425"/>
    <w:rsid w:val="00252DFB"/>
    <w:rsid w:val="002575EC"/>
    <w:rsid w:val="00260AA6"/>
    <w:rsid w:val="002637C0"/>
    <w:rsid w:val="002646C7"/>
    <w:rsid w:val="00271C30"/>
    <w:rsid w:val="002829FB"/>
    <w:rsid w:val="00282BE9"/>
    <w:rsid w:val="00290FC4"/>
    <w:rsid w:val="002A00B3"/>
    <w:rsid w:val="002A0274"/>
    <w:rsid w:val="002A096D"/>
    <w:rsid w:val="002A325A"/>
    <w:rsid w:val="002A5432"/>
    <w:rsid w:val="002B1977"/>
    <w:rsid w:val="002B6452"/>
    <w:rsid w:val="002C1371"/>
    <w:rsid w:val="002C41B4"/>
    <w:rsid w:val="002C654A"/>
    <w:rsid w:val="002E1577"/>
    <w:rsid w:val="002E239F"/>
    <w:rsid w:val="002F3F60"/>
    <w:rsid w:val="002F5AB7"/>
    <w:rsid w:val="00304BD7"/>
    <w:rsid w:val="00313DE9"/>
    <w:rsid w:val="00313E2B"/>
    <w:rsid w:val="00314CBD"/>
    <w:rsid w:val="00320850"/>
    <w:rsid w:val="003273CF"/>
    <w:rsid w:val="00330F05"/>
    <w:rsid w:val="0033147E"/>
    <w:rsid w:val="00334E61"/>
    <w:rsid w:val="00355C87"/>
    <w:rsid w:val="00366F61"/>
    <w:rsid w:val="0037136A"/>
    <w:rsid w:val="0038521A"/>
    <w:rsid w:val="003A48C9"/>
    <w:rsid w:val="003A5028"/>
    <w:rsid w:val="003A6ECE"/>
    <w:rsid w:val="003A7BF1"/>
    <w:rsid w:val="003B0BF2"/>
    <w:rsid w:val="003B563A"/>
    <w:rsid w:val="003C3E47"/>
    <w:rsid w:val="003C4737"/>
    <w:rsid w:val="003D3203"/>
    <w:rsid w:val="003E6ACE"/>
    <w:rsid w:val="003F13E7"/>
    <w:rsid w:val="003F479E"/>
    <w:rsid w:val="003F7EF8"/>
    <w:rsid w:val="00401CED"/>
    <w:rsid w:val="0040444E"/>
    <w:rsid w:val="00406887"/>
    <w:rsid w:val="00412285"/>
    <w:rsid w:val="0041376B"/>
    <w:rsid w:val="004218CE"/>
    <w:rsid w:val="0042287A"/>
    <w:rsid w:val="00435569"/>
    <w:rsid w:val="004575F3"/>
    <w:rsid w:val="00461FFC"/>
    <w:rsid w:val="004721D8"/>
    <w:rsid w:val="00474F42"/>
    <w:rsid w:val="0047680B"/>
    <w:rsid w:val="0048120D"/>
    <w:rsid w:val="00486B07"/>
    <w:rsid w:val="00493B90"/>
    <w:rsid w:val="00494893"/>
    <w:rsid w:val="004A5411"/>
    <w:rsid w:val="004A6F8E"/>
    <w:rsid w:val="004B551A"/>
    <w:rsid w:val="004C1053"/>
    <w:rsid w:val="004C272B"/>
    <w:rsid w:val="004C356A"/>
    <w:rsid w:val="00502982"/>
    <w:rsid w:val="005115E1"/>
    <w:rsid w:val="00523103"/>
    <w:rsid w:val="00526943"/>
    <w:rsid w:val="005315D0"/>
    <w:rsid w:val="00532C28"/>
    <w:rsid w:val="00533302"/>
    <w:rsid w:val="00537A95"/>
    <w:rsid w:val="00540E2B"/>
    <w:rsid w:val="00544D10"/>
    <w:rsid w:val="00545816"/>
    <w:rsid w:val="0054644B"/>
    <w:rsid w:val="00547162"/>
    <w:rsid w:val="005600F2"/>
    <w:rsid w:val="0056332F"/>
    <w:rsid w:val="005723B8"/>
    <w:rsid w:val="005754F5"/>
    <w:rsid w:val="005A25B7"/>
    <w:rsid w:val="005A69D5"/>
    <w:rsid w:val="005A7900"/>
    <w:rsid w:val="005B7CE1"/>
    <w:rsid w:val="005E0C44"/>
    <w:rsid w:val="005E4F50"/>
    <w:rsid w:val="005F45BE"/>
    <w:rsid w:val="005F73B3"/>
    <w:rsid w:val="00604866"/>
    <w:rsid w:val="00607844"/>
    <w:rsid w:val="00610344"/>
    <w:rsid w:val="0062133A"/>
    <w:rsid w:val="006349ED"/>
    <w:rsid w:val="00635B7B"/>
    <w:rsid w:val="00662407"/>
    <w:rsid w:val="00667626"/>
    <w:rsid w:val="0067086C"/>
    <w:rsid w:val="00670ECF"/>
    <w:rsid w:val="00672A31"/>
    <w:rsid w:val="00672D6D"/>
    <w:rsid w:val="00681984"/>
    <w:rsid w:val="00682266"/>
    <w:rsid w:val="00691A13"/>
    <w:rsid w:val="006A5254"/>
    <w:rsid w:val="006A6244"/>
    <w:rsid w:val="006B7A82"/>
    <w:rsid w:val="006C2866"/>
    <w:rsid w:val="006C7394"/>
    <w:rsid w:val="006D024E"/>
    <w:rsid w:val="006D7415"/>
    <w:rsid w:val="006E014A"/>
    <w:rsid w:val="006F1304"/>
    <w:rsid w:val="006F28CF"/>
    <w:rsid w:val="007008A3"/>
    <w:rsid w:val="007049A8"/>
    <w:rsid w:val="007107FA"/>
    <w:rsid w:val="007240F0"/>
    <w:rsid w:val="00730ADE"/>
    <w:rsid w:val="00730B8C"/>
    <w:rsid w:val="007358A5"/>
    <w:rsid w:val="00735CDE"/>
    <w:rsid w:val="00744C11"/>
    <w:rsid w:val="00756DD0"/>
    <w:rsid w:val="00760A63"/>
    <w:rsid w:val="007712EB"/>
    <w:rsid w:val="007740EC"/>
    <w:rsid w:val="00782017"/>
    <w:rsid w:val="00786F62"/>
    <w:rsid w:val="007B74F1"/>
    <w:rsid w:val="007C1440"/>
    <w:rsid w:val="007C2735"/>
    <w:rsid w:val="007C4C34"/>
    <w:rsid w:val="007D15E3"/>
    <w:rsid w:val="007D4D01"/>
    <w:rsid w:val="007E7112"/>
    <w:rsid w:val="007F2D15"/>
    <w:rsid w:val="00802CFF"/>
    <w:rsid w:val="00812234"/>
    <w:rsid w:val="00822B04"/>
    <w:rsid w:val="00825417"/>
    <w:rsid w:val="008271BC"/>
    <w:rsid w:val="00834309"/>
    <w:rsid w:val="0083454C"/>
    <w:rsid w:val="008401C2"/>
    <w:rsid w:val="00843E1F"/>
    <w:rsid w:val="00844CDE"/>
    <w:rsid w:val="00844F74"/>
    <w:rsid w:val="0084658F"/>
    <w:rsid w:val="00850931"/>
    <w:rsid w:val="00850943"/>
    <w:rsid w:val="008513BE"/>
    <w:rsid w:val="00861ADC"/>
    <w:rsid w:val="00862C99"/>
    <w:rsid w:val="0087003E"/>
    <w:rsid w:val="008711F3"/>
    <w:rsid w:val="00874448"/>
    <w:rsid w:val="00875112"/>
    <w:rsid w:val="00876804"/>
    <w:rsid w:val="00885A56"/>
    <w:rsid w:val="008A10FE"/>
    <w:rsid w:val="008A158F"/>
    <w:rsid w:val="008A1888"/>
    <w:rsid w:val="008A20EB"/>
    <w:rsid w:val="008A4BB7"/>
    <w:rsid w:val="008A523C"/>
    <w:rsid w:val="008A758B"/>
    <w:rsid w:val="008A7B27"/>
    <w:rsid w:val="008B211B"/>
    <w:rsid w:val="008B4573"/>
    <w:rsid w:val="008B6E8C"/>
    <w:rsid w:val="008C0E4E"/>
    <w:rsid w:val="008C5C3F"/>
    <w:rsid w:val="008F02EC"/>
    <w:rsid w:val="00905FA3"/>
    <w:rsid w:val="00924670"/>
    <w:rsid w:val="00941A7A"/>
    <w:rsid w:val="00945A7C"/>
    <w:rsid w:val="00956F60"/>
    <w:rsid w:val="0096491E"/>
    <w:rsid w:val="009649F2"/>
    <w:rsid w:val="009758B0"/>
    <w:rsid w:val="0097692F"/>
    <w:rsid w:val="00980A44"/>
    <w:rsid w:val="0099230E"/>
    <w:rsid w:val="00997CA0"/>
    <w:rsid w:val="009A334C"/>
    <w:rsid w:val="009B0919"/>
    <w:rsid w:val="009B3F36"/>
    <w:rsid w:val="009C5699"/>
    <w:rsid w:val="009C6301"/>
    <w:rsid w:val="009D6306"/>
    <w:rsid w:val="009D7410"/>
    <w:rsid w:val="009E5CC5"/>
    <w:rsid w:val="009E6259"/>
    <w:rsid w:val="009E70C6"/>
    <w:rsid w:val="009F0957"/>
    <w:rsid w:val="009F5142"/>
    <w:rsid w:val="00A01669"/>
    <w:rsid w:val="00A06956"/>
    <w:rsid w:val="00A074E4"/>
    <w:rsid w:val="00A1396A"/>
    <w:rsid w:val="00A176C5"/>
    <w:rsid w:val="00A20426"/>
    <w:rsid w:val="00A23397"/>
    <w:rsid w:val="00A236B7"/>
    <w:rsid w:val="00A24E58"/>
    <w:rsid w:val="00A2766B"/>
    <w:rsid w:val="00A45730"/>
    <w:rsid w:val="00A461CB"/>
    <w:rsid w:val="00A506C1"/>
    <w:rsid w:val="00A56C2C"/>
    <w:rsid w:val="00A618A9"/>
    <w:rsid w:val="00A6218F"/>
    <w:rsid w:val="00A652FC"/>
    <w:rsid w:val="00A65CF0"/>
    <w:rsid w:val="00A750D2"/>
    <w:rsid w:val="00A757E6"/>
    <w:rsid w:val="00A85631"/>
    <w:rsid w:val="00AA0FA3"/>
    <w:rsid w:val="00AA32F4"/>
    <w:rsid w:val="00AA58F9"/>
    <w:rsid w:val="00AA68CE"/>
    <w:rsid w:val="00AB54D3"/>
    <w:rsid w:val="00AB671F"/>
    <w:rsid w:val="00AB76F3"/>
    <w:rsid w:val="00AD1922"/>
    <w:rsid w:val="00AD7BB1"/>
    <w:rsid w:val="00AE253A"/>
    <w:rsid w:val="00AE4B8F"/>
    <w:rsid w:val="00AF65B9"/>
    <w:rsid w:val="00AF7675"/>
    <w:rsid w:val="00B03069"/>
    <w:rsid w:val="00B04950"/>
    <w:rsid w:val="00B0633D"/>
    <w:rsid w:val="00B10103"/>
    <w:rsid w:val="00B10A90"/>
    <w:rsid w:val="00B1371D"/>
    <w:rsid w:val="00B374FF"/>
    <w:rsid w:val="00B47FF7"/>
    <w:rsid w:val="00B502AC"/>
    <w:rsid w:val="00B54E67"/>
    <w:rsid w:val="00B57B7D"/>
    <w:rsid w:val="00B61886"/>
    <w:rsid w:val="00B72CD2"/>
    <w:rsid w:val="00B76AEC"/>
    <w:rsid w:val="00B8133C"/>
    <w:rsid w:val="00B8174B"/>
    <w:rsid w:val="00B926CB"/>
    <w:rsid w:val="00B935DD"/>
    <w:rsid w:val="00B963C8"/>
    <w:rsid w:val="00B97365"/>
    <w:rsid w:val="00BA1E2E"/>
    <w:rsid w:val="00BA417B"/>
    <w:rsid w:val="00BA6921"/>
    <w:rsid w:val="00BA7F7C"/>
    <w:rsid w:val="00BC23EC"/>
    <w:rsid w:val="00BC4620"/>
    <w:rsid w:val="00BC5384"/>
    <w:rsid w:val="00BD00D4"/>
    <w:rsid w:val="00BD5BE4"/>
    <w:rsid w:val="00BF5F7D"/>
    <w:rsid w:val="00C053FA"/>
    <w:rsid w:val="00C06F64"/>
    <w:rsid w:val="00C16B6A"/>
    <w:rsid w:val="00C25C61"/>
    <w:rsid w:val="00C4177B"/>
    <w:rsid w:val="00C501EC"/>
    <w:rsid w:val="00C508AC"/>
    <w:rsid w:val="00C55259"/>
    <w:rsid w:val="00C5575A"/>
    <w:rsid w:val="00C56B2A"/>
    <w:rsid w:val="00C57234"/>
    <w:rsid w:val="00C611FB"/>
    <w:rsid w:val="00C6252E"/>
    <w:rsid w:val="00C625C3"/>
    <w:rsid w:val="00C63450"/>
    <w:rsid w:val="00C65665"/>
    <w:rsid w:val="00C6688B"/>
    <w:rsid w:val="00C7066D"/>
    <w:rsid w:val="00C74215"/>
    <w:rsid w:val="00C74860"/>
    <w:rsid w:val="00C770BF"/>
    <w:rsid w:val="00C954C6"/>
    <w:rsid w:val="00CA25C7"/>
    <w:rsid w:val="00CB0F71"/>
    <w:rsid w:val="00CB5B49"/>
    <w:rsid w:val="00CB6404"/>
    <w:rsid w:val="00CB7820"/>
    <w:rsid w:val="00CC0ED8"/>
    <w:rsid w:val="00CC4481"/>
    <w:rsid w:val="00CC47E0"/>
    <w:rsid w:val="00CD2181"/>
    <w:rsid w:val="00CD6B93"/>
    <w:rsid w:val="00CE04B0"/>
    <w:rsid w:val="00CE095B"/>
    <w:rsid w:val="00CE0B20"/>
    <w:rsid w:val="00CE55F3"/>
    <w:rsid w:val="00CF1D1C"/>
    <w:rsid w:val="00D01D67"/>
    <w:rsid w:val="00D249E9"/>
    <w:rsid w:val="00D26C16"/>
    <w:rsid w:val="00D30E60"/>
    <w:rsid w:val="00D37F78"/>
    <w:rsid w:val="00D41550"/>
    <w:rsid w:val="00D5673F"/>
    <w:rsid w:val="00D74332"/>
    <w:rsid w:val="00D7494E"/>
    <w:rsid w:val="00D91247"/>
    <w:rsid w:val="00D91B20"/>
    <w:rsid w:val="00D92BE1"/>
    <w:rsid w:val="00D946F0"/>
    <w:rsid w:val="00D95151"/>
    <w:rsid w:val="00D95EEF"/>
    <w:rsid w:val="00DA1727"/>
    <w:rsid w:val="00DA21C8"/>
    <w:rsid w:val="00DA3D16"/>
    <w:rsid w:val="00DB095E"/>
    <w:rsid w:val="00DB5216"/>
    <w:rsid w:val="00DB72D7"/>
    <w:rsid w:val="00DC2012"/>
    <w:rsid w:val="00DC24C5"/>
    <w:rsid w:val="00DC2870"/>
    <w:rsid w:val="00DC355C"/>
    <w:rsid w:val="00DC4660"/>
    <w:rsid w:val="00DE00AF"/>
    <w:rsid w:val="00DE2EB8"/>
    <w:rsid w:val="00DE3840"/>
    <w:rsid w:val="00DE594E"/>
    <w:rsid w:val="00DF2D2B"/>
    <w:rsid w:val="00DF7676"/>
    <w:rsid w:val="00E03693"/>
    <w:rsid w:val="00E077AC"/>
    <w:rsid w:val="00E14552"/>
    <w:rsid w:val="00E20C18"/>
    <w:rsid w:val="00E278A6"/>
    <w:rsid w:val="00E30AAB"/>
    <w:rsid w:val="00E37771"/>
    <w:rsid w:val="00E37946"/>
    <w:rsid w:val="00E47EAE"/>
    <w:rsid w:val="00E70BF9"/>
    <w:rsid w:val="00E80D56"/>
    <w:rsid w:val="00E90BBF"/>
    <w:rsid w:val="00E93D86"/>
    <w:rsid w:val="00EA5351"/>
    <w:rsid w:val="00EA5482"/>
    <w:rsid w:val="00EB47CA"/>
    <w:rsid w:val="00EC02C3"/>
    <w:rsid w:val="00EC136B"/>
    <w:rsid w:val="00ED02C5"/>
    <w:rsid w:val="00ED1A44"/>
    <w:rsid w:val="00EF0603"/>
    <w:rsid w:val="00EF49C2"/>
    <w:rsid w:val="00EF6097"/>
    <w:rsid w:val="00EF6905"/>
    <w:rsid w:val="00EF71A9"/>
    <w:rsid w:val="00F206C8"/>
    <w:rsid w:val="00F32A49"/>
    <w:rsid w:val="00F4322E"/>
    <w:rsid w:val="00F4619D"/>
    <w:rsid w:val="00F5533C"/>
    <w:rsid w:val="00F602BF"/>
    <w:rsid w:val="00F60787"/>
    <w:rsid w:val="00F67C11"/>
    <w:rsid w:val="00F86D2F"/>
    <w:rsid w:val="00F97DD1"/>
    <w:rsid w:val="00FA0A57"/>
    <w:rsid w:val="00FB1858"/>
    <w:rsid w:val="00FC1006"/>
    <w:rsid w:val="00FC3D64"/>
    <w:rsid w:val="00FC43CF"/>
    <w:rsid w:val="00FC4F67"/>
    <w:rsid w:val="00FC5EF2"/>
    <w:rsid w:val="00FD21DD"/>
    <w:rsid w:val="00FE4A08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1A66-2349-46EC-9E30-C525E3B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49"/>
  </w:style>
  <w:style w:type="paragraph" w:styleId="2">
    <w:name w:val="heading 2"/>
    <w:basedOn w:val="a"/>
    <w:link w:val="20"/>
    <w:uiPriority w:val="9"/>
    <w:qFormat/>
    <w:rsid w:val="00D01D67"/>
    <w:pPr>
      <w:spacing w:after="11" w:line="240" w:lineRule="auto"/>
      <w:outlineLvl w:val="1"/>
    </w:pPr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67"/>
    <w:rPr>
      <w:rFonts w:ascii="Times New Roman" w:eastAsia="Times New Roman" w:hAnsi="Times New Roman" w:cs="Times New Roman"/>
      <w:color w:val="123B76"/>
      <w:spacing w:val="-11"/>
      <w:lang w:eastAsia="ru-RU"/>
    </w:rPr>
  </w:style>
  <w:style w:type="character" w:styleId="a3">
    <w:name w:val="Hyperlink"/>
    <w:basedOn w:val="a0"/>
    <w:uiPriority w:val="99"/>
    <w:unhideWhenUsed/>
    <w:rsid w:val="00D01D67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D01D67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D01D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96A"/>
  </w:style>
  <w:style w:type="paragraph" w:styleId="aa">
    <w:name w:val="footer"/>
    <w:basedOn w:val="a"/>
    <w:link w:val="ab"/>
    <w:uiPriority w:val="99"/>
    <w:semiHidden/>
    <w:unhideWhenUsed/>
    <w:rsid w:val="00A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96A"/>
  </w:style>
  <w:style w:type="character" w:customStyle="1" w:styleId="apple-converted-space">
    <w:name w:val="apple-converted-space"/>
    <w:basedOn w:val="a0"/>
    <w:rsid w:val="00607844"/>
  </w:style>
  <w:style w:type="character" w:styleId="ac">
    <w:name w:val="Emphasis"/>
    <w:basedOn w:val="a0"/>
    <w:uiPriority w:val="20"/>
    <w:qFormat/>
    <w:rsid w:val="00607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r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SlezkinaKA</dc:creator>
  <cp:lastModifiedBy>press_secretary</cp:lastModifiedBy>
  <cp:revision>2</cp:revision>
  <cp:lastPrinted>2017-02-13T03:28:00Z</cp:lastPrinted>
  <dcterms:created xsi:type="dcterms:W3CDTF">2017-03-07T03:23:00Z</dcterms:created>
  <dcterms:modified xsi:type="dcterms:W3CDTF">2017-03-07T03:23:00Z</dcterms:modified>
</cp:coreProperties>
</file>