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60" w:rsidRDefault="00D45260" w:rsidP="00D45260">
      <w:pPr>
        <w:spacing w:line="240" w:lineRule="auto"/>
        <w:ind w:left="12036" w:right="-59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 </w:t>
      </w:r>
      <w:r w:rsidR="00997F25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</w:p>
    <w:p w:rsidR="00D45260" w:rsidRDefault="00D45260" w:rsidP="00D45260">
      <w:pPr>
        <w:spacing w:line="240" w:lineRule="auto"/>
        <w:ind w:left="5664" w:right="-59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D45260" w:rsidRDefault="00D45260" w:rsidP="00D45260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от     декабря  2014г.  №      – НПА</w:t>
      </w:r>
    </w:p>
    <w:p w:rsidR="00D45260" w:rsidRDefault="00D45260" w:rsidP="00D45260">
      <w:pPr>
        <w:spacing w:line="240" w:lineRule="auto"/>
        <w:ind w:left="9912" w:right="-59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Приложение 7</w:t>
      </w:r>
    </w:p>
    <w:p w:rsidR="00D45260" w:rsidRDefault="00D45260" w:rsidP="00D4526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к Решению Совета народных депутатов Калтанского городского округа</w:t>
      </w:r>
    </w:p>
    <w:p w:rsidR="00D45260" w:rsidRDefault="00D45260" w:rsidP="00D4526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бюджете Калтанского городского округа на 2014 год и </w:t>
      </w:r>
    </w:p>
    <w:p w:rsidR="00D45260" w:rsidRDefault="00D45260" w:rsidP="00D4526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плановый период 2015 и 2016 годов»</w:t>
      </w:r>
    </w:p>
    <w:p w:rsidR="00D45260" w:rsidRDefault="00D45260" w:rsidP="00D45260">
      <w:pPr>
        <w:jc w:val="right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от 27 декабря  2013 года № 95-НПА</w:t>
      </w:r>
    </w:p>
    <w:p w:rsidR="00D45260" w:rsidRDefault="00D45260" w:rsidP="00D4526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на 2014 год и на плановый период 2015 и 2016 годов</w:t>
      </w:r>
    </w:p>
    <w:p w:rsidR="00D45260" w:rsidRPr="00D45260" w:rsidRDefault="00D45260" w:rsidP="00D45260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D45260">
        <w:rPr>
          <w:rFonts w:ascii="Times New Roman" w:hAnsi="Times New Roman"/>
          <w:bCs/>
          <w:color w:val="000000"/>
          <w:sz w:val="28"/>
          <w:szCs w:val="28"/>
        </w:rPr>
        <w:t>(тыс</w:t>
      </w:r>
      <w:proofErr w:type="gramStart"/>
      <w:r w:rsidRPr="00D45260">
        <w:rPr>
          <w:rFonts w:ascii="Times New Roman" w:hAnsi="Times New Roman"/>
          <w:bCs/>
          <w:color w:val="000000"/>
          <w:sz w:val="28"/>
          <w:szCs w:val="28"/>
        </w:rPr>
        <w:t>.р</w:t>
      </w:r>
      <w:proofErr w:type="gramEnd"/>
      <w:r w:rsidRPr="00D45260">
        <w:rPr>
          <w:rFonts w:ascii="Times New Roman" w:hAnsi="Times New Roman"/>
          <w:bCs/>
          <w:color w:val="000000"/>
          <w:sz w:val="28"/>
          <w:szCs w:val="28"/>
        </w:rPr>
        <w:t>уб.)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753"/>
        <w:gridCol w:w="984"/>
        <w:gridCol w:w="814"/>
        <w:gridCol w:w="1701"/>
        <w:gridCol w:w="992"/>
        <w:gridCol w:w="1701"/>
        <w:gridCol w:w="1560"/>
        <w:gridCol w:w="1778"/>
      </w:tblGrid>
      <w:tr w:rsidR="007D78A3" w:rsidRPr="007D78A3" w:rsidTr="007D78A3">
        <w:trPr>
          <w:trHeight w:val="322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A12:E12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bookmarkEnd w:id="1"/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</w:tr>
      <w:tr w:rsidR="007D78A3" w:rsidRPr="007D78A3" w:rsidTr="007D78A3">
        <w:trPr>
          <w:trHeight w:val="322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RANGE!A15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bookmarkEnd w:id="2"/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RANGE!C15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End w:id="3"/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RANGE!D15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End w:id="4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RANGE!E15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1 167 928,76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647 049,10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RANGE!I15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658 132,40</w:t>
            </w:r>
            <w:bookmarkEnd w:id="6"/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города Калтан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8 680,20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17 902,40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8 680,20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17 902,40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8 680,20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17 902,40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8 680,20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17 902,40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8 680,20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17 902,40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8 680,20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17 902,40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Калтанского городского округа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170 419,13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61 724,40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61 969,90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42 384,30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24 756,50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24 756,50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830,70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830,70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Калтанского городского округа в рамках непрограммного направления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830,70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830,70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830,70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810,70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17 699,51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16 995,20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16 995,20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17 699,51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16 995,20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16 995,20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17 699,51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16 995,20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16 995,20</w:t>
            </w:r>
          </w:p>
        </w:tc>
      </w:tr>
      <w:tr w:rsidR="007D78A3" w:rsidRPr="007D78A3" w:rsidTr="00D45260">
        <w:trPr>
          <w:trHeight w:val="27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16 917,78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16 221,00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16 221,00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16 917,78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16 221,00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16 221,00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16 456,32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15 478,00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15 478,00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744,20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744,20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744,20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Уплата прочих налогов, сборов и </w:t>
            </w: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9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выборов в представительные органы муниципального образования в рамках  подпрограммы "Развитие организационно-хозяйственной деятельности в рамках  реализации реформы местного самоуправления" муниципальной программы "Развитие организационно-хозяйственной деятельности в Калтанском городском округе"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Калтанского городского округа в рамках непрограммного направления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23 509,65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6 730,60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6 730,60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22 851,45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6 125,00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6 125,00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17 497,52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4 580,10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4 580,10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130,90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130,90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130,90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130,90</w:t>
            </w:r>
          </w:p>
        </w:tc>
      </w:tr>
      <w:tr w:rsidR="007D78A3" w:rsidRPr="007D78A3" w:rsidTr="00D45260">
        <w:trPr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</w:t>
            </w: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1 005,51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1 166,10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1 166,10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1 166,10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1 166,10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1 166,10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1 166,10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881,21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1 026,10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1 026,10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D45260">
        <w:trPr>
          <w:trHeight w:val="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Материальное стимулирование </w:t>
            </w: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1 998,00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1 448,00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1 448,00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1 448,00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2 401,15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2 401,15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550,00</w:t>
            </w:r>
          </w:p>
        </w:tc>
      </w:tr>
      <w:tr w:rsidR="007D78A3" w:rsidRPr="007D78A3" w:rsidTr="007D78A3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7 062,93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1 107,10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1 107,10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1 505,47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1 107,10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1 107,10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1 505,47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1 107,10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1 107,10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278,10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1 089,69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5 557,06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5 305,06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9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5 305,06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178,00</w:t>
            </w:r>
          </w:p>
        </w:tc>
      </w:tr>
      <w:tr w:rsidR="007D78A3" w:rsidRPr="007D78A3" w:rsidTr="007D78A3">
        <w:trPr>
          <w:trHeight w:val="2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мероприятий, посвящённых 55-летию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1 278,32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1 278,32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1 278,32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1 278,32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9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и поддержание функционирования многофункциональных центров предоставления государственных и муниципальных услуг в рамках подпрограммы " Развитие организационно-хозяйственной деятельности в рамках реализации реформы местного самоуправления" муниципальной программы "Развитие организационно-хо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03 1 7211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4 517,80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03 1 7211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4 517,80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03 1 7211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4 517,80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03 1 7211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4 517,80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МФЦ в Калтанском гороском округе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03 1 7221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03 1 7221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03 1 7221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03 1 7221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5 353,94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1 544,90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1 544,90</w:t>
            </w:r>
          </w:p>
        </w:tc>
      </w:tr>
      <w:tr w:rsidR="007D78A3" w:rsidRPr="007D78A3" w:rsidTr="007D78A3">
        <w:trPr>
          <w:trHeight w:val="2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МАУ «Многофункциональный центр КГО»,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2 678,50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2 678,50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2 678,50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2 678,50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МКУ «Архив КГО»,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647,50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647,50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647,50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647,50</w:t>
            </w:r>
          </w:p>
        </w:tc>
      </w:tr>
      <w:tr w:rsidR="007D78A3" w:rsidRPr="007D78A3" w:rsidTr="007D78A3">
        <w:trPr>
          <w:trHeight w:val="2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деятельности МКУ «Архив КГО», в части расходов на оплату коммунальных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МКУ «Архив КГО», в части прочих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Уплата налога на имущество </w:t>
            </w: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организаций и земельного налога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МАУ "Многофункциональный центр КГО", в части коммунальных расходов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МФЦ КГО в части прочих  расходов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1 806,44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1 806,44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1 806,44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1 806,44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МАУ "Многофункциональный центр КГО", в части прочих расходов в рамках подпрограммы  "Организация деятельности подведомственных учреждений администрации Калтанского городского округа" муниципальной программы "Развитие организационно-хозяйственной деятельности"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МКУ "Архив КГО" за счет средств от оказания платных услуг в рамках подпрограммы " Организация деятельности подведомственных учреждений  администрации Калтанского городского округа" муниципальной программы "Развитие организационно-хозяйственной деятельности в Калтанском городском округе"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торговли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смотров-конкурсов, выставок, ярмарок-распродаж потребительских товаров местных производителей с привлечением предприятий-изготовителей и предпринимателей в рамках муниципальной программы «Развитие торговли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 и природные ресурсы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закупка товаров, работ и услуг для обеспечения </w:t>
            </w: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«Образование в Калтанском городском округе»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343,00</w:t>
            </w:r>
          </w:p>
        </w:tc>
      </w:tr>
      <w:tr w:rsidR="007D78A3" w:rsidRPr="007D78A3" w:rsidTr="007D78A3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функционирование комиссий по делам несовершеннолетних и защите их прав в рамках подпрограммы «Организация предоставления общего  образования»  муниципальной программы «Образование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232,00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231,60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75,60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«Инвентаризация муниципальных объектов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Укрепление материально-технической базы в рамках муниципальной программы «Инвентаризация муниципальных объектов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независимой оценки муниципальных объектов в рамках муниципальной программы «Инвентаризация муниципальных объектов Калтанского городского округа»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74,60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74,60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74,60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74,60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74,60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127,00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99 0 7905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99 0 7905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99 0 7905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закупка товаров, работ и услуг для обеспечения </w:t>
            </w: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99 0 7905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и функционирование административных комиссий в рамках непрограммного направления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99 0 7906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99 0 7906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99 0 7906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99 0 7906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99 0 7906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1 613,72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1 124,20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1 106,70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1 613,72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1 124,20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1 106,70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1 613,72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1 124,20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1 106,70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1 613,72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1 124,20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1 106,70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1 418,68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1 124,20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1 106,70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1 418,68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1 124,20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1 106,70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1 418,68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1 124,20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1 106,70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5 016,17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3 737,60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3 737,60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3 551,04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2 781,20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2 781,20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2 435,46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2 281,20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</w:t>
            </w: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2 328,36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2 281,20</w:t>
            </w:r>
          </w:p>
        </w:tc>
      </w:tr>
      <w:tr w:rsidR="007D78A3" w:rsidRPr="007D78A3" w:rsidTr="007D78A3">
        <w:trPr>
          <w:trHeight w:val="29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МБУ «Управление по защите населения и территорий КГО»,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2 281,20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2 281,20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2 281,20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2 281,20</w:t>
            </w:r>
          </w:p>
        </w:tc>
      </w:tr>
      <w:tr w:rsidR="007D78A3" w:rsidRPr="007D78A3" w:rsidTr="007D78A3">
        <w:trPr>
          <w:trHeight w:val="31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МБУ "Управление по защите населения и территорий КГО", в части расходов на оплату коммуннальных расходов в рамках подпрограммы "Организация деятельности подведомственных учреждений администрации Калтанского городского округа" муниципальной программы  "Развитие организационно-хозяйственной деятельности в Калтанском городском округе"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</w:t>
            </w: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1 113,59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последствий чрезвычайных ситуаций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151,20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81,20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81,20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гражданской обороны и защиты населения от ЧС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348,80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348,80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348,80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348,80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348,80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348,80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343,80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343,80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1 465,13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956,40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1 465,13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956,40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</w:t>
            </w: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правонарушений и борьба с преступностью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1 465,13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956,40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1 465,13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956,40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1 465,13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956,40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1 465,13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956,40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58 570,35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5 865,00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5 865,00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Топливно-энергетический комплекс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50 724,69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9 783,69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9 783,69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программ местного развития и обеспечение занятости для шахтерских городов и поселков в рамках подпрограммы "Публично-нормативные и социальные выплаты"  муниципальной программы "Жилище Калтанского городского округа"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08 3 5156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9 783,69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08 3 5156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9 783,69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08 3 5156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9 783,69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08 3 5156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9 783,69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40 941,00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40 941,00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Завершение строительства центральной тепловой ПС в г</w:t>
            </w:r>
            <w:proofErr w:type="gramStart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09 1 5156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40 941,00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09 1 5156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40 941,00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7 354,59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5 865,00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5 865,00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5 520,52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5 565,00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5 565,00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207,00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</w:t>
            </w: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129,70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129,70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129,70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129,70</w:t>
            </w:r>
          </w:p>
        </w:tc>
      </w:tr>
      <w:tr w:rsidR="007D78A3" w:rsidRPr="007D78A3" w:rsidTr="007D78A3">
        <w:trPr>
          <w:trHeight w:val="2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7D78A3" w:rsidRPr="007D78A3" w:rsidTr="007D78A3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9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5 290,70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5 358,00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5 358,00</w:t>
            </w:r>
          </w:p>
        </w:tc>
      </w:tr>
      <w:tr w:rsidR="007D78A3" w:rsidRPr="007D78A3" w:rsidTr="007D78A3">
        <w:trPr>
          <w:trHeight w:val="2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МБУ «Градостроительный центр КГО»,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3 559,42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3 702,00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3 559,42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3 702,00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3 559,42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3 702,00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3 559,42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3 702,00</w:t>
            </w:r>
          </w:p>
        </w:tc>
      </w:tr>
      <w:tr w:rsidR="007D78A3" w:rsidRPr="007D78A3" w:rsidTr="007D78A3">
        <w:trPr>
          <w:trHeight w:val="2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МАУ «Бизнес-инкубатор»,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1 730,84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1 654,20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1 654,20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1 730,84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1 654,20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1 654,20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1 730,84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1 654,20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1 654,20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1 730,84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1 654,20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1 654,20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 МБУ «Градостроительный центр КГО», в части прочих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«Инвентаризация муниципальных объектов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Проведение независимой оценки муниципальных объектов в рамках муниципальной программы «Инвентаризация муниципальных объектов Калтанского городского округа»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«Поддержка и развитие малого и среднего предпринимательства Калтанского городского округа»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1 824,07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</w:tr>
      <w:tr w:rsidR="007D78A3" w:rsidRPr="007D78A3" w:rsidTr="007D78A3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конкурсного отбора в целях предоставления грантовой поддержки начинающим субъектам малого и среднего предпринимательства на создание собственного бизнеса в рамках муниципальной программы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16 0 2501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16 0 2501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16 0 2501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2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субъектам малого и среднего предпринимательства на развитие малых и средних </w:t>
            </w: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предприятий в производственной сфере, сфере услуг, жилищно-коммунального хозяйства и ремесленной деятельности в рамках муниципальной программы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16 0 2502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16 0 2502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16 0 2502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ежегодных конкурсов, участие в мероприятиях, выставках–ярмарках в рамках муниципальной программы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16 0 2503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16 0 2503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16 0 2503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16 0 2503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16 0 2503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16 0 2503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170,00</w:t>
            </w:r>
          </w:p>
        </w:tc>
      </w:tr>
      <w:tr w:rsidR="007D78A3" w:rsidRPr="007D78A3" w:rsidTr="007D78A3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</w:t>
            </w:r>
            <w:proofErr w:type="gramStart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включая крестьянские (фермерские) хозяйства, в рамках муниципальной программы </w:t>
            </w: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"Поддержка и развитие малого и среднего предпринимательства Калтанского городского округа"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16 0 5064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1 043,83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16 0 5064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1 043,83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16 0 5064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1 043,83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отдельных мероприятий муниципальных  программ развития субъектов малого и среднего предпринимательства в рамках муниципальной программы "Поддержка и развитие малого и среднего предпринимательства Калтанского городского округа"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16 0 7132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16 0 7132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16 0 7132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Жилищно-коммунальное </w:t>
            </w: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34 255,04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6 289,40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6 289,40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34 255,04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6 289,40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6 289,40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34 192,74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6 289,40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6 289,40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34 192,74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 софинансирования мероприятий по переселение граждан из ветхого и аварийного жилья  в рамках муниципальной программы «Жилище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08 0 1702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33 692,74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08 0 1702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08 0 1702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08 0 1702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собственности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08 0 1702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33 692,74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08 0 1702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33 692,74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08 0 1702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33 692,74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 в рамках муниципальной программы «Жилище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08 0 1703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08 0 1703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08 0 1703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08 0 1703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4 289,40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4 289,40</w:t>
            </w:r>
          </w:p>
        </w:tc>
      </w:tr>
      <w:tr w:rsidR="007D78A3" w:rsidRPr="007D78A3" w:rsidTr="007D78A3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жильем социальных категорий граждан, установленных законодательством Кемеровской области в рамках подпрограммы «Публично-нормативные и социальные выплаты» муниципальной  программы «Жилище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08 3 7166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2 704,00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2 704,00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08 3 7166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2 704,00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2 704,00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08 3 7166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2 704,00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2 704,00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08 3 7166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2 704,00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2 704,00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граждан из аварийного жилищного фонда в рамках подпрограммы «Публично-нормативные и социальные выплаты» муниципальной  программы «Жилище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08 3 7167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1 585,40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1 585,40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08 3 7167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1 585,40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1 585,40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08 3 7167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1 585,40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1 585,40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08 3 7167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1 585,40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1 585,40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объектов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6 967,92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3 920,00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6 917,92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«Здравоохранение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4 982,81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здравоохранения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лекарственного обеспечения социально-незащищенных слоёв населения в рамках подпрограммы «Развитие здравоохранения в Калтанском городском округе»  муниципальной  программы «Здравоохранение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"Организация оказания медицинской помощи"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4 764,80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3 570,00</w:t>
            </w:r>
          </w:p>
        </w:tc>
      </w:tr>
      <w:tr w:rsidR="007D78A3" w:rsidRPr="007D78A3" w:rsidTr="007D78A3">
        <w:trPr>
          <w:trHeight w:val="40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  области) в рамках подпрограммы «Организация оказания медицинской помощи» муниципальной программы «Здравоохранение 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01 2 7221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1 441,00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01 2 7221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1 441,00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01 2 7221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1 441,00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01 2 7221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1 441,00</w:t>
            </w:r>
          </w:p>
        </w:tc>
      </w:tr>
      <w:tr w:rsidR="007D78A3" w:rsidRPr="007D78A3" w:rsidTr="007D78A3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льготных лекарственных средств и изделий медицинского назначения отдельным группам граждан и по категориям заболеваний в рамках подпрограммы  «Организация оказания медицинской помощи»  муниципальной программы «Здравоохранение 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01 2 7229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2 129,00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2 129,00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01 2 7229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2 129,00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2 129,00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</w:t>
            </w: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01 2 7229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2 129,00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2 129,00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01 2 7229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2 129,00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2 129,00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1 935,11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ремонтных и восстановительных работ в учреждениях здравоохранения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1 935,11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1 935,11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1 935,11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1 935,11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«Здравоохранение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"Организация оказания медицинской помощи"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9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госудасртвенными и муниципальными медицинскими организациями гражданам Украины и лицам без гражданства медицинской помощи и проведение профилактических прививок по эпидемичиским показаниям в рамках подпрограммы "Организация оказания медицинской помощи" муниципальной программы "Здравоохранение в Калтанском городском округе"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01 2 5422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01 2 5422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01 2 5422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01 2 5422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17 131,30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12 568,70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12 831,70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2 176,01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1 377,70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1 377,70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«Здравоохранение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134,80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134,80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«Публично-нормативные и социальные выплаты» в рамках муниципальной программы «Развитие здравоохранения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134,80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134,80</w:t>
            </w:r>
          </w:p>
        </w:tc>
      </w:tr>
      <w:tr w:rsidR="007D78A3" w:rsidRPr="007D78A3" w:rsidTr="007D78A3">
        <w:trPr>
          <w:trHeight w:val="31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продуктов питания детям, страдающим онкологическими заболеваниями, в соответствии Законом Кемеровской области от 10 декабря 2007 года № 150-ОЗ «О мере социальной поддержки детей, страдающих онкологическими заболеваниями» в рамках подпрограммы «Публично-нормативные и социальные выплаты» </w:t>
            </w: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 «Здравоохранение 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01 3 7242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34,80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34,80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01 3 7242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34,80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34,80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01 3 7242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34,80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34,80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01 3 7242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34,80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34,80</w:t>
            </w:r>
          </w:p>
        </w:tc>
      </w:tr>
      <w:tr w:rsidR="007D78A3" w:rsidRPr="007D78A3" w:rsidTr="007D78A3">
        <w:trPr>
          <w:trHeight w:val="3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Бесплатное обеспечение лекарственными препаратами  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 декабря 2010 года № 124-ОЗ «О некоторых вопросах в сфере опеки и попечительства несовершеннолетних» в рамках подпрограммы  «Публично-нормативные и социальные выплаты» муниципальной программы «Здравоохранение  в Калтанском городском округе»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01 3 7243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01 3 7243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01 3 7243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01 3 7243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«Жилище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1 588,15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2 066,21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1 242,90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1 242,90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софинансированию обеспечения жильём молодых семей в рамках муниципальной программы «Жилище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08 0 1701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08 0 1701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08 0 1701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08 0 1701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жильем отдельных категорий граждан в рамках муниципальной программы «Жилище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08 0 1703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1 308,32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08 0 1703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1 308,32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08 0 1703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1 308,32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08 0 1703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1 308,32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1 102,90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1 102,90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молодых семей в рамках подпрограммы "Публично-нормативные и социальные выплаты" муниципальной программы "Жилище Калтанского городского округа"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Социальные выплаты гражданам, кроме публичных нормативных </w:t>
            </w: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31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подпрограммы «Публично-нормативные и социальные выплаты» муниципальной  программы «Жилище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08 3 5135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1 102,90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1 102,90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08 3 5135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1 102,90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1 102,90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08 3 5135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1 102,90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1 102,90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Пособия, компенсации и иные социальные выплаты гражданам, кроме публичных нормативных </w:t>
            </w: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обязательств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08 3 5135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1 102,90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1 102,90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жильем молодых семей в рамках подпрограммы "Публично-нормативные и социальные выплаты" муниципальной программы "Жилище Калтанского городского округа"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08 3 7169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08 3 7169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08 3 7169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08 3 7169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14 955,29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11 191,00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11 454,00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14 955,29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11 191,00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11 454,00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жильем отдельных категорий граждан в рамках муниципальной программы «Жилище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08 0 1703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08 0 1703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08 0 1703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08 0 1703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14 422,22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11 191,00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11 454,00</w:t>
            </w:r>
          </w:p>
        </w:tc>
      </w:tr>
      <w:tr w:rsidR="007D78A3" w:rsidRPr="007D78A3" w:rsidTr="007D78A3">
        <w:trPr>
          <w:trHeight w:val="2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«Публично-нормативные и социальные выплаты» муниципальной  программы «Жилище Калтанского городского округа»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08 3 5082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8 495,22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5 264,00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5 527,00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08 3 5082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8 495,22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5 264,00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5 527,00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08 3 5082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8 495,22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5 264,00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5 527,00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08 3 5082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8 495,22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5 264,00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5 527,00</w:t>
            </w:r>
          </w:p>
        </w:tc>
      </w:tr>
      <w:tr w:rsidR="007D78A3" w:rsidRPr="007D78A3" w:rsidTr="007D78A3">
        <w:trPr>
          <w:trHeight w:val="2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«Публично-нормативные и социальные выплаты» муниципальной  программы «Жилище Калтанского городского округа»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08 3 7202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5 927,00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5 927,00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08 3 7202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5 927,00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5 927,00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08 3 7202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5 927,00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5 927,00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08 3 7202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5 927,00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5 927,00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3 559,24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3 363,00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1 201,34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1 148,50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1 148,50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1 201,34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1 148,50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1 148,50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1 201,34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1 148,50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1 148,50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МАУ «Пресс-центр»,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1 201,34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1 148,50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1 148,50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1 201,34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1 148,50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1 148,50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1 201,34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1 148,50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1 148,50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1 201,34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1 148,50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1 148,50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2 214,50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2 214,50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2 214,50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2 214,50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2 214,50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2 214,50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МАУ «Пресс-центр»,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2 214,50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2 214,50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2 214,50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2 214,50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2 214,50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2 214,50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03 2 1211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2 214,50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2 214,50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 Калтанского городского округа в рамках непрограммного направления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народных депутатов Калтанского городского округа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3 165,91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3 632,60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3 632,60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народных депутатов Калтанского городского округа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3 165,91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3 632,60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3 632,60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3 165,91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3 632,60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3 632,60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3 165,91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3 632,60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3 632,60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3 165,91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3 632,60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3 632,60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народных депутатов Калтанского городского округа в рамках непрограммного направления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758,40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758,40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758,40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748,40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1 505,45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1 986,20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1 986,20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948,83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913,10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948,83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913,10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939,23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893,10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893,10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1 067,10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1 067,10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1 067,10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1 067,10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1 033,10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наградной системы Совета народных депутатов в рамках непрограммного направления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Компенсационные выплаты за работу в комиссиях  депутатскому корпусу в рамках непрограммного направления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Ревизионная комиссия города Калтан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1 018,81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1 013,90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1 013,90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1 018,81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1 013,90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1 013,90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1 018,81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1 013,90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1 013,90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1 018,81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1 013,90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1 013,90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ревизионной комиссии г</w:t>
            </w:r>
            <w:proofErr w:type="gramStart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 в рамках непрограммного направления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1 018,81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1 013,90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1 013,90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861,90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861,90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851,90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97,00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"Управление муниципальным имуществом города Калтан"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22 835,66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8 957,50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8 957,50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22 686,45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8 957,50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8 957,50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22 686,45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8 957,50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8 957,50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населения»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 Украины в рамках подпрограммы " Социальная поддержка населения" муниципальной программы "Социальная поддержка населения в Калтанском городском округе"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871,60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871,60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491,20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491,20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491,20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132,60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358,60</w:t>
            </w:r>
          </w:p>
        </w:tc>
      </w:tr>
      <w:tr w:rsidR="007D78A3" w:rsidRPr="007D78A3" w:rsidTr="007D78A3">
        <w:trPr>
          <w:trHeight w:val="2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66,30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66,30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66,30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66,30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электронного документооборота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228,10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203,60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203,60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203,60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24,50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9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24,50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24,50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7D78A3" w:rsidRPr="007D78A3" w:rsidTr="007D78A3">
        <w:trPr>
          <w:trHeight w:val="2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поддержание функционирования многофункциональных центров предоставления государственных и муниципальных услуг в рамках подпрограммы " Развитие организационно-хозяйственной деятельности в рамках реализации реформы местного самоуправления" муниципальной программы "Развитие организационно-хо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03 1 7211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03 1 7211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03 1 7211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03 1 7211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7D78A3" w:rsidRPr="007D78A3" w:rsidTr="007D78A3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5 850,79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5 850,79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объектов коммунальной инфраструктуры и поддержки жилищно-коммунального хозяйства к зиме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 и природные ресурсы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2 210,53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2 210,53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2 210,53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2 210,53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 проведение работ по инженерным, геологическим, геофизическим изысканиям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муниципального жилого фонда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1 329,16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1 329,16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1 329,16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1 329,16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«Инвентаризация муниципальных объектов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5 339,31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1 880,00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1 880,00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 в рамках муниципальной программы «Инвентаризация муниципальных объектов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4 054,25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4 054,25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4 054,25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4 054,25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кадастровых планов земельных участков в рамках муниципальной программы «Инвентаризация муниципальных объектов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технических паспортов в рамках муниципальной программы «Инвентаризация муниципальных объектов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независимой оценки муниципальных объектов в рамках муниципальной программы «Инвентаризация муниципальных объектов Калтанского городского округа»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гражданской обороны и защиты населения от ЧС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6 197,45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5 774,90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5 774,90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6 197,45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5 774,90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5 774,90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5 518,95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5 408,70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5 408,70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5 518,95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5 408,70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5 408,70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5 495,45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5 384,70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5 384,70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277,50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277,50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1,73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275,77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275,77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обустройство сибиреязвенных захоронений и скотомогильников (биотремических ям) в рамках подпрограммы  "Развитие инфраструктуры жизнеобеспечения населения" муниципальной программы "Развитие инфраструктуры жизнеобеспечения населения Калтанского городского округа"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09 1 7114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09 1 7114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09 1 7114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09 1 7114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"Управление по жизнеобеспечению города Калтан"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257 132,45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88 708,90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90 326,70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24 862,26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20 477,50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20 580,50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Топливно-энергетический комплекс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7 896,31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7 896,31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09 4 0000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7 896,31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7D78A3" w:rsidRPr="007D78A3" w:rsidTr="007D78A3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издержек МУП «Гортопсбыт» Калтанского городского округа в рамках подпрограммы «Субсидии коммерческим организациям»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09 4 1818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7 896,31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09 4 1818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7 896,31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09 4 1818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7 896,31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12 013,16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11 793,50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11 793,50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5 068,57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5 238,40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5 238,40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5 068,57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5 238,40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5 238,40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190,20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190,20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190,20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190,20</w:t>
            </w:r>
          </w:p>
        </w:tc>
      </w:tr>
      <w:tr w:rsidR="007D78A3" w:rsidRPr="007D78A3" w:rsidTr="007D78A3">
        <w:trPr>
          <w:trHeight w:val="2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397,60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397,60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397,60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397,60</w:t>
            </w:r>
          </w:p>
        </w:tc>
      </w:tr>
      <w:tr w:rsidR="007D78A3" w:rsidRPr="007D78A3" w:rsidTr="007D78A3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4 567,84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4 629,60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4 629,60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4 567,84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4 629,60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4 629,60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4 567,84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4 629,60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4 629,60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4 567,84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4 629,60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4 629,60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6 768,07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6 518,10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6 518,10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400,30</w:t>
            </w:r>
          </w:p>
        </w:tc>
      </w:tr>
      <w:tr w:rsidR="007D78A3" w:rsidRPr="007D78A3" w:rsidTr="007D78A3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транспортного обслуживания населения в границах городского округа </w:t>
            </w:r>
            <w:proofErr w:type="gramStart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proofErr w:type="gramEnd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6 367,78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6 117,80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6 117,80</w:t>
            </w:r>
          </w:p>
        </w:tc>
      </w:tr>
      <w:tr w:rsidR="007D78A3" w:rsidRPr="007D78A3" w:rsidTr="007D78A3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учреждений, в части оплаты труда в рамках подпрограммы 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5 961,53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5 734,50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5 734,50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5 961,53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5 734,50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5 734,50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5 961,53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5 734,50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5 734,50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5 961,53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5 734,50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5 734,50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учреждений, в части коммунальных расходов в рамках подпрограммы 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213,70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213,70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213,70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213,70</w:t>
            </w:r>
          </w:p>
        </w:tc>
      </w:tr>
      <w:tr w:rsidR="007D78A3" w:rsidRPr="007D78A3" w:rsidTr="007D78A3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учреждений, в части прочих расходов в рамках подпрограммы 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169,60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169,60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169,60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169,60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«Инвентаризация муниципальных объектов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 в рамках муниципальной программы «Инвентаризация муниципальных объектов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4 952,79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3 684,00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3 787,00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4 952,79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3 684,00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3 787,00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4 952,79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3 684,00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3 787,00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и содержание действующей </w:t>
            </w:r>
            <w:proofErr w:type="gramStart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сети автомобильных дорог общего пользования местного значения  округа</w:t>
            </w:r>
            <w:proofErr w:type="gramEnd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2 952,79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2 952,79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2 952,79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2 952,79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31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3 684,00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3 787,00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3 684,00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3 787,00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3 684,00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3 787,00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232 270,19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68 231,40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69 746,20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муниципального жилого фонда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142 470,16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Калтанского городского округа»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энергосбережения и повышения энергетической эффективности  в коммунальной сфере в рамках муниципальной программы «Энергосбережение и повышение энергетической эффективности на территории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схем теплоснабжения муниципальных образований в рамках муниципальной программы "Энергосбережение и повышение энергетической эффективности на территории Калтанского городского округа"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07 0 7251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07 0 7251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07 0 7251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07 0 7251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138 320,32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50 915,48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объектов коммунальной инфраструктуры и поддержки жилищно-коммунального хозяйства к зиме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12 275,48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12 275,48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12 275,48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12 275,48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</w:tr>
      <w:tr w:rsidR="007D78A3" w:rsidRPr="007D78A3" w:rsidTr="007D78A3">
        <w:trPr>
          <w:trHeight w:val="29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жилищно-коммунального хозяйства в рамках подпрограммы «Модернизация объектов коммунальной инфраструктуры и поддержка жилищно-коммунального хозяйства» государственной программы Кемеровской области «Жилищно-коммунальный и дорожный комплекс, энергосбережение и повышение энергоэффективности Кузбасса»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09 1 7250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09 1 7250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09 1 7250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09 4 0000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87 404,84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6 000,00</w:t>
            </w:r>
          </w:p>
        </w:tc>
      </w:tr>
      <w:tr w:rsidR="007D78A3" w:rsidRPr="007D78A3" w:rsidTr="007D78A3">
        <w:trPr>
          <w:trHeight w:val="2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</w:t>
            </w:r>
            <w:proofErr w:type="gramStart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тарифам</w:t>
            </w:r>
            <w:proofErr w:type="gramEnd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09 4 1816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71 611,25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09 4 1816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71 611,25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09 4 1816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71 611,25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7D78A3" w:rsidRPr="007D78A3" w:rsidTr="007D78A3">
        <w:trPr>
          <w:trHeight w:val="29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выпадающих доходов организациям, предоставляющим населению услуги водоснабжения и водоотведения  по </w:t>
            </w:r>
            <w:proofErr w:type="gramStart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тарифам</w:t>
            </w:r>
            <w:proofErr w:type="gramEnd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09 4 1817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15 793,60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09 4 1817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15 793,60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09 4 1817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15 793,60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гражданской обороны и защиты населения от ЧС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22 861,68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3 392,70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3 392,70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22 714,08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3 292,70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3 292,70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22 714,08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3 292,70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3 292,70</w:t>
            </w:r>
          </w:p>
        </w:tc>
      </w:tr>
      <w:tr w:rsidR="007D78A3" w:rsidRPr="007D78A3" w:rsidTr="007D78A3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Калтанского городского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13 733,77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11 155,41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11 155,41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11 155,41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2 578,36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2 578,36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2 578,36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1 150,00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8 980,32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2 142,70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2 142,70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7 602,09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7 602,09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7 602,09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1 378,23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2 142,70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2 142,70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1 378,23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2 142,70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2 142,70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1 378,23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2 142,70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2 142,70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66 833,82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57 838,70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59 353,50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9 423,30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9 423,30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9 423,30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9 423,30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12,70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12,70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12,70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308,20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239,10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239,10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239,10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69,10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69,10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69,10</w:t>
            </w:r>
          </w:p>
        </w:tc>
      </w:tr>
      <w:tr w:rsidR="007D78A3" w:rsidRPr="007D78A3" w:rsidTr="007D78A3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9 798,88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8 982,50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8 982,50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118,60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118,60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110,60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9 635,60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8 863,90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8 863,90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9 635,60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8 863,90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8 863,90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9 635,60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8 863,90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8 863,90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118,40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28,40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28,40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28,40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83,20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83,20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83,20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83,20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83,20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1 251,56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1 251,56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1 088,78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1 088,78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1 088,78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46 338,66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35 173,00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36 687,80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8 652,42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 и природные ресурсы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8 377,80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8 377,80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8 377,80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8 377,80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37 686,24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34 673,00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36 187,80</w:t>
            </w:r>
          </w:p>
        </w:tc>
      </w:tr>
      <w:tr w:rsidR="007D78A3" w:rsidRPr="007D78A3" w:rsidTr="007D78A3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учреждений, в части оплаты труда в рамках подпрограммы 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33 134,15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30 372,30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31 887,10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33 134,15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30 372,30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31 887,10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33 134,15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30 372,30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31 887,10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33 134,15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30 372,30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31 887,10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учреждений, в части коммунальных расходов в рамках подпрограммы 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3 459,34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3 163,30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3 163,30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3 459,34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3 163,30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3 163,30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3 459,34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3 163,30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3 163,30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3 459,34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3 163,30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3 163,30</w:t>
            </w:r>
          </w:p>
        </w:tc>
      </w:tr>
      <w:tr w:rsidR="007D78A3" w:rsidRPr="007D78A3" w:rsidTr="007D78A3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учреждений, в части прочих расходов в рамках подпрограммы 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1 092,75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1 137,40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1 137,40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1 092,75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1 137,40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1 137,40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1 092,75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1 137,40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1 137,40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09 2 1815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1 092,75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1 137,40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1 137,40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физической культуры, спорта и молодёжной политики Калтанского городского округа»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«Инвентаризация муниципальных объектов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 в рамках муниципальной программы «Инвентаризация муниципальных объектов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13 0 2201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гражданской обороны и защиты населения от ЧС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безопасности дорожного движения в рамках муниципальной 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27,50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27,50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27,50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7 156,36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13 119,70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13 119,70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7 156,36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13 119,70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13 119,70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6 560,94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6 250,20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6 250,20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6 560,94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6 250,20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6 250,20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6 560,34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6 240,60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6 240,60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6 869,50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6 869,50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6 869,50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6 869,50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6 869,50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6 869,50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Управление образования администрации Калтанского городского округа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417 982,69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334 038,70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334 038,70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392 823,04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330 477,70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330 477,70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140 891,20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137 998,30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137 998,30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населения»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участников образовательного процесса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623,90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623,90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147,00</w:t>
            </w:r>
          </w:p>
        </w:tc>
      </w:tr>
      <w:tr w:rsidR="007D78A3" w:rsidRPr="007D78A3" w:rsidTr="007D78A3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345,90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345,90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266,90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266,90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79,00</w:t>
            </w:r>
          </w:p>
        </w:tc>
      </w:tr>
      <w:tr w:rsidR="007D78A3" w:rsidRPr="007D78A3" w:rsidTr="007D78A3">
        <w:trPr>
          <w:trHeight w:val="29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3 060,71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ремонтных и восстановительных работ в учреждениях образования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3 060,71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3 060,71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3 017,71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3 017,71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Калтанского городского округа»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энергосбережения и повышения энергетической эффективности  в бюджетной сфере в рамках муниципальной программы «Энергосбережение и повышение энергетической эффективности на территории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«Образование в Калтанском городском округе»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135 369,04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134 419,40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134 419,40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3 189,51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2 807,00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2 807,00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Грантовая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детей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2 581,59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2 581,59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1 708,54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1 045,00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1 708,54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1 045,00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материально-технического обеспечения образовательных организаций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одаренных детей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132 179,53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131 612,40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131 612,40</w:t>
            </w:r>
          </w:p>
        </w:tc>
      </w:tr>
      <w:tr w:rsidR="007D78A3" w:rsidRPr="007D78A3" w:rsidTr="007D78A3">
        <w:trPr>
          <w:trHeight w:val="29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в рамках подпрограммы «Организация предоставления общего  образования» муниципальной программы «Образование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42 952,40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40 557,40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40 557,40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42 952,40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40 557,40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40 557,40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25 677,66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24 342,20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24 342,20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25 677,66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24 342,20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24 342,20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17 274,74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16 215,20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16 215,20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17 274,74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16 215,20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16 215,20</w:t>
            </w:r>
          </w:p>
        </w:tc>
      </w:tr>
      <w:tr w:rsidR="007D78A3" w:rsidRPr="007D78A3" w:rsidTr="007D78A3">
        <w:trPr>
          <w:trHeight w:val="31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в рамках подпрограммы «Организация предоставления общего  образования» муниципальной программы «Образование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9 896,44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10 630,00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10 630,00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9 896,44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10 630,00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10 630,00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6 343,75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6 824,00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6 824,00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6 343,75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6 824,00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6 824,00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3 552,69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3 806,00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3 806,00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3 552,69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3 806,00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3 806,00</w:t>
            </w:r>
          </w:p>
        </w:tc>
      </w:tr>
      <w:tr w:rsidR="007D78A3" w:rsidRPr="007D78A3" w:rsidTr="007D78A3">
        <w:trPr>
          <w:trHeight w:val="29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 в рамках подпрограммы «Организация предоставления общего  образования» муниципальной программы «Образование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5 229,69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5 185,00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5 185,00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5 229,69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5 185,00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5 185,00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903,00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4 443,47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4 282,00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4 443,47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4 282,00</w:t>
            </w:r>
          </w:p>
        </w:tc>
      </w:tr>
      <w:tr w:rsidR="007D78A3" w:rsidRPr="007D78A3" w:rsidTr="007D78A3">
        <w:trPr>
          <w:trHeight w:val="29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подпрограммы «Организация предоставления общего  образования»  муниципальной программы «Образование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74 101,00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75 240,00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75 240,00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74 101,00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75 240,00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75 240,00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43 003,00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43 003,00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43 003,00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43 003,00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31 608,00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32 237,00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32 237,00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31 608,00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32 237,00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32 237,00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864,00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302,00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234 213,58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173 246,90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173 246,90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населения»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292,00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Доступная среда для  инвалидов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участников образовательного процесса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3 260,56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445,00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3 260,56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445,00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216,00</w:t>
            </w:r>
          </w:p>
        </w:tc>
      </w:tr>
      <w:tr w:rsidR="007D78A3" w:rsidRPr="007D78A3" w:rsidTr="007D78A3">
        <w:trPr>
          <w:trHeight w:val="2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2 835,79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2 835,79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2 835,79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2 835,79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79,00</w:t>
            </w:r>
          </w:p>
        </w:tc>
      </w:tr>
      <w:tr w:rsidR="007D78A3" w:rsidRPr="007D78A3" w:rsidTr="007D78A3">
        <w:trPr>
          <w:trHeight w:val="29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342,00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2 938,76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ремонтных и восстановительных работ в учреждениях образования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2 938,76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2 938,76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2 938,76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2 938,76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Калтанского городского округа»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энергосбережения и повышения энергетической эффективности  в бюджетной сфере в рамках муниципальной программы «Энергосбережение и повышение энергетической эффективности на территории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тепловой защиты зданий в бюджетных организациях в рамках муниципальной программы " Энергосбережение и повышение энергетической эффективности на территории Калтанского городского округа"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07 0 7257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07 0 7257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07 0 7257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07 0 7257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51 979,65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51 979,65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объектов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  <w:proofErr w:type="gramStart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,р</w:t>
            </w:r>
            <w:proofErr w:type="gramEnd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еконструкция и капитальный ремонт объектов социальной сферы и прочих объектов в рамках подпрограммы "Развитие инфраструктуры жизнеобеспечения населения" муниципальной программы  " Развитие  инфраструктуры жизнеобеспечения населения Калтанского городского округа"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09 1 7177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49 979,65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09 1 7177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49 979,65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09 1 7177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49 979,65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09 1 7177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49 979,65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«Образование в Калтанском городском округе»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168 719,87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166 919,90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166 919,90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2 776,67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3 892,00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3 892,00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педагогических работников и совершенствование профессионального мастерства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Грантовая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детей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2 016,68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2 016,68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2 016,68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2 016,68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1 770,00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материально-технического обеспечения образовательных организаций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354,00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одаренных детей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533,00</w:t>
            </w:r>
          </w:p>
        </w:tc>
      </w:tr>
      <w:tr w:rsidR="007D78A3" w:rsidRPr="007D78A3" w:rsidTr="007D78A3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единого образовательного пространства, повышение качества образовательных результатов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10 1 7193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10 1 7193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10 1 7193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10 1 7193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165 943,20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163 027,90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163 027,90</w:t>
            </w:r>
          </w:p>
        </w:tc>
      </w:tr>
      <w:tr w:rsidR="007D78A3" w:rsidRPr="007D78A3" w:rsidTr="007D78A3">
        <w:trPr>
          <w:trHeight w:val="31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«Организация предоставления общего  образования» муниципальной программы «Образование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10 741,73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10 925,60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10 925,60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10 741,73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10 925,60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10 925,60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10 741,73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10 925,60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10 925,60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10 741,73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10 925,60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10 925,60</w:t>
            </w:r>
          </w:p>
        </w:tc>
      </w:tr>
      <w:tr w:rsidR="007D78A3" w:rsidRPr="007D78A3" w:rsidTr="007D78A3">
        <w:trPr>
          <w:trHeight w:val="3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труда в рамках подпрограммы «Организация предоставления общего  образования» муниципальной программы «Образование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620,30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620,30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620,30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620,30</w:t>
            </w:r>
          </w:p>
        </w:tc>
      </w:tr>
      <w:tr w:rsidR="007D78A3" w:rsidRPr="007D78A3" w:rsidTr="007D78A3">
        <w:trPr>
          <w:trHeight w:val="3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«Организация предоставления общего  образования» муниципальной программы «Образование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603,00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603,00</w:t>
            </w:r>
          </w:p>
        </w:tc>
      </w:tr>
      <w:tr w:rsidR="007D78A3" w:rsidRPr="007D78A3" w:rsidTr="007D78A3">
        <w:trPr>
          <w:trHeight w:val="3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в рамках подпрограммы «Организация предоставления общего  образования» муниципальной программы «Образование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7 989,36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9 011,00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9 011,00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7 989,36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9 011,00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9 011,00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7 989,36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9 011,00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9 011,00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7 989,36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9 011,00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9 011,00</w:t>
            </w:r>
          </w:p>
        </w:tc>
      </w:tr>
      <w:tr w:rsidR="007D78A3" w:rsidRPr="007D78A3" w:rsidTr="007D78A3">
        <w:trPr>
          <w:trHeight w:val="31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 в рамках подпрограммы «Организация предоставления общего  образования» муниципальной программы «Образование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95,00</w:t>
            </w:r>
          </w:p>
        </w:tc>
      </w:tr>
      <w:tr w:rsidR="007D78A3" w:rsidRPr="007D78A3" w:rsidTr="007D78A3">
        <w:trPr>
          <w:trHeight w:val="3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оплаты прочих расходов в рамках подпрограммы «Организация предоставления общего  образования» муниципальной программы «Образование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1 031,56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1 144,00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1 031,56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1 144,00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1 031,56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1 144,00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1 031,56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1 144,00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10 2 1917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 в рамках подпрограммы «Организация предоставления общего  образования»  муниципальной программы «Образование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27 292,00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27 894,00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27 894,00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16 187,11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15 381,00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15 381,00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16 187,11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15 381,00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15 381,00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16 099,21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15 311,00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15 311,00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10 939,89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12 376,00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12 376,00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10 939,89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12 376,00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12 376,00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10 702,89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12 139,00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12 139,00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96,00</w:t>
            </w:r>
          </w:p>
        </w:tc>
      </w:tr>
      <w:tr w:rsidR="007D78A3" w:rsidRPr="007D78A3" w:rsidTr="007D78A3">
        <w:trPr>
          <w:trHeight w:val="3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«Организация предоставления общего  образования»  муниципальной программы «Образование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117 779,00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112 735,00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112 735,00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117 779,00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112 735,00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112 735,00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117 779,00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112 735,00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112 735,00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117 779,00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112 735,00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112 735,00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4 721,94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4 540,00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4 721,94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4 721,94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4 721,94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4 721,94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17 718,26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19 232,50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19 232,50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770,00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770,00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449,00</w:t>
            </w:r>
          </w:p>
        </w:tc>
      </w:tr>
      <w:tr w:rsidR="007D78A3" w:rsidRPr="007D78A3" w:rsidTr="007D78A3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128,00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9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Калтанского городского округа»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энергосбережения и повышения энергетической эффективности  в бюджетной сфере в рамках муниципальной программы «Энергосбережение и повышение энергетической эффективности на территории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объектов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09 1 1806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«Образование в Калтанском городском округе»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5 286,63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7 262,00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7 262,00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3 612,63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5 227,00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5 227,00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Отдых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материально-технического обеспечения образовательных организаций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МКУ «Управление образования», за счёт средств от оказания платных услуг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2 166,00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2 166,00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2 166,00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2 166,00</w:t>
            </w:r>
          </w:p>
        </w:tc>
      </w:tr>
      <w:tr w:rsidR="007D78A3" w:rsidRPr="007D78A3" w:rsidTr="007D78A3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единого образовательного пространства, повышение качества образовательных результатов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10 1 7193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10 1 7193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10 1 7193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10 1 7193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10 1 7193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10 1 7193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10 1 7193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круглогодичного отдыха, оздоровления и </w:t>
            </w:r>
            <w:proofErr w:type="gramStart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занятости</w:t>
            </w:r>
            <w:proofErr w:type="gramEnd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10 1 7194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10 1 7194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1 289,10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1 289,10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10 1 7194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1 289,10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1 289,10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10 1 7194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1 289,10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1 289,10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10 1 7194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1 050,90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10 1 7194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1 050,90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10 1 7194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1 050,90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1 105,00</w:t>
            </w:r>
          </w:p>
        </w:tc>
      </w:tr>
      <w:tr w:rsidR="007D78A3" w:rsidRPr="007D78A3" w:rsidTr="007D78A3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функционирование комиссий по делам несовершеннолетних и защите их прав в рамках подпрограммы «Организация предоставления общего  образования»  муниципальной программы «Образование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безнадзорности и правонарушений несовершеннолетних в рамках подпрограммы "Организация предоставления общего образования" муниципальной программы "Образование в Калтанском городском округе"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деятельности по опеке и попечительству в рамках подпрограммы «Организация предоставления общего  образования»  муниципальной программы «Образование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246,00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10 2 7207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«Публично-нормативные и социальные выплаты, в рамках муниципальной программы «Образование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Адресная социальная поддержка участников образовательного процесса в рамках подпрограммы «Публично-нормативные и социальные выплаты, в рамках муниципальной программы «Образование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14 0 2302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221,00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11 317,86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10 976,50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10 976,50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11 317,86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10 976,50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10 976,50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10 056,16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9 610,50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9 610,50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10 056,16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9 610,50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9 610,50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10 035,46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9 562,50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9 562,50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1 206,00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1 206,00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1 206,00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25 159,65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3 561,00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3 561,00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3 934,22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1 333,00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населения»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1 659,22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1 224,00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1 659,22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1 224,00</w:t>
            </w:r>
          </w:p>
        </w:tc>
      </w:tr>
      <w:tr w:rsidR="007D78A3" w:rsidRPr="007D78A3" w:rsidTr="007D78A3">
        <w:trPr>
          <w:trHeight w:val="31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1 659,22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1 224,00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1 659,22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1 224,00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1 659,22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1 224,00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1 224,00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1 659,22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«Образование в Калтанском городском округе»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«Публично-нормативные и социальные выплаты, в рамках муниципальной программы «Образование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109,00</w:t>
            </w:r>
          </w:p>
        </w:tc>
      </w:tr>
      <w:tr w:rsidR="007D78A3" w:rsidRPr="007D78A3" w:rsidTr="007D78A3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«Публично-нормативные и социальные выплаты, в рамках муниципальной программы «Образование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«Публично-нормативные и социальные выплаты, в рамках муниципальной программы «Образование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14,00</w:t>
            </w:r>
          </w:p>
        </w:tc>
      </w:tr>
      <w:tr w:rsidR="007D78A3" w:rsidRPr="007D78A3" w:rsidTr="007D78A3">
        <w:trPr>
          <w:trHeight w:val="3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в рамках подпрограммы «Публично-нормативные и социальные выплаты», в рамках муниципальной программы «Образование в Калтанском городском округе»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зачисления денежных сре</w:t>
            </w:r>
            <w:proofErr w:type="gramStart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 в рамках подпрограммы «Публично-нормативные и социальные выплаты» муниципальной программы «Образование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3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в рамках подпрограммы «Публично-нормативные и социальные  выплаты муниципальной программы «Образование в Калтанском городском округе»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10 3 8012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10 3 8012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10 3 8012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10 3 8012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10 3 8012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1 355,67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10 3 8012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1 355,67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10 3 8012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1 355,67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21 225,43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2 228,00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2 228,00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населения»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участников образовательного процесса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«Образование в Калтанском городском округе»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21 213,00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2 228,00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2 228,00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«Публично-нормативные и социальные выплаты, в рамках муниципальной программы «Образование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21 213,00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2 228,00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2 228,00</w:t>
            </w:r>
          </w:p>
        </w:tc>
      </w:tr>
      <w:tr w:rsidR="007D78A3" w:rsidRPr="007D78A3" w:rsidTr="007D78A3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«Публично-нормативные и социальные выплаты, в рамках муниципальной программы «Образование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«Публично-нормативные и социальные выплаты, в рамках муниципальной программы «Образование в Калтанском городском округе»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7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в рамках подпрограммы «Публично-нормативные и социальные</w:t>
            </w:r>
            <w:proofErr w:type="gramEnd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выплаты» муниципальной программы «Образование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10 3 8013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2 198,00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10 3 8013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10 3 8013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10 3 8013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10 3 8013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11 149,02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2 198,00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10 3 8013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11 149,02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10 3 8013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11 149,02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10 3 8013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2 198,00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"Управление культуры" Калтанского городского округа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81 645,96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66 270,60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66 270,60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24 015,17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22 130,70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22 130,70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24 015,17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22 130,70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22 130,70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210,60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210,60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109,60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109,60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109,60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109,60</w:t>
            </w:r>
          </w:p>
        </w:tc>
      </w:tr>
      <w:tr w:rsidR="007D78A3" w:rsidRPr="007D78A3" w:rsidTr="007D78A3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21,60</w:t>
            </w:r>
          </w:p>
        </w:tc>
      </w:tr>
      <w:tr w:rsidR="007D78A3" w:rsidRPr="007D78A3" w:rsidTr="007D78A3">
        <w:trPr>
          <w:trHeight w:val="29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79,40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79,40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79,40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79,40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ремонтных и восстановительных работ в учреждениях культуры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«Культура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23 178,82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21 770,10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21 770,10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культуры»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образовательных учреждений дополнительного образования детей в сфере культуры, выявление и поддержка юных дарований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материально-технической базы учреждений культуры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развитие сферы культуры»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22 729,01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21 770,10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21 770,10</w:t>
            </w:r>
          </w:p>
        </w:tc>
      </w:tr>
      <w:tr w:rsidR="007D78A3" w:rsidRPr="007D78A3" w:rsidTr="007D78A3">
        <w:trPr>
          <w:trHeight w:val="31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организациях, в части расходов на оплату труда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21 749,98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20 756,40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20 756,40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21 749,98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20 756,40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20 756,40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21 749,98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20 756,40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20 756,40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21 749,98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20 756,40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20 756,40</w:t>
            </w:r>
          </w:p>
        </w:tc>
      </w:tr>
      <w:tr w:rsidR="007D78A3" w:rsidRPr="007D78A3" w:rsidTr="007D78A3">
        <w:trPr>
          <w:trHeight w:val="31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организациях, в части коммунальных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901,20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901,20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901,20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901,20</w:t>
            </w:r>
          </w:p>
        </w:tc>
      </w:tr>
      <w:tr w:rsidR="007D78A3" w:rsidRPr="007D78A3" w:rsidTr="007D78A3">
        <w:trPr>
          <w:trHeight w:val="29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организациях, в части прочих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112,50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112,50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112,50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112,50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57 225,79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44 139,90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44 139,90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53 337,25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40 485,10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40 485,10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1 830,31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606,30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1 830,31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606,30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260,40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260,40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260,40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260,40</w:t>
            </w:r>
          </w:p>
        </w:tc>
      </w:tr>
      <w:tr w:rsidR="007D78A3" w:rsidRPr="007D78A3" w:rsidTr="007D78A3">
        <w:trPr>
          <w:trHeight w:val="2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105,90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105,90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105,90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105,90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посвящённых 55-летию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9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28,60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28,60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28,60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28,60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28,60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3 377,25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ремонтных и восстановительных работ в учреждениях культуры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3 377,25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3 377,25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3 377,25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3 377,25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Калтанского городского округа»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220,00</w:t>
            </w:r>
          </w:p>
        </w:tc>
      </w:tr>
      <w:tr w:rsidR="007D78A3" w:rsidRPr="007D78A3" w:rsidTr="007D78A3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энергосбережения и повышения энергетической эффективности  в бюджетной сфере в рамках муниципальной программы «Энергосбережение и повышение энергетической эффективности на территории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«Культура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47 528,29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39 272,20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39 272,20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культуры»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2 850,60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1 433,00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1 433,00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поэтического творчества жителей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1 549,37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1 549,37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1 549,37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1 549,37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библиотек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выставочно-музейной деятельности, сохранение исторического и культурного наследия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материально-технической базы учреждений культуры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материально-технической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12 1 7045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12 1 7045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12 1 7045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12 1 7045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развитие сферы культуры»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44 677,69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37 839,20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37 839,20</w:t>
            </w:r>
          </w:p>
        </w:tc>
      </w:tr>
      <w:tr w:rsidR="007D78A3" w:rsidRPr="007D78A3" w:rsidTr="007D78A3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услугами организаций культуры, в части расходов на оплату труда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24 510,49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20 035,90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20 035,90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24 510,49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20 035,90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20 035,90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24 510,49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20 035,90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20 035,90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24 510,49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20 035,90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20 035,90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библиотечного обслуживания населения, в части расходов на оплату труда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8 583,93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7 020,50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7 020,50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8 583,93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7 020,50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7 020,50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8 583,93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7 020,50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7 020,50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8 583,93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7 020,50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7 020,50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музеев городского округа в части расходов на оплату труда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1 871,91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1 530,20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1 530,20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1 871,91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1 530,20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1 530,20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1 871,91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1 530,20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1 530,20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1 871,91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1 530,20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1 530,20</w:t>
            </w:r>
          </w:p>
        </w:tc>
      </w:tr>
      <w:tr w:rsidR="007D78A3" w:rsidRPr="007D78A3" w:rsidTr="007D78A3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 в части коммунальных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2 169,63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2 234,90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2 234,90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2 169,63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2 234,90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2 234,90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2 169,63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2 234,90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2 234,90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2 169,63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2 234,90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2 234,90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библиотечного обслуживания населения,  в части коммунальных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398,70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398,70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398,70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398,70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музеев городского округа  в части коммунальных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89,30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89,30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89,30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89,30</w:t>
            </w:r>
          </w:p>
        </w:tc>
      </w:tr>
      <w:tr w:rsidR="007D78A3" w:rsidRPr="007D78A3" w:rsidTr="007D78A3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 в части прочих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2 992,28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2 890,40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2 890,40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2 992,28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2 890,40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2 890,40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2 992,28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2 890,40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2 890,40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2 992,28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2 890,40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2 890,40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библиотечного обслуживания населения,  в части прочих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музеев городского округа,  в части прочих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12 2 2119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8,70</w:t>
            </w:r>
          </w:p>
        </w:tc>
      </w:tr>
      <w:tr w:rsidR="007D78A3" w:rsidRPr="007D78A3" w:rsidTr="007D78A3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12 2 7042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3 576,00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12 2 7042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3 576,00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12 2 7042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3 576,00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12 2 7042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3 576,00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358,00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3 888,53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3 654,80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3 654,80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267,10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267,10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192,30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192,30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192,30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192,30</w:t>
            </w:r>
          </w:p>
        </w:tc>
      </w:tr>
      <w:tr w:rsidR="007D78A3" w:rsidRPr="007D78A3" w:rsidTr="007D78A3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9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71,90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71,90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71,90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71,90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ремонтных и восстановительных работ в учреждениях культуры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Калтанского городского округа»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энергосбережения и повышения энергетической эффективности  в бюджетной сфере в рамках муниципальной программы «Энергосбережение и повышение энергетической эффективности на территории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«Культура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культуры»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материально-технической базы учреждений культуры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МКУ «Управление культуры», за счёт средств от оказания платных услуг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12 1 2107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407,70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2 564,72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2 484,10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2 484,10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2 564,72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2 484,10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2 484,10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2 502,01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2 421,30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2 421,30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2 502,01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2 421,30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2 421,30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2 502,01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2 421,30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2 421,30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«Образование в Калтанском городском округе»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«Публично-нормативные и социальные выплаты, в рамках муниципальной программы «Образование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«Публично-нормативные и социальные выплаты, в рамках муниципальной программы «Образование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10 3 7201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Управление молодежной политики и спорта Администрации г. Калтан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21 916,55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20 251,20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20 251,20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УМП и</w:t>
            </w:r>
            <w:proofErr w:type="gramStart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21 916,55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20 251,20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20 251,20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14 189,78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12 219,30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12 219,30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14 045,08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12 219,30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12 219,30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114,10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114,10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76,90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76,90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76,90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76,90</w:t>
            </w:r>
          </w:p>
        </w:tc>
      </w:tr>
      <w:tr w:rsidR="007D78A3" w:rsidRPr="007D78A3" w:rsidTr="007D78A3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1 075,89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1 075,89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1 075,89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1 075,89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1 075,89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06 0 1504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1 075,89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Калтанского городского округа»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энергосбережения и повышения энергетической эффективности  в бюджетной сфере в рамках муниципальной программы «Энергосбережение и повышение энергетической эффективности на территории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физической культуры, спорта и молодёжной политики Калтанского городского округа»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12 164,93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11 799,50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11 799,50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565,00</w:t>
            </w:r>
          </w:p>
        </w:tc>
      </w:tr>
      <w:tr w:rsidR="007D78A3" w:rsidRPr="007D78A3" w:rsidTr="007D78A3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материально-технической базы 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7D78A3" w:rsidRPr="007D78A3" w:rsidTr="007D78A3">
        <w:trPr>
          <w:trHeight w:val="2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России Образованы и Здоровы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11 335,55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11 234,50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11 234,50</w:t>
            </w:r>
          </w:p>
        </w:tc>
      </w:tr>
      <w:tr w:rsidR="007D78A3" w:rsidRPr="007D78A3" w:rsidTr="007D78A3">
        <w:trPr>
          <w:trHeight w:val="3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10 336,40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10 174,50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10 174,50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10 336,40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10 174,50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10 174,50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10 336,40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10 174,50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10 174,50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10 336,40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10 174,50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10 174,50</w:t>
            </w:r>
          </w:p>
        </w:tc>
      </w:tr>
      <w:tr w:rsidR="007D78A3" w:rsidRPr="007D78A3" w:rsidTr="007D78A3">
        <w:trPr>
          <w:trHeight w:val="3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965,13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995,80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995,80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965,13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995,80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995,80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965,13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995,80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995,80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965,13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995,80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995,80</w:t>
            </w:r>
          </w:p>
        </w:tc>
      </w:tr>
      <w:tr w:rsidR="007D78A3" w:rsidRPr="007D78A3" w:rsidTr="007D78A3">
        <w:trPr>
          <w:trHeight w:val="3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«Профилактика правонарушений и борьба с преступностью в Калтанском городском округе»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295,70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295,70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295,70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295,70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295,70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физической культуры, спорта и молодёжной политики Калтанского городского округа»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 в области государственной молодежной политики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11 1 7049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11 1 7049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11 1 7049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11 1 7049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7 726,77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8 031,90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8 031,90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4 875,67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5 135,20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5 135,20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7D78A3" w:rsidRPr="007D78A3" w:rsidTr="007D78A3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физической культуры, спорта и молодёжной политики Калтанского городского округа»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4 838,10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5 099,70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5 099,70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4 838,10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5 099,70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5 099,70</w:t>
            </w:r>
          </w:p>
        </w:tc>
      </w:tr>
      <w:tr w:rsidR="007D78A3" w:rsidRPr="007D78A3" w:rsidTr="007D78A3">
        <w:trPr>
          <w:trHeight w:val="2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3 287,52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3 210,90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3 210,90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3 287,52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3 210,90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3 210,90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3 287,52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3 210,90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3 210,90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3 287,52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3 210,90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3 210,90</w:t>
            </w:r>
          </w:p>
        </w:tc>
      </w:tr>
      <w:tr w:rsidR="007D78A3" w:rsidRPr="007D78A3" w:rsidTr="007D78A3">
        <w:trPr>
          <w:trHeight w:val="2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436,90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436,90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436,90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436,90</w:t>
            </w:r>
          </w:p>
        </w:tc>
      </w:tr>
      <w:tr w:rsidR="007D78A3" w:rsidRPr="007D78A3" w:rsidTr="007D78A3">
        <w:trPr>
          <w:trHeight w:val="2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1 451,90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1 451,90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1 451,90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1 451,90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1 451,90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1 451,90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1 451,90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1 451,90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физической культуры, спорта и молодёжной политики Калтанского городского округа»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2 817,94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2 896,70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2 896,70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136,00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136,00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</w:tr>
      <w:tr w:rsidR="007D78A3" w:rsidRPr="007D78A3" w:rsidTr="007D78A3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«Образование в Калтанском городском округе»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Отдых в рамках подпрограммы 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10 1 1904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физической культуры, спорта и молодёжной политики Калтанского городского округа»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136,70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136,70</w:t>
            </w:r>
          </w:p>
        </w:tc>
      </w:tr>
      <w:tr w:rsidR="007D78A3" w:rsidRPr="007D78A3" w:rsidTr="007D78A3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 в области государственной молодежной политики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11 1 7049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136,70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11 1 7049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136,70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11 1 7049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136,70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11 1 7049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136,70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2 624,00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2 624,00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2 624,00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2 624,00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2 624,00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191 811,59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53 771,10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53 768,90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УСЗН Администрации Калтанского городского округа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191 811,59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53 771,10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53 768,90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населения»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 Украины в рамках подпрограммы " Социальная поддержка населения" муниципальной программы "Социальная поддержка населения в Калтанском городском округе"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191 588,23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53 771,10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53 768,90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1 693,36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населения»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1 693,36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1 693,36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 старшего поколения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1 693,36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1 693,36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1 693,36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1 693,36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47 266,47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42 560,60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42 560,60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населения»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47 266,47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42 560,60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42 560,60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1 511,47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1 560,60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1 560,60</w:t>
            </w:r>
          </w:p>
        </w:tc>
      </w:tr>
      <w:tr w:rsidR="007D78A3" w:rsidRPr="007D78A3" w:rsidTr="007D78A3">
        <w:trPr>
          <w:trHeight w:val="31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1 511,47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1 560,60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1 560,60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1 210,90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1 210,90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1 210,90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1 210,90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1 210,90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1 210,90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348,70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348,70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130,50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218,20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«Организация предоставления социальных услуг, обслуживания и реабилитации незащищённых слоёв населения»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45 755,00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41 000,00</w:t>
            </w:r>
          </w:p>
        </w:tc>
      </w:tr>
      <w:tr w:rsidR="007D78A3" w:rsidRPr="007D78A3" w:rsidTr="007D78A3">
        <w:trPr>
          <w:trHeight w:val="31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«Организация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34 058,00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30 307,00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30 307,00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33 044,14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29 180,00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29 180,00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33 044,14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29 180,00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29 180,00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33 011,00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29 178,00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29 178,00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1 089,00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1 089,00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1 089,00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1 089,00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276,40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812,60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7D78A3" w:rsidRPr="007D78A3" w:rsidTr="007D78A3">
        <w:trPr>
          <w:trHeight w:val="3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«Организация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10 693,00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10 693,00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10 572,21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10 693,00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10 693,00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10 572,21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10 693,00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10 693,00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10 693,00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10 693,00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1 075,88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1 075,88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124 186,16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831,10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населения»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124 186,16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831,10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«Организация предоставления социальных услуг, обслуживания и реабилитации незащищённых слоёв населения»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</w:tc>
      </w:tr>
      <w:tr w:rsidR="007D78A3" w:rsidRPr="007D78A3" w:rsidTr="007D78A3">
        <w:trPr>
          <w:trHeight w:val="40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в рамках подпрограммы «Организация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Калтанском городском округе»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02 2 7019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124 174,16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795,10</w:t>
            </w:r>
          </w:p>
        </w:tc>
      </w:tr>
      <w:tr w:rsidR="007D78A3" w:rsidRPr="007D78A3" w:rsidTr="007D78A3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ежегодной денежной выплаты лицам, награжденным нагрудным знаком «Почетный донор России» в рамках подпрограммы  «Публично-нормативные и социальные выплаты»,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1 947,88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1 938,27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1 938,27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1 938,27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жилищно-коммунальных услуг отдельным категориям граждан в рамках подпрограммы «Публично-нормативные и социальные выплаты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14 724,71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14 724,71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14 724,71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р</w:t>
            </w:r>
            <w:proofErr w:type="gramEnd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амках подпрограммы «Публично-нормативные и социальные выплаты  муниципальной программы «Социальная поддержка населения Калтанского городского округа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«Публично-нормативные и социальные выплаты», муниципальной программы «Социальная поддержка населения</w:t>
            </w:r>
            <w:proofErr w:type="gramEnd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19 943,40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19 943,40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19 943,40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19 943,40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3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в рамках подпрограммы «Публично-нормативные и социальные выплаты», муниципальной программы «Социальная поддержка населения Калтанского городского округа 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12 404,67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12 230,50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12 230,50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51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в рамках подпрограммы «Публично-нормативные и социальные выплаты муниципа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3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2 219,27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2 127,63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2 127,63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7D78A3" w:rsidRPr="007D78A3" w:rsidTr="007D78A3">
        <w:trPr>
          <w:trHeight w:val="31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4 292,78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4 284,45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4 284,45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4 284,45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9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9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отдельной категории приемных матерей в соответствии с Законом Кемеровской области от 7 февраля 2013 года № 9-ОЗ «О мерах социальной поддержки отдельной категории приемных матерей»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7D78A3" w:rsidRPr="007D78A3" w:rsidTr="007D78A3">
        <w:trPr>
          <w:trHeight w:val="29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коммунальных услуг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4 868,91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4 868,91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4 868,91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9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предприятиях» в рамках подпрограммы «Публично-нормативные</w:t>
            </w:r>
            <w:proofErr w:type="gramEnd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социальные выплаты» муниципальной программы «Социальная поддержка населения Калтанского городского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7D78A3" w:rsidRPr="007D78A3" w:rsidTr="007D78A3">
        <w:trPr>
          <w:trHeight w:val="29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11 878,95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11 878,95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11 878,95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7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в рамках подпрограммы «Публично-нормативные и социальные выплаты» 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9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3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9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поддержки</w:t>
            </w:r>
            <w:proofErr w:type="gramEnd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37 746,43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37 746,43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37 746,43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31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26,10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населения»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26,10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26,10</w:t>
            </w:r>
          </w:p>
        </w:tc>
      </w:tr>
      <w:tr w:rsidR="007D78A3" w:rsidRPr="007D78A3" w:rsidTr="007D78A3">
        <w:trPr>
          <w:trHeight w:val="2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Ежемесячная денежная вплата, назначаемая в случае рождения третьего ребенка или последующих детей до достижения ребенком возраста трех </w:t>
            </w:r>
            <w:proofErr w:type="gramStart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</w:t>
            </w:r>
            <w:proofErr w:type="gramEnd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в рамках подпрограммы "Публично-нормативные и социальные выплаты" муниципальной программы "Социальная поддержка населения Калтанского городского округа"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9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рамках подпрограммы «Публично-нормативные и социальные выплаты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3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26,10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26,10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26,10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26,10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2 907,17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2 907,17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02 3 8002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2 907,17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11 449,23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10 351,10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10 351,10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населения»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3 141,23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1 643,10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1 643,10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3 141,23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1 643,10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1 643,10</w:t>
            </w:r>
          </w:p>
        </w:tc>
      </w:tr>
      <w:tr w:rsidR="007D78A3" w:rsidRPr="007D78A3" w:rsidTr="007D78A3">
        <w:trPr>
          <w:trHeight w:val="20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несовершеннолетних, оказавшихся в трудной жизненной ситуации 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31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малоимущих граждан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 старшего поколения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1 610,77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140,20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140,20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140,20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140,20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1 012,19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Доступная среда для  инвалидов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 старшего поколения, находящихся на содержании в отделении сестринского ухода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309,90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309,90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309,90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309,90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населения, за счет сре</w:t>
            </w:r>
            <w:proofErr w:type="gramStart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сп</w:t>
            </w:r>
            <w:proofErr w:type="gramEnd"/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онсорской помощи в рамках подпрограммы «Социальная поддержка населения» муниципальной программы «Социальная поддержка населения» в Калтанском городском округе»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02 1 1109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8 708,00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8 708,00</w:t>
            </w:r>
          </w:p>
        </w:tc>
      </w:tr>
      <w:tr w:rsidR="007D78A3" w:rsidRPr="007D78A3" w:rsidTr="007D78A3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 в рамках непрограммного направления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99 0 7028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8 708,00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8 708,00</w:t>
            </w:r>
          </w:p>
        </w:tc>
      </w:tr>
      <w:tr w:rsidR="007D78A3" w:rsidRPr="007D78A3" w:rsidTr="007D78A3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99 0 7028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7 197,83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6 551,55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6 551,55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99 0 7028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7 197,83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6 551,55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6 551,55</w:t>
            </w:r>
          </w:p>
        </w:tc>
      </w:tr>
      <w:tr w:rsidR="007D78A3" w:rsidRPr="007D78A3" w:rsidTr="007D78A3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99 0 7028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7 195,92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6 545,55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6 545,55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99 0 7028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99 0 7028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1 083,26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2 122,05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2 122,05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99 0 7028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1 083,26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2 122,05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2 122,05</w:t>
            </w:r>
          </w:p>
        </w:tc>
      </w:tr>
      <w:tr w:rsidR="007D78A3" w:rsidRPr="007D78A3" w:rsidTr="007D78A3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99 0 7028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556,00</w:t>
            </w:r>
          </w:p>
        </w:tc>
      </w:tr>
      <w:tr w:rsidR="007D78A3" w:rsidRPr="007D78A3" w:rsidTr="007D78A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99 0 7028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1 566,05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1 566,05</w:t>
            </w:r>
          </w:p>
        </w:tc>
      </w:tr>
      <w:tr w:rsidR="007D78A3" w:rsidRPr="007D78A3" w:rsidTr="007D78A3">
        <w:trPr>
          <w:trHeight w:val="2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99 0 7028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99 0 7028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99 0 7028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9,60</w:t>
            </w:r>
          </w:p>
        </w:tc>
      </w:tr>
      <w:tr w:rsidR="007D78A3" w:rsidRPr="007D78A3" w:rsidTr="007D78A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A3" w:rsidRPr="007D78A3" w:rsidRDefault="007D78A3" w:rsidP="007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99 0 7028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24,80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8A3" w:rsidRPr="007D78A3" w:rsidRDefault="007D78A3" w:rsidP="007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24,80</w:t>
            </w:r>
          </w:p>
        </w:tc>
      </w:tr>
    </w:tbl>
    <w:p w:rsidR="007D78A3" w:rsidRDefault="007D78A3"/>
    <w:sectPr w:rsidR="007D78A3" w:rsidSect="007D78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A3"/>
    <w:rsid w:val="007D78A3"/>
    <w:rsid w:val="00997F25"/>
    <w:rsid w:val="00D45260"/>
    <w:rsid w:val="00E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78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78A3"/>
    <w:rPr>
      <w:color w:val="800080"/>
      <w:u w:val="single"/>
    </w:rPr>
  </w:style>
  <w:style w:type="paragraph" w:customStyle="1" w:styleId="xl72">
    <w:name w:val="xl72"/>
    <w:basedOn w:val="a"/>
    <w:rsid w:val="007D78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i/>
      <w:iCs/>
      <w:sz w:val="14"/>
      <w:szCs w:val="14"/>
      <w:lang w:eastAsia="ru-RU"/>
    </w:rPr>
  </w:style>
  <w:style w:type="paragraph" w:customStyle="1" w:styleId="xl73">
    <w:name w:val="xl73"/>
    <w:basedOn w:val="a"/>
    <w:rsid w:val="007D78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i/>
      <w:iCs/>
      <w:sz w:val="14"/>
      <w:szCs w:val="14"/>
      <w:lang w:eastAsia="ru-RU"/>
    </w:rPr>
  </w:style>
  <w:style w:type="paragraph" w:customStyle="1" w:styleId="xl74">
    <w:name w:val="xl74"/>
    <w:basedOn w:val="a"/>
    <w:rsid w:val="007D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D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D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78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7D78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7D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7D78A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7D78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78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78A3"/>
    <w:rPr>
      <w:color w:val="800080"/>
      <w:u w:val="single"/>
    </w:rPr>
  </w:style>
  <w:style w:type="paragraph" w:customStyle="1" w:styleId="xl72">
    <w:name w:val="xl72"/>
    <w:basedOn w:val="a"/>
    <w:rsid w:val="007D78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i/>
      <w:iCs/>
      <w:sz w:val="14"/>
      <w:szCs w:val="14"/>
      <w:lang w:eastAsia="ru-RU"/>
    </w:rPr>
  </w:style>
  <w:style w:type="paragraph" w:customStyle="1" w:styleId="xl73">
    <w:name w:val="xl73"/>
    <w:basedOn w:val="a"/>
    <w:rsid w:val="007D78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i/>
      <w:iCs/>
      <w:sz w:val="14"/>
      <w:szCs w:val="14"/>
      <w:lang w:eastAsia="ru-RU"/>
    </w:rPr>
  </w:style>
  <w:style w:type="paragraph" w:customStyle="1" w:styleId="xl74">
    <w:name w:val="xl74"/>
    <w:basedOn w:val="a"/>
    <w:rsid w:val="007D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D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D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78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7D78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7D7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7D78A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7D78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72</Pages>
  <Words>45722</Words>
  <Characters>260620</Characters>
  <Application>Microsoft Office Word</Application>
  <DocSecurity>0</DocSecurity>
  <Lines>2171</Lines>
  <Paragraphs>611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u10</cp:lastModifiedBy>
  <cp:revision>3</cp:revision>
  <dcterms:created xsi:type="dcterms:W3CDTF">2014-12-30T09:55:00Z</dcterms:created>
  <dcterms:modified xsi:type="dcterms:W3CDTF">2014-12-30T10:41:00Z</dcterms:modified>
</cp:coreProperties>
</file>