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A4" w:rsidRDefault="00CC5A16" w:rsidP="008F5FA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AD01182" wp14:editId="3B3C5C3A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08660" cy="892810"/>
            <wp:effectExtent l="0" t="0" r="0" b="2540"/>
            <wp:wrapTight wrapText="bothSides">
              <wp:wrapPolygon edited="0">
                <wp:start x="0" y="0"/>
                <wp:lineTo x="0" y="19818"/>
                <wp:lineTo x="9290" y="21201"/>
                <wp:lineTo x="11613" y="21201"/>
                <wp:lineTo x="20903" y="19818"/>
                <wp:lineTo x="20903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FA4" w:rsidRDefault="008F5FA4" w:rsidP="008F5FA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8F5FA4" w:rsidRDefault="008F5FA4" w:rsidP="008F5FA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8F5FA4" w:rsidRDefault="008F5FA4" w:rsidP="008F5FA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8F5FA4" w:rsidRDefault="008F5FA4" w:rsidP="008F5FA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8F5FA4" w:rsidRDefault="008F5FA4" w:rsidP="008F5FA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8F5FA4" w:rsidRDefault="008F5FA4" w:rsidP="008F5FA4">
      <w:pPr>
        <w:ind w:left="426"/>
        <w:jc w:val="center"/>
        <w:rPr>
          <w:sz w:val="32"/>
          <w:szCs w:val="32"/>
        </w:rPr>
      </w:pPr>
    </w:p>
    <w:p w:rsidR="008F5FA4" w:rsidRDefault="008F5FA4" w:rsidP="008F5FA4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F5FA4" w:rsidRDefault="008F5FA4" w:rsidP="008F5FA4"/>
    <w:p w:rsidR="008F5FA4" w:rsidRDefault="008F5FA4" w:rsidP="008F5FA4">
      <w:pPr>
        <w:jc w:val="center"/>
        <w:rPr>
          <w:sz w:val="32"/>
          <w:szCs w:val="32"/>
        </w:rPr>
      </w:pPr>
    </w:p>
    <w:p w:rsidR="008F5FA4" w:rsidRDefault="00C52DD2" w:rsidP="008F5FA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 2018</w:t>
      </w:r>
      <w:r w:rsidR="008F5FA4">
        <w:rPr>
          <w:sz w:val="28"/>
          <w:szCs w:val="28"/>
        </w:rPr>
        <w:t xml:space="preserve"> г.         №            -п</w:t>
      </w:r>
    </w:p>
    <w:p w:rsidR="008F5FA4" w:rsidRDefault="008F5FA4" w:rsidP="008F5FA4">
      <w:pPr>
        <w:tabs>
          <w:tab w:val="left" w:pos="7655"/>
        </w:tabs>
        <w:jc w:val="center"/>
        <w:rPr>
          <w:sz w:val="28"/>
          <w:szCs w:val="28"/>
        </w:rPr>
      </w:pPr>
    </w:p>
    <w:p w:rsidR="008F5FA4" w:rsidRDefault="008F5FA4" w:rsidP="008F5FA4">
      <w:pPr>
        <w:tabs>
          <w:tab w:val="left" w:pos="7655"/>
        </w:tabs>
        <w:jc w:val="center"/>
        <w:rPr>
          <w:sz w:val="28"/>
          <w:szCs w:val="28"/>
        </w:rPr>
      </w:pPr>
    </w:p>
    <w:p w:rsidR="008F5FA4" w:rsidRPr="0087066D" w:rsidRDefault="008F5FA4" w:rsidP="001F1672">
      <w:pPr>
        <w:jc w:val="center"/>
        <w:rPr>
          <w:b/>
          <w:i/>
          <w:sz w:val="28"/>
          <w:szCs w:val="28"/>
        </w:rPr>
      </w:pPr>
      <w:r w:rsidRPr="0087066D">
        <w:rPr>
          <w:b/>
          <w:i/>
          <w:sz w:val="28"/>
          <w:szCs w:val="28"/>
        </w:rPr>
        <w:t>О внесении изменений в постановление администрации Калтанского го</w:t>
      </w:r>
      <w:r w:rsidR="00515958">
        <w:rPr>
          <w:b/>
          <w:i/>
          <w:sz w:val="28"/>
          <w:szCs w:val="28"/>
        </w:rPr>
        <w:t>родского округа от 23.06.2016</w:t>
      </w:r>
      <w:r w:rsidRPr="0087066D">
        <w:rPr>
          <w:b/>
          <w:i/>
          <w:sz w:val="28"/>
          <w:szCs w:val="28"/>
        </w:rPr>
        <w:t xml:space="preserve"> № 158-п «Об утверждении административного регламента предоставления муниципальной услуги </w:t>
      </w:r>
    </w:p>
    <w:p w:rsidR="008F5FA4" w:rsidRDefault="008F5FA4" w:rsidP="001F1672">
      <w:pPr>
        <w:jc w:val="center"/>
        <w:rPr>
          <w:b/>
          <w:i/>
          <w:sz w:val="28"/>
          <w:szCs w:val="28"/>
        </w:rPr>
      </w:pPr>
      <w:r w:rsidRPr="0087066D">
        <w:rPr>
          <w:b/>
          <w:i/>
          <w:sz w:val="28"/>
          <w:szCs w:val="28"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(модулей), </w:t>
      </w:r>
      <w:r w:rsidR="00FB59DF" w:rsidRPr="0087066D">
        <w:rPr>
          <w:b/>
          <w:i/>
          <w:sz w:val="28"/>
          <w:szCs w:val="28"/>
        </w:rPr>
        <w:t xml:space="preserve">годовых </w:t>
      </w:r>
      <w:r w:rsidRPr="0087066D">
        <w:rPr>
          <w:b/>
          <w:i/>
          <w:sz w:val="28"/>
          <w:szCs w:val="28"/>
        </w:rPr>
        <w:t>календарных учебных графиках»»</w:t>
      </w:r>
    </w:p>
    <w:p w:rsidR="008F5FA4" w:rsidRPr="008F5FA4" w:rsidRDefault="008F5FA4" w:rsidP="001F1672">
      <w:pPr>
        <w:jc w:val="center"/>
        <w:rPr>
          <w:b/>
          <w:i/>
          <w:sz w:val="28"/>
          <w:szCs w:val="28"/>
        </w:rPr>
      </w:pPr>
    </w:p>
    <w:p w:rsidR="008F5FA4" w:rsidRDefault="008F5FA4" w:rsidP="001F16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r w:rsidR="00DC7EF4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услуг»: </w:t>
      </w:r>
    </w:p>
    <w:p w:rsidR="008F5FA4" w:rsidRDefault="00DC7EF4" w:rsidP="001F16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5FA4" w:rsidRPr="008F5FA4">
        <w:rPr>
          <w:sz w:val="28"/>
          <w:szCs w:val="28"/>
        </w:rPr>
        <w:t xml:space="preserve">Внести изменения в </w:t>
      </w:r>
      <w:proofErr w:type="spellStart"/>
      <w:r w:rsidR="008F5FA4" w:rsidRPr="008F5FA4">
        <w:rPr>
          <w:sz w:val="28"/>
          <w:szCs w:val="28"/>
        </w:rPr>
        <w:t>пп</w:t>
      </w:r>
      <w:proofErr w:type="spellEnd"/>
      <w:r w:rsidR="008F5FA4" w:rsidRPr="008F5FA4">
        <w:rPr>
          <w:sz w:val="28"/>
          <w:szCs w:val="28"/>
        </w:rPr>
        <w:t>. 2 раздела «Требований к порядку информирования о предоставлении</w:t>
      </w:r>
      <w:r>
        <w:rPr>
          <w:sz w:val="28"/>
          <w:szCs w:val="28"/>
        </w:rPr>
        <w:t xml:space="preserve"> муниципальной услуги» раздела </w:t>
      </w:r>
      <w:r w:rsidR="008F5FA4" w:rsidRPr="008F5FA4">
        <w:rPr>
          <w:sz w:val="28"/>
          <w:szCs w:val="28"/>
        </w:rPr>
        <w:t xml:space="preserve">I. </w:t>
      </w:r>
      <w:r>
        <w:rPr>
          <w:sz w:val="28"/>
          <w:szCs w:val="28"/>
        </w:rPr>
        <w:t>«Общие положения</w:t>
      </w:r>
      <w:r w:rsidRPr="0087066D">
        <w:rPr>
          <w:sz w:val="28"/>
          <w:szCs w:val="28"/>
        </w:rPr>
        <w:t>» а</w:t>
      </w:r>
      <w:r w:rsidR="008F5FA4" w:rsidRPr="0087066D">
        <w:rPr>
          <w:sz w:val="28"/>
          <w:szCs w:val="28"/>
        </w:rPr>
        <w:t>дминистративного регламента предо</w:t>
      </w:r>
      <w:r w:rsidR="00515958">
        <w:rPr>
          <w:sz w:val="28"/>
          <w:szCs w:val="28"/>
        </w:rPr>
        <w:t>ставления муниципальной услуги ''</w:t>
      </w:r>
      <w:r w:rsidR="008F5FA4" w:rsidRPr="0087066D">
        <w:rPr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</w:t>
      </w:r>
      <w:r w:rsidR="00FB59DF" w:rsidRPr="0087066D">
        <w:rPr>
          <w:sz w:val="28"/>
          <w:szCs w:val="28"/>
        </w:rPr>
        <w:t xml:space="preserve">годовых </w:t>
      </w:r>
      <w:r w:rsidR="00515958">
        <w:rPr>
          <w:sz w:val="28"/>
          <w:szCs w:val="28"/>
        </w:rPr>
        <w:t>календарных учебных графиках''</w:t>
      </w:r>
      <w:r w:rsidR="008F5FA4" w:rsidRPr="0087066D">
        <w:rPr>
          <w:sz w:val="28"/>
          <w:szCs w:val="28"/>
        </w:rPr>
        <w:t xml:space="preserve">», утвержденного </w:t>
      </w:r>
      <w:r w:rsidR="008F5FA4" w:rsidRPr="0087066D">
        <w:rPr>
          <w:spacing w:val="20"/>
          <w:sz w:val="28"/>
          <w:szCs w:val="28"/>
        </w:rPr>
        <w:t xml:space="preserve">постановлением администрации Калтанского городского округа </w:t>
      </w:r>
      <w:r w:rsidR="00515958">
        <w:rPr>
          <w:sz w:val="28"/>
          <w:szCs w:val="28"/>
        </w:rPr>
        <w:t>от 23.06.2016 № 158-п «''</w:t>
      </w:r>
      <w:r w:rsidR="008F5FA4" w:rsidRPr="0087066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</w:t>
      </w:r>
      <w:r w:rsidR="00FB59DF" w:rsidRPr="0087066D">
        <w:rPr>
          <w:sz w:val="28"/>
          <w:szCs w:val="28"/>
        </w:rPr>
        <w:t xml:space="preserve">годовых </w:t>
      </w:r>
      <w:r w:rsidR="00515958">
        <w:rPr>
          <w:sz w:val="28"/>
          <w:szCs w:val="28"/>
        </w:rPr>
        <w:t>календарных учебных графиках''</w:t>
      </w:r>
      <w:r w:rsidR="008F5FA4" w:rsidRPr="0087066D">
        <w:rPr>
          <w:sz w:val="28"/>
          <w:szCs w:val="28"/>
        </w:rPr>
        <w:t>»,</w:t>
      </w:r>
      <w:r w:rsidR="008F5FA4" w:rsidRPr="008F5FA4">
        <w:rPr>
          <w:sz w:val="28"/>
          <w:szCs w:val="28"/>
        </w:rPr>
        <w:t xml:space="preserve"> заменив слово «первый» на «третий».</w:t>
      </w:r>
    </w:p>
    <w:p w:rsidR="00E41140" w:rsidRPr="00E41140" w:rsidRDefault="008F5FA4" w:rsidP="001F1672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 xml:space="preserve">2. Внести изменения в раздел </w:t>
      </w:r>
      <w:r w:rsidR="00E41140" w:rsidRPr="00E41140">
        <w:rPr>
          <w:rFonts w:ascii="Times New Roman" w:hAnsi="Times New Roman" w:cs="Times New Roman"/>
          <w:sz w:val="28"/>
          <w:szCs w:val="28"/>
        </w:rPr>
        <w:t>«Рассмотрение заявления и документов, необходимых</w:t>
      </w:r>
      <w:r w:rsidR="00E41140">
        <w:rPr>
          <w:rFonts w:ascii="Times New Roman" w:hAnsi="Times New Roman" w:cs="Times New Roman"/>
          <w:sz w:val="28"/>
          <w:szCs w:val="28"/>
        </w:rPr>
        <w:t xml:space="preserve"> </w:t>
      </w:r>
      <w:r w:rsidR="00E41140" w:rsidRPr="00E4114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услуги» раздела I</w:t>
      </w:r>
      <w:r w:rsidR="001F1672">
        <w:rPr>
          <w:rFonts w:ascii="Times New Roman" w:hAnsi="Times New Roman" w:cs="Times New Roman"/>
          <w:sz w:val="28"/>
          <w:szCs w:val="28"/>
        </w:rPr>
        <w:t>II. «</w:t>
      </w:r>
      <w:r w:rsidR="00E41140" w:rsidRPr="00E4114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E41140">
        <w:rPr>
          <w:rFonts w:ascii="Times New Roman" w:hAnsi="Times New Roman" w:cs="Times New Roman"/>
          <w:sz w:val="28"/>
          <w:szCs w:val="28"/>
        </w:rPr>
        <w:t xml:space="preserve"> </w:t>
      </w:r>
      <w:r w:rsidR="00E41140" w:rsidRPr="00E41140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E41140" w:rsidRPr="00E41140">
        <w:rPr>
          <w:rFonts w:ascii="Times New Roman" w:hAnsi="Times New Roman" w:cs="Times New Roman"/>
          <w:sz w:val="28"/>
          <w:szCs w:val="28"/>
        </w:rPr>
        <w:lastRenderedPageBreak/>
        <w:t>процедур по предоставлению муниципальной</w:t>
      </w:r>
      <w:r w:rsidR="00E41140">
        <w:rPr>
          <w:rFonts w:ascii="Times New Roman" w:hAnsi="Times New Roman" w:cs="Times New Roman"/>
          <w:sz w:val="28"/>
          <w:szCs w:val="28"/>
        </w:rPr>
        <w:t xml:space="preserve"> </w:t>
      </w:r>
      <w:r w:rsidR="00E41140" w:rsidRPr="00E41140">
        <w:rPr>
          <w:rFonts w:ascii="Times New Roman" w:hAnsi="Times New Roman" w:cs="Times New Roman"/>
          <w:sz w:val="28"/>
          <w:szCs w:val="28"/>
        </w:rPr>
        <w:t>услуги, требования к порядку их выполнения, в том числе</w:t>
      </w:r>
      <w:r w:rsidR="00E41140">
        <w:rPr>
          <w:rFonts w:ascii="Times New Roman" w:hAnsi="Times New Roman" w:cs="Times New Roman"/>
          <w:sz w:val="28"/>
          <w:szCs w:val="28"/>
        </w:rPr>
        <w:t xml:space="preserve"> </w:t>
      </w:r>
      <w:r w:rsidR="00E41140" w:rsidRPr="00E41140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 w:rsidR="00E41140">
        <w:rPr>
          <w:rFonts w:ascii="Times New Roman" w:hAnsi="Times New Roman" w:cs="Times New Roman"/>
          <w:sz w:val="28"/>
          <w:szCs w:val="28"/>
        </w:rPr>
        <w:t xml:space="preserve"> </w:t>
      </w:r>
      <w:r w:rsidR="00E41140" w:rsidRPr="00E41140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E41140">
        <w:rPr>
          <w:rFonts w:ascii="Times New Roman" w:hAnsi="Times New Roman" w:cs="Times New Roman"/>
          <w:sz w:val="28"/>
          <w:szCs w:val="28"/>
        </w:rPr>
        <w:t>»</w:t>
      </w:r>
      <w:r w:rsidR="00E41140" w:rsidRPr="00E41140">
        <w:rPr>
          <w:rFonts w:ascii="Times New Roman" w:hAnsi="Times New Roman" w:cs="Times New Roman"/>
          <w:sz w:val="28"/>
          <w:szCs w:val="28"/>
        </w:rPr>
        <w:t>, изложив его в новой редакции:</w:t>
      </w:r>
    </w:p>
    <w:p w:rsidR="001F1672" w:rsidRDefault="00E41140" w:rsidP="001F16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>«Рассмотрение заявления и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40" w:rsidRPr="00E41140" w:rsidRDefault="00E41140" w:rsidP="001F16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41140" w:rsidRPr="00E41140" w:rsidRDefault="00E41140" w:rsidP="001F16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сформированное учетное дело.</w:t>
      </w:r>
    </w:p>
    <w:p w:rsidR="00E41140" w:rsidRPr="00E41140" w:rsidRDefault="00E41140" w:rsidP="001F16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документов.</w:t>
      </w:r>
    </w:p>
    <w:p w:rsidR="00E41140" w:rsidRPr="00E41140" w:rsidRDefault="00E41140" w:rsidP="005159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>Сотрудник, ответственный за подготовку документов, проверяя представленные документы</w:t>
      </w:r>
      <w:r w:rsidR="00515958" w:rsidRPr="00515958">
        <w:rPr>
          <w:rFonts w:ascii="Times New Roman" w:hAnsi="Times New Roman" w:cs="Times New Roman"/>
          <w:sz w:val="28"/>
          <w:szCs w:val="28"/>
        </w:rPr>
        <w:t>.</w:t>
      </w:r>
      <w:r w:rsidRPr="00E41140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E41140" w:rsidRPr="00E41140" w:rsidRDefault="00E41140" w:rsidP="001F16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>1) наличие всех необходимых документов;</w:t>
      </w:r>
    </w:p>
    <w:p w:rsidR="00E41140" w:rsidRPr="00E41140" w:rsidRDefault="00E41140" w:rsidP="001F16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>2) наличие полномочий заявителя, полномочий представителя заявителя;</w:t>
      </w:r>
    </w:p>
    <w:p w:rsidR="00E41140" w:rsidRPr="00E41140" w:rsidRDefault="00E41140" w:rsidP="001F16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>3) необходимость направления межведомственного запроса;</w:t>
      </w:r>
    </w:p>
    <w:p w:rsidR="00E41140" w:rsidRPr="00E41140" w:rsidRDefault="00E41140" w:rsidP="001F16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>4) соответствие необходимых документов требованиям законодательству Российской Федерации.</w:t>
      </w:r>
    </w:p>
    <w:p w:rsidR="00E41140" w:rsidRPr="00E41140" w:rsidRDefault="00E41140" w:rsidP="008706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E41140" w:rsidRPr="00E41140" w:rsidRDefault="00E41140" w:rsidP="008706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 xml:space="preserve">Отказ в приеме и регистрации заявления по любым основаниям недопустим. </w:t>
      </w:r>
    </w:p>
    <w:p w:rsidR="00E41140" w:rsidRPr="00E41140" w:rsidRDefault="00E41140" w:rsidP="008706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законодательством Российской Федерации не предусмотрено. </w:t>
      </w:r>
    </w:p>
    <w:p w:rsidR="00E41140" w:rsidRDefault="00E41140" w:rsidP="008706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4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решения.».</w:t>
      </w:r>
    </w:p>
    <w:p w:rsidR="0087066D" w:rsidRDefault="0087066D" w:rsidP="00A46CBC">
      <w:pPr>
        <w:ind w:firstLine="851"/>
        <w:jc w:val="both"/>
        <w:rPr>
          <w:sz w:val="28"/>
          <w:szCs w:val="28"/>
        </w:rPr>
      </w:pPr>
      <w:r w:rsidRPr="0087066D">
        <w:rPr>
          <w:sz w:val="28"/>
          <w:szCs w:val="28"/>
        </w:rPr>
        <w:t>3. В наименовании постановления</w:t>
      </w:r>
      <w:r w:rsidRPr="0087066D">
        <w:rPr>
          <w:spacing w:val="20"/>
          <w:sz w:val="28"/>
          <w:szCs w:val="28"/>
        </w:rPr>
        <w:t xml:space="preserve"> администрации Калтанского городского округа </w:t>
      </w:r>
      <w:r w:rsidR="00515958">
        <w:rPr>
          <w:sz w:val="28"/>
          <w:szCs w:val="28"/>
        </w:rPr>
        <w:t>от 23.06.2016</w:t>
      </w:r>
      <w:r w:rsidRPr="0087066D">
        <w:rPr>
          <w:sz w:val="28"/>
          <w:szCs w:val="28"/>
        </w:rPr>
        <w:t xml:space="preserve"> № 158-п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графиках»»</w:t>
      </w:r>
      <w:r w:rsidR="00A46CBC">
        <w:rPr>
          <w:sz w:val="28"/>
          <w:szCs w:val="28"/>
        </w:rPr>
        <w:t xml:space="preserve">, </w:t>
      </w:r>
      <w:r w:rsidR="00C44E6A">
        <w:rPr>
          <w:sz w:val="28"/>
          <w:szCs w:val="28"/>
        </w:rPr>
        <w:t xml:space="preserve">по тексту </w:t>
      </w:r>
      <w:r w:rsidR="00A46CBC">
        <w:rPr>
          <w:sz w:val="28"/>
          <w:szCs w:val="28"/>
        </w:rPr>
        <w:t>и в приложении 1 к постановлению</w:t>
      </w:r>
      <w:r w:rsidR="00A46CBC" w:rsidRPr="0087066D">
        <w:rPr>
          <w:spacing w:val="20"/>
          <w:sz w:val="28"/>
          <w:szCs w:val="28"/>
        </w:rPr>
        <w:t xml:space="preserve"> администрации Калтанского городского округа </w:t>
      </w:r>
      <w:r w:rsidR="00515958">
        <w:rPr>
          <w:sz w:val="28"/>
          <w:szCs w:val="28"/>
        </w:rPr>
        <w:t>от 23.06.2016</w:t>
      </w:r>
      <w:r w:rsidR="00A46CBC" w:rsidRPr="0087066D">
        <w:rPr>
          <w:sz w:val="28"/>
          <w:szCs w:val="28"/>
        </w:rPr>
        <w:t xml:space="preserve"> № 158-п «Об утверждении административного регламента предо</w:t>
      </w:r>
      <w:r w:rsidR="00515958">
        <w:rPr>
          <w:sz w:val="28"/>
          <w:szCs w:val="28"/>
        </w:rPr>
        <w:t>ставления муниципальной услуги ''</w:t>
      </w:r>
      <w:r w:rsidR="00A46CBC" w:rsidRPr="0087066D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</w:t>
      </w:r>
      <w:r w:rsidR="00515958">
        <w:rPr>
          <w:sz w:val="28"/>
          <w:szCs w:val="28"/>
        </w:rPr>
        <w:t>ых календарных учебных графиках''</w:t>
      </w:r>
      <w:r w:rsidR="00A46CBC">
        <w:rPr>
          <w:sz w:val="28"/>
          <w:szCs w:val="28"/>
        </w:rPr>
        <w:t xml:space="preserve">» </w:t>
      </w:r>
      <w:r w:rsidR="000D682F">
        <w:rPr>
          <w:sz w:val="28"/>
          <w:szCs w:val="28"/>
        </w:rPr>
        <w:t>исключить слово «годовых»</w:t>
      </w:r>
      <w:r w:rsidR="00A46CBC">
        <w:rPr>
          <w:sz w:val="28"/>
          <w:szCs w:val="28"/>
        </w:rPr>
        <w:t>.</w:t>
      </w:r>
    </w:p>
    <w:p w:rsidR="00A46CBC" w:rsidRPr="0017575E" w:rsidRDefault="00A46CBC" w:rsidP="00A46CBC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75E">
        <w:rPr>
          <w:rFonts w:ascii="Times New Roman" w:hAnsi="Times New Roman" w:cs="Times New Roman"/>
          <w:sz w:val="28"/>
          <w:szCs w:val="28"/>
        </w:rPr>
        <w:t>Отделу организационной и кадровой работы (Верещагина</w:t>
      </w:r>
      <w:r w:rsidR="00515958" w:rsidRPr="00515958">
        <w:rPr>
          <w:rFonts w:ascii="Times New Roman" w:hAnsi="Times New Roman" w:cs="Times New Roman"/>
          <w:sz w:val="28"/>
          <w:szCs w:val="28"/>
        </w:rPr>
        <w:t xml:space="preserve"> </w:t>
      </w:r>
      <w:r w:rsidR="00515958" w:rsidRPr="0017575E">
        <w:rPr>
          <w:rFonts w:ascii="Times New Roman" w:hAnsi="Times New Roman" w:cs="Times New Roman"/>
          <w:sz w:val="28"/>
          <w:szCs w:val="28"/>
        </w:rPr>
        <w:t>Т.А.</w:t>
      </w:r>
      <w:r w:rsidRPr="0017575E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Калтанского городского округа.</w:t>
      </w:r>
    </w:p>
    <w:p w:rsidR="00A46CBC" w:rsidRPr="0017575E" w:rsidRDefault="00A46CBC" w:rsidP="00A46CBC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75E">
        <w:rPr>
          <w:rFonts w:ascii="Times New Roman" w:hAnsi="Times New Roman" w:cs="Times New Roman"/>
          <w:sz w:val="28"/>
          <w:szCs w:val="28"/>
        </w:rPr>
        <w:t>МАУ «Пресс-Центр г. Калтан» (</w:t>
      </w:r>
      <w:proofErr w:type="spellStart"/>
      <w:r w:rsidRPr="0017575E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Pr="0017575E">
        <w:rPr>
          <w:rFonts w:ascii="Times New Roman" w:hAnsi="Times New Roman" w:cs="Times New Roman"/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A46CBC" w:rsidRPr="0017575E" w:rsidRDefault="00A46CBC" w:rsidP="00A46CBC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75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 момента его официального опубликования. </w:t>
      </w:r>
    </w:p>
    <w:p w:rsidR="00A46CBC" w:rsidRPr="0017575E" w:rsidRDefault="00A46CBC" w:rsidP="00A46CBC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75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Калтанского городского округа по экономике </w:t>
      </w:r>
      <w:r w:rsidR="00515958">
        <w:rPr>
          <w:rFonts w:ascii="Times New Roman" w:hAnsi="Times New Roman" w:cs="Times New Roman"/>
          <w:sz w:val="28"/>
          <w:szCs w:val="28"/>
        </w:rPr>
        <w:t xml:space="preserve">Горшкову </w:t>
      </w:r>
      <w:r w:rsidR="00515958" w:rsidRPr="0017575E">
        <w:rPr>
          <w:rFonts w:ascii="Times New Roman" w:hAnsi="Times New Roman" w:cs="Times New Roman"/>
          <w:sz w:val="28"/>
          <w:szCs w:val="28"/>
        </w:rPr>
        <w:t>А.И.</w:t>
      </w:r>
      <w:bookmarkStart w:id="0" w:name="_GoBack"/>
      <w:bookmarkEnd w:id="0"/>
    </w:p>
    <w:p w:rsidR="00A46CBC" w:rsidRDefault="00A46CBC" w:rsidP="00A46CBC">
      <w:pPr>
        <w:ind w:firstLine="540"/>
        <w:jc w:val="both"/>
        <w:rPr>
          <w:sz w:val="28"/>
          <w:szCs w:val="28"/>
        </w:rPr>
      </w:pPr>
    </w:p>
    <w:p w:rsidR="00A46CBC" w:rsidRDefault="00A46CBC" w:rsidP="00A46CBC">
      <w:pPr>
        <w:ind w:firstLine="540"/>
        <w:jc w:val="both"/>
        <w:rPr>
          <w:sz w:val="28"/>
          <w:szCs w:val="28"/>
        </w:rPr>
      </w:pPr>
    </w:p>
    <w:p w:rsidR="00A46CBC" w:rsidRPr="0017575E" w:rsidRDefault="00A46CBC" w:rsidP="00A46CBC">
      <w:pPr>
        <w:ind w:firstLine="540"/>
        <w:jc w:val="both"/>
        <w:rPr>
          <w:sz w:val="28"/>
          <w:szCs w:val="28"/>
        </w:rPr>
      </w:pPr>
    </w:p>
    <w:p w:rsidR="00A46CBC" w:rsidRPr="0017575E" w:rsidRDefault="00A46CBC" w:rsidP="00A46CBC">
      <w:pPr>
        <w:jc w:val="both"/>
        <w:rPr>
          <w:b/>
          <w:sz w:val="28"/>
          <w:szCs w:val="28"/>
        </w:rPr>
      </w:pPr>
      <w:r w:rsidRPr="0017575E">
        <w:rPr>
          <w:b/>
          <w:sz w:val="28"/>
          <w:szCs w:val="28"/>
        </w:rPr>
        <w:t>Глава Калтанского</w:t>
      </w:r>
    </w:p>
    <w:p w:rsidR="00A46CBC" w:rsidRPr="0017575E" w:rsidRDefault="00A46CBC" w:rsidP="00A46CBC">
      <w:pPr>
        <w:jc w:val="both"/>
        <w:rPr>
          <w:b/>
          <w:sz w:val="28"/>
          <w:szCs w:val="28"/>
        </w:rPr>
      </w:pPr>
      <w:r w:rsidRPr="0017575E">
        <w:rPr>
          <w:b/>
          <w:sz w:val="28"/>
          <w:szCs w:val="28"/>
        </w:rPr>
        <w:t>городского округа</w:t>
      </w:r>
      <w:r w:rsidRPr="0017575E">
        <w:rPr>
          <w:b/>
          <w:sz w:val="28"/>
          <w:szCs w:val="28"/>
        </w:rPr>
        <w:tab/>
        <w:t xml:space="preserve">    </w:t>
      </w:r>
      <w:r w:rsidRPr="0017575E">
        <w:rPr>
          <w:b/>
          <w:sz w:val="28"/>
          <w:szCs w:val="28"/>
        </w:rPr>
        <w:tab/>
      </w:r>
      <w:r w:rsidRPr="0017575E">
        <w:rPr>
          <w:b/>
          <w:sz w:val="28"/>
          <w:szCs w:val="28"/>
        </w:rPr>
        <w:tab/>
      </w:r>
      <w:r w:rsidRPr="0017575E">
        <w:rPr>
          <w:b/>
          <w:sz w:val="28"/>
          <w:szCs w:val="28"/>
        </w:rPr>
        <w:tab/>
        <w:t xml:space="preserve">       </w:t>
      </w:r>
      <w:r w:rsidRPr="0017575E">
        <w:rPr>
          <w:b/>
          <w:sz w:val="28"/>
          <w:szCs w:val="28"/>
        </w:rPr>
        <w:tab/>
      </w:r>
      <w:r w:rsidRPr="0017575E">
        <w:rPr>
          <w:b/>
          <w:sz w:val="28"/>
          <w:szCs w:val="28"/>
        </w:rPr>
        <w:tab/>
        <w:t xml:space="preserve">                </w:t>
      </w:r>
      <w:proofErr w:type="spellStart"/>
      <w:r w:rsidRPr="0017575E">
        <w:rPr>
          <w:b/>
          <w:sz w:val="28"/>
          <w:szCs w:val="28"/>
        </w:rPr>
        <w:t>И.Ф.Голдинов</w:t>
      </w:r>
      <w:proofErr w:type="spellEnd"/>
    </w:p>
    <w:p w:rsidR="00E41140" w:rsidRPr="008F5FA4" w:rsidRDefault="00E41140" w:rsidP="001F1672">
      <w:pPr>
        <w:ind w:firstLine="851"/>
        <w:jc w:val="both"/>
        <w:rPr>
          <w:sz w:val="28"/>
          <w:szCs w:val="28"/>
          <w:highlight w:val="yellow"/>
        </w:rPr>
      </w:pPr>
    </w:p>
    <w:p w:rsidR="00F51858" w:rsidRDefault="00F51858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Default="00552E9C"/>
    <w:p w:rsidR="00552E9C" w:rsidRPr="00552E9C" w:rsidRDefault="00552E9C" w:rsidP="00552E9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52E9C">
        <w:rPr>
          <w:b/>
          <w:color w:val="000000"/>
          <w:sz w:val="28"/>
          <w:szCs w:val="28"/>
        </w:rPr>
        <w:lastRenderedPageBreak/>
        <w:t>СПРАВКА</w:t>
      </w:r>
    </w:p>
    <w:p w:rsidR="00552E9C" w:rsidRPr="00552E9C" w:rsidRDefault="00552E9C" w:rsidP="00552E9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52E9C" w:rsidRPr="0087066D" w:rsidRDefault="00552E9C" w:rsidP="00552E9C">
      <w:pPr>
        <w:jc w:val="center"/>
        <w:rPr>
          <w:b/>
          <w:i/>
          <w:sz w:val="28"/>
          <w:szCs w:val="28"/>
        </w:rPr>
      </w:pPr>
      <w:r w:rsidRPr="00552E9C">
        <w:rPr>
          <w:rFonts w:eastAsia="Calibri"/>
          <w:b/>
          <w:i/>
          <w:sz w:val="28"/>
          <w:szCs w:val="28"/>
          <w:lang w:eastAsia="en-US"/>
        </w:rPr>
        <w:t>К постановлению администрации Калтанского городского округа «</w:t>
      </w:r>
      <w:r w:rsidRPr="0087066D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23.06.2016 г. № 158-п «Об утверждении административного регламента предоставления муниципальной услуги </w:t>
      </w:r>
    </w:p>
    <w:p w:rsidR="00552E9C" w:rsidRDefault="00552E9C" w:rsidP="00552E9C">
      <w:pPr>
        <w:jc w:val="center"/>
        <w:rPr>
          <w:b/>
          <w:i/>
          <w:sz w:val="28"/>
          <w:szCs w:val="28"/>
        </w:rPr>
      </w:pPr>
      <w:r w:rsidRPr="0087066D">
        <w:rPr>
          <w:b/>
          <w:i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графиках»»</w:t>
      </w:r>
    </w:p>
    <w:p w:rsidR="00552E9C" w:rsidRPr="00552E9C" w:rsidRDefault="00552E9C" w:rsidP="00552E9C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552E9C" w:rsidRPr="00552E9C" w:rsidRDefault="00552E9C" w:rsidP="00552E9C">
      <w:pPr>
        <w:shd w:val="clear" w:color="auto" w:fill="FFFFFF"/>
        <w:jc w:val="center"/>
        <w:rPr>
          <w:color w:val="000000"/>
        </w:rPr>
      </w:pPr>
    </w:p>
    <w:p w:rsidR="00552E9C" w:rsidRPr="00552E9C" w:rsidRDefault="00552E9C" w:rsidP="00552E9C">
      <w:pPr>
        <w:shd w:val="clear" w:color="auto" w:fill="FFFFFF"/>
        <w:jc w:val="center"/>
        <w:rPr>
          <w:color w:val="000000"/>
        </w:rPr>
      </w:pPr>
      <w:r w:rsidRPr="00552E9C">
        <w:rPr>
          <w:color w:val="000000"/>
        </w:rPr>
        <w:t>Список лиц, завизировавших справку:</w:t>
      </w:r>
    </w:p>
    <w:p w:rsidR="00552E9C" w:rsidRPr="00552E9C" w:rsidRDefault="00552E9C" w:rsidP="00552E9C">
      <w:pPr>
        <w:shd w:val="clear" w:color="auto" w:fill="FFFFFF"/>
        <w:jc w:val="center"/>
        <w:rPr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389"/>
        <w:gridCol w:w="1576"/>
        <w:gridCol w:w="1705"/>
      </w:tblGrid>
      <w:tr w:rsidR="00552E9C" w:rsidRPr="00552E9C" w:rsidTr="007E419B">
        <w:trPr>
          <w:trHeight w:val="62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Должность работников, завизировавших справку</w:t>
            </w:r>
          </w:p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Подпись</w:t>
            </w:r>
          </w:p>
        </w:tc>
      </w:tr>
      <w:tr w:rsidR="00552E9C" w:rsidRPr="00552E9C" w:rsidTr="007E419B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Руководитель аппарата администрации Калтанского городского округа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Николаева М.В.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Заместитель главы Калтанского городского округа по социальным вопросам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Клюева А.Б.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Заместитель главы Калтанского городского округа по экономике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Горшкова А.И.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Начальник юридического отдела администрации Калтанского городского округа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proofErr w:type="spellStart"/>
            <w:r w:rsidRPr="00552E9C">
              <w:rPr>
                <w:color w:val="000000"/>
                <w:lang w:eastAsia="en-US"/>
              </w:rPr>
              <w:t>Гизатулина</w:t>
            </w:r>
            <w:proofErr w:type="spellEnd"/>
            <w:r w:rsidRPr="00552E9C">
              <w:rPr>
                <w:color w:val="000000"/>
                <w:lang w:eastAsia="en-US"/>
              </w:rPr>
              <w:t xml:space="preserve"> Н.Н.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 xml:space="preserve">Начальник МКУ УО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proofErr w:type="spellStart"/>
            <w:r w:rsidRPr="00552E9C">
              <w:rPr>
                <w:color w:val="000000"/>
                <w:lang w:eastAsia="en-US"/>
              </w:rPr>
              <w:t>Плюснина</w:t>
            </w:r>
            <w:proofErr w:type="spellEnd"/>
            <w:r w:rsidRPr="00552E9C">
              <w:rPr>
                <w:color w:val="000000"/>
                <w:lang w:eastAsia="en-US"/>
              </w:rPr>
              <w:t xml:space="preserve"> Н.В.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4" w:lineRule="auto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 xml:space="preserve">Исполнитель: заведующая сектором правовой работы МКУ УО </w:t>
            </w:r>
          </w:p>
          <w:p w:rsidR="00552E9C" w:rsidRPr="00552E9C" w:rsidRDefault="00552E9C" w:rsidP="00552E9C">
            <w:pPr>
              <w:spacing w:line="254" w:lineRule="auto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Тел. 3-34-61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552E9C">
              <w:rPr>
                <w:color w:val="000000"/>
                <w:lang w:eastAsia="en-US"/>
              </w:rPr>
              <w:t>Абрамова Д.В.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52E9C" w:rsidRPr="00552E9C" w:rsidTr="007E419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9C" w:rsidRPr="00552E9C" w:rsidRDefault="00552E9C" w:rsidP="00552E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C" w:rsidRPr="00552E9C" w:rsidRDefault="00552E9C" w:rsidP="00552E9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552E9C" w:rsidRDefault="00552E9C"/>
    <w:sectPr w:rsidR="0055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64D7"/>
    <w:multiLevelType w:val="hybridMultilevel"/>
    <w:tmpl w:val="C76C2B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7BD532D"/>
    <w:multiLevelType w:val="hybridMultilevel"/>
    <w:tmpl w:val="65BC6650"/>
    <w:lvl w:ilvl="0" w:tplc="2AAAF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1A3623"/>
    <w:multiLevelType w:val="hybridMultilevel"/>
    <w:tmpl w:val="87FC4C3E"/>
    <w:lvl w:ilvl="0" w:tplc="F43AF92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EB"/>
    <w:rsid w:val="000D682F"/>
    <w:rsid w:val="001F1672"/>
    <w:rsid w:val="00334CF3"/>
    <w:rsid w:val="00515958"/>
    <w:rsid w:val="00552E9C"/>
    <w:rsid w:val="00566A09"/>
    <w:rsid w:val="0087066D"/>
    <w:rsid w:val="008B6430"/>
    <w:rsid w:val="008F5FA4"/>
    <w:rsid w:val="00A46CBC"/>
    <w:rsid w:val="00AA3977"/>
    <w:rsid w:val="00C44E6A"/>
    <w:rsid w:val="00C52DD2"/>
    <w:rsid w:val="00CC5A16"/>
    <w:rsid w:val="00DC7EF4"/>
    <w:rsid w:val="00E41140"/>
    <w:rsid w:val="00E53EEB"/>
    <w:rsid w:val="00F51858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02617-547F-49B2-ACE8-83CEBADD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5FA4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5FA4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8F5FA4"/>
    <w:pPr>
      <w:ind w:left="720"/>
      <w:contextualSpacing/>
    </w:pPr>
  </w:style>
  <w:style w:type="paragraph" w:customStyle="1" w:styleId="ConsPlusNormal">
    <w:name w:val="ConsPlusNormal"/>
    <w:rsid w:val="00E41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C200-E4C3-43B8-A3F9-76006134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Костюк Роман</cp:lastModifiedBy>
  <cp:revision>6</cp:revision>
  <dcterms:created xsi:type="dcterms:W3CDTF">2018-01-12T03:08:00Z</dcterms:created>
  <dcterms:modified xsi:type="dcterms:W3CDTF">2018-01-17T08:35:00Z</dcterms:modified>
</cp:coreProperties>
</file>