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DA" w:rsidRDefault="003921DA" w:rsidP="00680E9D">
      <w:pPr>
        <w:ind w:right="-716"/>
        <w:jc w:val="center"/>
        <w:rPr>
          <w:spacing w:val="40"/>
          <w:sz w:val="28"/>
          <w:szCs w:val="28"/>
        </w:rPr>
      </w:pPr>
    </w:p>
    <w:p w:rsidR="00147EA3" w:rsidRDefault="00423FE5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47EA3" w:rsidRDefault="002016F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5E66A8" w:rsidRDefault="005E66A8" w:rsidP="00990C04">
      <w:pPr>
        <w:pStyle w:val="9"/>
        <w:keepNext w:val="0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34CAC" w:rsidRPr="00491254" w:rsidRDefault="00DE2FC7" w:rsidP="00990C0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491254">
        <w:rPr>
          <w:rFonts w:ascii="Times New Roman" w:hAnsi="Times New Roman"/>
          <w:spacing w:val="20"/>
          <w:sz w:val="36"/>
          <w:szCs w:val="36"/>
        </w:rPr>
        <w:t>ПОСТАНОВЛЕН</w:t>
      </w:r>
      <w:r w:rsidR="009220D6" w:rsidRPr="00491254">
        <w:rPr>
          <w:rFonts w:ascii="Times New Roman" w:hAnsi="Times New Roman"/>
          <w:spacing w:val="20"/>
          <w:sz w:val="36"/>
          <w:szCs w:val="36"/>
        </w:rPr>
        <w:t>ИЕ</w:t>
      </w:r>
    </w:p>
    <w:p w:rsidR="002D189E" w:rsidRPr="0061518C" w:rsidRDefault="002D189E" w:rsidP="0061518C">
      <w:pPr>
        <w:jc w:val="center"/>
        <w:rPr>
          <w:sz w:val="32"/>
          <w:szCs w:val="32"/>
        </w:rPr>
      </w:pPr>
    </w:p>
    <w:p w:rsidR="002D189E" w:rsidRDefault="007906F9" w:rsidP="008909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AD27BC">
        <w:rPr>
          <w:sz w:val="28"/>
          <w:szCs w:val="28"/>
        </w:rPr>
        <w:t>31.05.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DF3C77">
        <w:rPr>
          <w:sz w:val="28"/>
          <w:szCs w:val="28"/>
        </w:rPr>
        <w:t>7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D27BC">
        <w:rPr>
          <w:sz w:val="28"/>
          <w:szCs w:val="28"/>
        </w:rPr>
        <w:t>№ 114</w:t>
      </w:r>
      <w:r w:rsidR="00611A9B">
        <w:rPr>
          <w:sz w:val="28"/>
          <w:szCs w:val="28"/>
        </w:rPr>
        <w:t xml:space="preserve"> </w:t>
      </w:r>
      <w:r w:rsidR="000415E9">
        <w:rPr>
          <w:sz w:val="28"/>
          <w:szCs w:val="28"/>
        </w:rPr>
        <w:t>-</w:t>
      </w:r>
      <w:r w:rsidR="00C75E3B">
        <w:rPr>
          <w:sz w:val="28"/>
          <w:szCs w:val="28"/>
        </w:rPr>
        <w:t xml:space="preserve"> </w:t>
      </w:r>
      <w:proofErr w:type="gramStart"/>
      <w:r w:rsidR="00DE2FC7">
        <w:rPr>
          <w:sz w:val="28"/>
          <w:szCs w:val="28"/>
        </w:rPr>
        <w:t>п</w:t>
      </w:r>
      <w:proofErr w:type="gramEnd"/>
      <w:r w:rsidR="00F54405">
        <w:rPr>
          <w:sz w:val="28"/>
          <w:szCs w:val="28"/>
        </w:rPr>
        <w:t xml:space="preserve"> </w:t>
      </w:r>
    </w:p>
    <w:p w:rsidR="00F03AB6" w:rsidRDefault="00F03AB6" w:rsidP="00890994">
      <w:pPr>
        <w:tabs>
          <w:tab w:val="left" w:pos="7655"/>
        </w:tabs>
        <w:jc w:val="center"/>
        <w:rPr>
          <w:sz w:val="28"/>
          <w:szCs w:val="28"/>
        </w:rPr>
      </w:pPr>
    </w:p>
    <w:p w:rsidR="00DE2FC7" w:rsidRPr="003F5607" w:rsidRDefault="00DE2FC7" w:rsidP="00990E09">
      <w:pPr>
        <w:pStyle w:val="a9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90039A">
        <w:rPr>
          <w:rFonts w:ascii="Times New Roman" w:hAnsi="Times New Roman"/>
          <w:b/>
          <w:i/>
          <w:sz w:val="28"/>
          <w:szCs w:val="28"/>
        </w:rPr>
        <w:t>установлении</w:t>
      </w:r>
      <w:r w:rsidR="00AE520C">
        <w:rPr>
          <w:rFonts w:ascii="Times New Roman" w:hAnsi="Times New Roman"/>
          <w:b/>
          <w:i/>
          <w:sz w:val="28"/>
          <w:szCs w:val="28"/>
        </w:rPr>
        <w:t xml:space="preserve"> стоимости</w:t>
      </w:r>
      <w:r w:rsidR="0090039A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752B71">
        <w:rPr>
          <w:rFonts w:ascii="Times New Roman" w:hAnsi="Times New Roman"/>
          <w:b/>
          <w:i/>
          <w:sz w:val="28"/>
          <w:szCs w:val="28"/>
        </w:rPr>
        <w:t xml:space="preserve">дополнительные социальные </w:t>
      </w:r>
      <w:r w:rsidR="0090039A">
        <w:rPr>
          <w:rFonts w:ascii="Times New Roman" w:hAnsi="Times New Roman"/>
          <w:b/>
          <w:i/>
          <w:sz w:val="28"/>
          <w:szCs w:val="28"/>
        </w:rPr>
        <w:t xml:space="preserve">услуги, </w:t>
      </w:r>
      <w:r w:rsidR="00AE520C">
        <w:rPr>
          <w:rFonts w:ascii="Times New Roman" w:hAnsi="Times New Roman"/>
          <w:b/>
          <w:i/>
          <w:sz w:val="28"/>
          <w:szCs w:val="28"/>
        </w:rPr>
        <w:t>предоставляемые получателям</w:t>
      </w:r>
      <w:r w:rsidR="00900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520C">
        <w:rPr>
          <w:rFonts w:ascii="Times New Roman" w:hAnsi="Times New Roman"/>
          <w:b/>
          <w:i/>
          <w:sz w:val="28"/>
          <w:szCs w:val="28"/>
        </w:rPr>
        <w:t xml:space="preserve">социальных услуг, </w:t>
      </w:r>
      <w:r w:rsidR="00ED23D4">
        <w:rPr>
          <w:rFonts w:ascii="Times New Roman" w:hAnsi="Times New Roman"/>
          <w:b/>
          <w:i/>
          <w:sz w:val="28"/>
          <w:szCs w:val="28"/>
        </w:rPr>
        <w:t xml:space="preserve">муниципальным казенным учреждением </w:t>
      </w:r>
      <w:r w:rsidRPr="003F5607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Центр социального обслуживания</w:t>
      </w:r>
      <w:r w:rsidRPr="003F5607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</w:p>
    <w:p w:rsidR="005C5CAC" w:rsidRDefault="00D1373E" w:rsidP="00990E09">
      <w:pPr>
        <w:ind w:right="28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D632B" w:rsidRPr="0090039A" w:rsidRDefault="00ED23D4" w:rsidP="00990E09">
      <w:pPr>
        <w:tabs>
          <w:tab w:val="left" w:pos="709"/>
          <w:tab w:val="left" w:pos="851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25D">
        <w:rPr>
          <w:sz w:val="28"/>
          <w:szCs w:val="28"/>
        </w:rPr>
        <w:t xml:space="preserve"> </w:t>
      </w:r>
      <w:proofErr w:type="gramStart"/>
      <w:r w:rsidR="00752B71">
        <w:rPr>
          <w:sz w:val="28"/>
          <w:szCs w:val="28"/>
        </w:rPr>
        <w:t>Руководствуясь</w:t>
      </w:r>
      <w:r w:rsidR="0090039A">
        <w:rPr>
          <w:sz w:val="28"/>
          <w:szCs w:val="28"/>
        </w:rPr>
        <w:t xml:space="preserve"> Федеральн</w:t>
      </w:r>
      <w:r w:rsidR="00AE4339">
        <w:rPr>
          <w:sz w:val="28"/>
          <w:szCs w:val="28"/>
        </w:rPr>
        <w:t>ым</w:t>
      </w:r>
      <w:r w:rsidR="007906F9">
        <w:rPr>
          <w:sz w:val="28"/>
          <w:szCs w:val="28"/>
        </w:rPr>
        <w:t xml:space="preserve"> закон</w:t>
      </w:r>
      <w:r w:rsidR="00AE4339">
        <w:rPr>
          <w:sz w:val="28"/>
          <w:szCs w:val="28"/>
        </w:rPr>
        <w:t>ом</w:t>
      </w:r>
      <w:r w:rsidR="0090039A">
        <w:rPr>
          <w:sz w:val="28"/>
          <w:szCs w:val="28"/>
        </w:rPr>
        <w:t xml:space="preserve"> от </w:t>
      </w:r>
      <w:r w:rsidR="00D1373E">
        <w:rPr>
          <w:sz w:val="28"/>
          <w:szCs w:val="28"/>
        </w:rPr>
        <w:t>12.01.1996</w:t>
      </w:r>
      <w:r w:rsidR="0090039A">
        <w:rPr>
          <w:sz w:val="28"/>
          <w:szCs w:val="28"/>
        </w:rPr>
        <w:t xml:space="preserve"> № </w:t>
      </w:r>
      <w:r w:rsidR="00552203">
        <w:rPr>
          <w:sz w:val="28"/>
          <w:szCs w:val="28"/>
        </w:rPr>
        <w:t xml:space="preserve">7-ФЗ </w:t>
      </w:r>
      <w:r w:rsidR="00D1373E">
        <w:rPr>
          <w:sz w:val="28"/>
          <w:szCs w:val="28"/>
        </w:rPr>
        <w:t>«О некоммерческих организациях», Федеральным законом от 08.05.2010 № 83</w:t>
      </w:r>
      <w:r w:rsidR="00552203">
        <w:rPr>
          <w:sz w:val="28"/>
          <w:szCs w:val="28"/>
        </w:rPr>
        <w:t xml:space="preserve">-ФЗ </w:t>
      </w:r>
      <w:r w:rsidR="00D1373E">
        <w:rPr>
          <w:sz w:val="28"/>
          <w:szCs w:val="28"/>
        </w:rPr>
        <w:t xml:space="preserve">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постановлением администрации </w:t>
      </w:r>
      <w:proofErr w:type="spellStart"/>
      <w:r w:rsidR="00D1373E">
        <w:rPr>
          <w:sz w:val="28"/>
          <w:szCs w:val="28"/>
        </w:rPr>
        <w:t>Калтанского</w:t>
      </w:r>
      <w:proofErr w:type="spellEnd"/>
      <w:r w:rsidR="00D1373E">
        <w:rPr>
          <w:sz w:val="28"/>
          <w:szCs w:val="28"/>
        </w:rPr>
        <w:t xml:space="preserve"> городского округа от 05.10.2011 № 206-п «Об установлении порядка определения платы за оказание муниципальным казенным, бюджетным или автономным учреждениям услуг (выполнение работ), относящихся к основным видам деятельности учреждения</w:t>
      </w:r>
      <w:proofErr w:type="gramEnd"/>
      <w:r w:rsidR="00D1373E">
        <w:rPr>
          <w:sz w:val="28"/>
          <w:szCs w:val="28"/>
        </w:rPr>
        <w:t>, для граждан и юридических лиц</w:t>
      </w:r>
      <w:r w:rsidR="00F911F5">
        <w:rPr>
          <w:sz w:val="28"/>
          <w:szCs w:val="28"/>
        </w:rPr>
        <w:t>:</w:t>
      </w:r>
      <w:r w:rsidR="00DE2FC7" w:rsidRPr="0090039A">
        <w:rPr>
          <w:sz w:val="28"/>
          <w:szCs w:val="28"/>
        </w:rPr>
        <w:t xml:space="preserve"> </w:t>
      </w:r>
    </w:p>
    <w:p w:rsidR="00F911F5" w:rsidRDefault="003A625D" w:rsidP="00990E09">
      <w:pPr>
        <w:pStyle w:val="a8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F63">
        <w:rPr>
          <w:sz w:val="28"/>
          <w:szCs w:val="28"/>
        </w:rPr>
        <w:t>1.</w:t>
      </w:r>
      <w:r w:rsidR="00F03AB6">
        <w:rPr>
          <w:sz w:val="28"/>
          <w:szCs w:val="28"/>
        </w:rPr>
        <w:t xml:space="preserve"> </w:t>
      </w:r>
      <w:r w:rsidR="00F911F5">
        <w:rPr>
          <w:sz w:val="28"/>
          <w:szCs w:val="28"/>
        </w:rPr>
        <w:t xml:space="preserve">Установить </w:t>
      </w:r>
      <w:r w:rsidR="00AE520C">
        <w:rPr>
          <w:sz w:val="28"/>
          <w:szCs w:val="28"/>
        </w:rPr>
        <w:t>стоимость</w:t>
      </w:r>
      <w:r w:rsidR="00F911F5">
        <w:rPr>
          <w:sz w:val="28"/>
          <w:szCs w:val="28"/>
        </w:rPr>
        <w:t xml:space="preserve"> на </w:t>
      </w:r>
      <w:r w:rsidR="00752B71">
        <w:rPr>
          <w:sz w:val="28"/>
          <w:szCs w:val="28"/>
        </w:rPr>
        <w:t xml:space="preserve">дополнительные социальные услуги, </w:t>
      </w:r>
      <w:r w:rsidR="00D1373E">
        <w:rPr>
          <w:sz w:val="28"/>
          <w:szCs w:val="28"/>
        </w:rPr>
        <w:t xml:space="preserve">не входящие в гарантированный перечень социальных услуг </w:t>
      </w:r>
      <w:r w:rsidR="00AE520C">
        <w:rPr>
          <w:sz w:val="28"/>
          <w:szCs w:val="28"/>
        </w:rPr>
        <w:t xml:space="preserve">по основному виду деятельности </w:t>
      </w:r>
      <w:r w:rsidR="00752B71">
        <w:rPr>
          <w:sz w:val="28"/>
          <w:szCs w:val="28"/>
        </w:rPr>
        <w:t xml:space="preserve">предоставляемые </w:t>
      </w:r>
      <w:r w:rsidR="00AE520C">
        <w:rPr>
          <w:sz w:val="28"/>
          <w:szCs w:val="28"/>
        </w:rPr>
        <w:t xml:space="preserve">получателям социальных услуг, </w:t>
      </w:r>
      <w:r w:rsidR="00F911F5">
        <w:rPr>
          <w:sz w:val="28"/>
          <w:szCs w:val="28"/>
        </w:rPr>
        <w:t xml:space="preserve">Муниципальным казенным учреждением «Центр социального обслуживания» </w:t>
      </w:r>
      <w:proofErr w:type="spellStart"/>
      <w:r w:rsidR="00F911F5">
        <w:rPr>
          <w:sz w:val="28"/>
          <w:szCs w:val="28"/>
        </w:rPr>
        <w:t>Калтанского</w:t>
      </w:r>
      <w:proofErr w:type="spellEnd"/>
      <w:r w:rsidR="00F911F5">
        <w:rPr>
          <w:sz w:val="28"/>
          <w:szCs w:val="28"/>
        </w:rPr>
        <w:t xml:space="preserve"> городского округа</w:t>
      </w:r>
      <w:r w:rsidR="006368E1">
        <w:rPr>
          <w:sz w:val="28"/>
          <w:szCs w:val="28"/>
        </w:rPr>
        <w:t xml:space="preserve"> </w:t>
      </w:r>
      <w:r w:rsidR="00F911F5">
        <w:rPr>
          <w:sz w:val="28"/>
          <w:szCs w:val="28"/>
        </w:rPr>
        <w:t>согласно приложени</w:t>
      </w:r>
      <w:r w:rsidR="006368E1">
        <w:rPr>
          <w:sz w:val="28"/>
          <w:szCs w:val="28"/>
        </w:rPr>
        <w:t>ю</w:t>
      </w:r>
      <w:r w:rsidR="00F911F5">
        <w:rPr>
          <w:sz w:val="28"/>
          <w:szCs w:val="28"/>
        </w:rPr>
        <w:t xml:space="preserve"> № 1</w:t>
      </w:r>
      <w:r w:rsidR="006368E1">
        <w:rPr>
          <w:sz w:val="28"/>
          <w:szCs w:val="28"/>
        </w:rPr>
        <w:t xml:space="preserve"> к настоящему постановлению</w:t>
      </w:r>
      <w:r w:rsidR="00F911F5">
        <w:rPr>
          <w:sz w:val="28"/>
          <w:szCs w:val="28"/>
        </w:rPr>
        <w:t>.</w:t>
      </w:r>
    </w:p>
    <w:p w:rsidR="006368E1" w:rsidRDefault="006368E1" w:rsidP="00990E09">
      <w:pPr>
        <w:pStyle w:val="a8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F3C77">
        <w:rPr>
          <w:sz w:val="28"/>
          <w:szCs w:val="28"/>
        </w:rPr>
        <w:t>Начальнику о</w:t>
      </w:r>
      <w:r w:rsidRPr="006368E1">
        <w:rPr>
          <w:sz w:val="28"/>
          <w:szCs w:val="28"/>
        </w:rPr>
        <w:t>тдел</w:t>
      </w:r>
      <w:r w:rsidR="00DF3C77">
        <w:rPr>
          <w:sz w:val="28"/>
          <w:szCs w:val="28"/>
        </w:rPr>
        <w:t>а</w:t>
      </w:r>
      <w:r w:rsidRPr="006368E1">
        <w:rPr>
          <w:sz w:val="28"/>
          <w:szCs w:val="28"/>
        </w:rPr>
        <w:t xml:space="preserve"> организаци</w:t>
      </w:r>
      <w:r w:rsidR="003921DA">
        <w:rPr>
          <w:sz w:val="28"/>
          <w:szCs w:val="28"/>
        </w:rPr>
        <w:t>и</w:t>
      </w:r>
      <w:r w:rsidRPr="006368E1">
        <w:rPr>
          <w:sz w:val="28"/>
          <w:szCs w:val="28"/>
        </w:rPr>
        <w:t xml:space="preserve"> и кадровой работы </w:t>
      </w:r>
      <w:r w:rsidRPr="006368E1">
        <w:rPr>
          <w:color w:val="000000"/>
          <w:sz w:val="28"/>
          <w:szCs w:val="28"/>
        </w:rPr>
        <w:t>(Т.А.</w:t>
      </w:r>
      <w:r w:rsidR="00DF3C77">
        <w:rPr>
          <w:color w:val="000000"/>
          <w:sz w:val="28"/>
          <w:szCs w:val="28"/>
        </w:rPr>
        <w:t xml:space="preserve"> </w:t>
      </w:r>
      <w:r w:rsidRPr="006368E1">
        <w:rPr>
          <w:color w:val="000000"/>
          <w:sz w:val="28"/>
          <w:szCs w:val="28"/>
        </w:rPr>
        <w:t>Верещагина)</w:t>
      </w:r>
      <w:r w:rsidRPr="006368E1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proofErr w:type="spellStart"/>
      <w:r w:rsidRPr="006368E1">
        <w:rPr>
          <w:sz w:val="28"/>
          <w:szCs w:val="28"/>
        </w:rPr>
        <w:t>Калтанского</w:t>
      </w:r>
      <w:proofErr w:type="spellEnd"/>
      <w:r w:rsidRPr="006368E1">
        <w:rPr>
          <w:sz w:val="28"/>
          <w:szCs w:val="28"/>
        </w:rPr>
        <w:t xml:space="preserve"> городского округа.</w:t>
      </w:r>
    </w:p>
    <w:p w:rsidR="001555FB" w:rsidRPr="006368E1" w:rsidRDefault="00DF3C77" w:rsidP="00552203">
      <w:pPr>
        <w:pStyle w:val="a8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E2FC7" w:rsidRPr="006368E1">
        <w:rPr>
          <w:sz w:val="28"/>
          <w:szCs w:val="28"/>
        </w:rPr>
        <w:t>Постановление</w:t>
      </w:r>
      <w:r w:rsidR="001555FB" w:rsidRPr="006368E1">
        <w:rPr>
          <w:sz w:val="28"/>
          <w:szCs w:val="28"/>
        </w:rPr>
        <w:t xml:space="preserve"> вступает в законную силу с момента</w:t>
      </w:r>
      <w:r w:rsidR="00752B71" w:rsidRPr="006368E1">
        <w:rPr>
          <w:sz w:val="28"/>
          <w:szCs w:val="28"/>
        </w:rPr>
        <w:t xml:space="preserve"> </w:t>
      </w:r>
      <w:r w:rsidR="00552203">
        <w:rPr>
          <w:sz w:val="28"/>
          <w:szCs w:val="28"/>
        </w:rPr>
        <w:t>подписания</w:t>
      </w:r>
      <w:r w:rsidR="00752B71" w:rsidRPr="006368E1">
        <w:rPr>
          <w:sz w:val="28"/>
          <w:szCs w:val="28"/>
        </w:rPr>
        <w:t>.</w:t>
      </w:r>
    </w:p>
    <w:p w:rsidR="004C0528" w:rsidRDefault="00F911F5" w:rsidP="00990E09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203">
        <w:rPr>
          <w:sz w:val="28"/>
          <w:szCs w:val="28"/>
        </w:rPr>
        <w:t>4</w:t>
      </w:r>
      <w:r w:rsidR="001555FB">
        <w:rPr>
          <w:sz w:val="28"/>
          <w:szCs w:val="28"/>
        </w:rPr>
        <w:t>.</w:t>
      </w:r>
      <w:r w:rsidR="00F03AB6">
        <w:rPr>
          <w:sz w:val="28"/>
          <w:szCs w:val="28"/>
        </w:rPr>
        <w:t xml:space="preserve"> </w:t>
      </w:r>
      <w:proofErr w:type="gramStart"/>
      <w:r w:rsidR="001555FB">
        <w:rPr>
          <w:sz w:val="28"/>
          <w:szCs w:val="28"/>
        </w:rPr>
        <w:t>Контроль</w:t>
      </w:r>
      <w:r w:rsidR="00AE520C">
        <w:rPr>
          <w:sz w:val="28"/>
          <w:szCs w:val="28"/>
        </w:rPr>
        <w:t xml:space="preserve"> </w:t>
      </w:r>
      <w:r w:rsidR="001555FB">
        <w:rPr>
          <w:sz w:val="28"/>
          <w:szCs w:val="28"/>
        </w:rPr>
        <w:t>за</w:t>
      </w:r>
      <w:proofErr w:type="gramEnd"/>
      <w:r w:rsidR="00A51482">
        <w:rPr>
          <w:sz w:val="28"/>
          <w:szCs w:val="28"/>
        </w:rPr>
        <w:t xml:space="preserve"> </w:t>
      </w:r>
      <w:r w:rsidR="001555FB">
        <w:rPr>
          <w:sz w:val="28"/>
          <w:szCs w:val="28"/>
        </w:rPr>
        <w:t xml:space="preserve">исполнением </w:t>
      </w:r>
      <w:r w:rsidR="00DE2FC7">
        <w:rPr>
          <w:sz w:val="28"/>
          <w:szCs w:val="28"/>
        </w:rPr>
        <w:t xml:space="preserve">постановления </w:t>
      </w:r>
      <w:r w:rsidR="001555FB">
        <w:rPr>
          <w:sz w:val="28"/>
          <w:szCs w:val="28"/>
        </w:rPr>
        <w:t xml:space="preserve">возложить на заместителя главы </w:t>
      </w:r>
      <w:proofErr w:type="spellStart"/>
      <w:r w:rsidR="001555FB">
        <w:rPr>
          <w:sz w:val="28"/>
          <w:szCs w:val="28"/>
        </w:rPr>
        <w:t>Калтанского</w:t>
      </w:r>
      <w:proofErr w:type="spellEnd"/>
      <w:r w:rsidR="001555FB">
        <w:rPr>
          <w:sz w:val="28"/>
          <w:szCs w:val="28"/>
        </w:rPr>
        <w:t xml:space="preserve"> городского округа по социальным вопросам А.Б. Клюеву.</w:t>
      </w:r>
    </w:p>
    <w:p w:rsidR="00AE4339" w:rsidRDefault="00AE4339" w:rsidP="00990E09">
      <w:pPr>
        <w:pStyle w:val="a8"/>
        <w:ind w:left="0" w:right="282"/>
        <w:jc w:val="both"/>
        <w:rPr>
          <w:b/>
        </w:rPr>
      </w:pPr>
    </w:p>
    <w:p w:rsidR="00552203" w:rsidRPr="0025132D" w:rsidRDefault="00552203" w:rsidP="00990E09">
      <w:pPr>
        <w:pStyle w:val="a8"/>
        <w:ind w:left="0" w:right="282"/>
        <w:jc w:val="both"/>
        <w:rPr>
          <w:b/>
        </w:rPr>
      </w:pPr>
    </w:p>
    <w:p w:rsidR="0025132D" w:rsidRPr="0025132D" w:rsidRDefault="0025132D" w:rsidP="00990E09">
      <w:pPr>
        <w:pStyle w:val="a8"/>
        <w:ind w:left="0" w:right="282"/>
        <w:jc w:val="both"/>
        <w:rPr>
          <w:b/>
        </w:rPr>
      </w:pPr>
    </w:p>
    <w:p w:rsidR="00AB2F02" w:rsidRPr="00F954A9" w:rsidRDefault="004F3465" w:rsidP="00990E09">
      <w:pPr>
        <w:pStyle w:val="a8"/>
        <w:ind w:left="0" w:right="28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0C25B4">
        <w:rPr>
          <w:b/>
          <w:sz w:val="28"/>
          <w:szCs w:val="28"/>
        </w:rPr>
        <w:t>Г</w:t>
      </w:r>
      <w:r w:rsidR="00AB2F0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B2F02" w:rsidRPr="00F954A9">
        <w:rPr>
          <w:b/>
          <w:sz w:val="28"/>
          <w:szCs w:val="28"/>
        </w:rPr>
        <w:t xml:space="preserve"> </w:t>
      </w:r>
      <w:proofErr w:type="spellStart"/>
      <w:r w:rsidR="00AB2F02" w:rsidRPr="00F954A9">
        <w:rPr>
          <w:b/>
          <w:sz w:val="28"/>
          <w:szCs w:val="28"/>
        </w:rPr>
        <w:t>Калтанского</w:t>
      </w:r>
      <w:proofErr w:type="spellEnd"/>
      <w:r w:rsidR="00AB2F02" w:rsidRPr="00F954A9">
        <w:rPr>
          <w:b/>
          <w:sz w:val="28"/>
          <w:szCs w:val="28"/>
        </w:rPr>
        <w:t xml:space="preserve"> </w:t>
      </w:r>
    </w:p>
    <w:p w:rsidR="00AB2F02" w:rsidRDefault="00AB2F02" w:rsidP="00990E09">
      <w:pPr>
        <w:pStyle w:val="a8"/>
        <w:ind w:left="0" w:right="282"/>
        <w:jc w:val="both"/>
        <w:rPr>
          <w:b/>
          <w:sz w:val="28"/>
          <w:szCs w:val="28"/>
        </w:rPr>
      </w:pPr>
      <w:r w:rsidRPr="00F954A9">
        <w:rPr>
          <w:b/>
          <w:sz w:val="28"/>
          <w:szCs w:val="28"/>
        </w:rPr>
        <w:t>городского округа</w:t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="004F3465">
        <w:rPr>
          <w:b/>
          <w:sz w:val="28"/>
          <w:szCs w:val="28"/>
        </w:rPr>
        <w:tab/>
        <w:t xml:space="preserve">   Л.А. </w:t>
      </w:r>
      <w:proofErr w:type="spellStart"/>
      <w:r w:rsidR="004F3465">
        <w:rPr>
          <w:b/>
          <w:sz w:val="28"/>
          <w:szCs w:val="28"/>
        </w:rPr>
        <w:t>Шайхелисламова</w:t>
      </w:r>
      <w:proofErr w:type="spellEnd"/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AD27BC" w:rsidRPr="00AD27BC" w:rsidRDefault="00AD27BC" w:rsidP="00AD27BC">
      <w:pPr>
        <w:pStyle w:val="a8"/>
        <w:ind w:left="0" w:right="282"/>
        <w:jc w:val="right"/>
        <w:rPr>
          <w:sz w:val="28"/>
          <w:szCs w:val="28"/>
        </w:rPr>
      </w:pPr>
      <w:r w:rsidRPr="00AD27BC">
        <w:rPr>
          <w:sz w:val="28"/>
          <w:szCs w:val="28"/>
        </w:rPr>
        <w:lastRenderedPageBreak/>
        <w:t>Приложение № 1</w:t>
      </w:r>
    </w:p>
    <w:p w:rsidR="00AD27BC" w:rsidRPr="00AD27BC" w:rsidRDefault="00AD27BC" w:rsidP="00AD27BC">
      <w:pPr>
        <w:pStyle w:val="a8"/>
        <w:ind w:left="0" w:right="282"/>
        <w:jc w:val="right"/>
        <w:rPr>
          <w:sz w:val="28"/>
          <w:szCs w:val="28"/>
        </w:rPr>
      </w:pPr>
      <w:r w:rsidRPr="00AD27BC">
        <w:rPr>
          <w:sz w:val="28"/>
          <w:szCs w:val="28"/>
        </w:rPr>
        <w:t xml:space="preserve">К постановлению администрации </w:t>
      </w:r>
    </w:p>
    <w:p w:rsidR="00AD27BC" w:rsidRPr="00AD27BC" w:rsidRDefault="00AD27BC" w:rsidP="00AD27BC">
      <w:pPr>
        <w:pStyle w:val="a8"/>
        <w:ind w:left="0" w:right="282"/>
        <w:jc w:val="right"/>
        <w:rPr>
          <w:sz w:val="28"/>
          <w:szCs w:val="28"/>
        </w:rPr>
      </w:pPr>
      <w:r w:rsidRPr="00AD27BC">
        <w:rPr>
          <w:sz w:val="28"/>
          <w:szCs w:val="28"/>
        </w:rPr>
        <w:t>Калтанского городского округа</w:t>
      </w:r>
    </w:p>
    <w:p w:rsidR="00AD27BC" w:rsidRPr="00AD27BC" w:rsidRDefault="00AD27BC" w:rsidP="00AD27BC">
      <w:pPr>
        <w:pStyle w:val="a8"/>
        <w:ind w:left="0" w:right="282"/>
        <w:jc w:val="right"/>
        <w:rPr>
          <w:sz w:val="28"/>
          <w:szCs w:val="28"/>
        </w:rPr>
      </w:pPr>
      <w:r w:rsidRPr="00AD27BC">
        <w:rPr>
          <w:sz w:val="28"/>
          <w:szCs w:val="28"/>
        </w:rPr>
        <w:t>От 31.05.2017 г. № 114-п</w:t>
      </w:r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113"/>
        <w:gridCol w:w="575"/>
        <w:gridCol w:w="636"/>
        <w:gridCol w:w="806"/>
        <w:gridCol w:w="673"/>
        <w:gridCol w:w="672"/>
        <w:gridCol w:w="672"/>
        <w:gridCol w:w="672"/>
        <w:gridCol w:w="672"/>
        <w:gridCol w:w="695"/>
      </w:tblGrid>
      <w:tr w:rsidR="00AD27BC" w:rsidTr="00AD27BC">
        <w:trPr>
          <w:trHeight w:val="630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еденица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измерения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общие показатели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снега с прохожей части (частный сектор)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Колка смерзшегося угля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Переноска дров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Укладка дров в поленницу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Доставка воды (более 30 литров)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Обработка головы при педикулёзе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Бритьё электробритвой</w:t>
            </w:r>
          </w:p>
        </w:tc>
      </w:tr>
      <w:tr w:rsidR="00AD27BC" w:rsidTr="00AD27BC">
        <w:trPr>
          <w:trHeight w:val="1860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</w:tr>
      <w:tr w:rsidR="00AD27BC" w:rsidTr="00AD27BC">
        <w:trPr>
          <w:trHeight w:val="315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</w:tr>
      <w:tr w:rsidR="00AD27BC" w:rsidTr="00AD27BC">
        <w:trPr>
          <w:trHeight w:val="70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Месячный фонд заработной платы на одного социального работника на одного работника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24325560,46 руб./77,5 чел./12мес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</w:tr>
      <w:tr w:rsidR="00AD27BC" w:rsidTr="00AD27BC">
        <w:trPr>
          <w:trHeight w:val="42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1974 часов раб. в год * 60 мин/12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AD27BC" w:rsidTr="00AD27BC">
        <w:trPr>
          <w:trHeight w:val="31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одного часа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26481,07/9870*60 мин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РУБ./час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</w:tr>
      <w:tr w:rsidR="00AD27BC" w:rsidTr="00AD27BC">
        <w:trPr>
          <w:trHeight w:val="46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D27BC" w:rsidTr="00AD27BC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 одного часа/60 мин*норма времени на оказание платной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26,83</w:t>
            </w:r>
          </w:p>
        </w:tc>
      </w:tr>
      <w:tr w:rsidR="00AD27BC" w:rsidTr="00AD27BC">
        <w:trPr>
          <w:trHeight w:val="49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Накладные затраты 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 *коэффициент накладных затрат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11,81</w:t>
            </w:r>
          </w:p>
        </w:tc>
      </w:tr>
      <w:tr w:rsidR="00AD27BC" w:rsidTr="00AD27BC">
        <w:trPr>
          <w:trHeight w:val="84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2016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</w:tr>
      <w:tr w:rsidR="00AD27BC" w:rsidTr="00AD27BC">
        <w:trPr>
          <w:trHeight w:val="72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2017г. и баланса за 2016 год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888769,01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</w:tr>
      <w:tr w:rsidR="00AD27BC" w:rsidTr="00AD27BC">
        <w:trPr>
          <w:trHeight w:val="8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затрат на АУП, затраты общехозяйственного назначения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прогназируемма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амортизация деленная на ФОТ основного персонала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AD27BC" w:rsidTr="00AD27BC">
        <w:trPr>
          <w:trHeight w:val="49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38,64</w:t>
            </w:r>
          </w:p>
        </w:tc>
      </w:tr>
      <w:tr w:rsidR="00AD27BC" w:rsidTr="00AD27BC">
        <w:trPr>
          <w:trHeight w:val="66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AD27BC" w:rsidRDefault="00AD2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14% от общих затрат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5,41</w:t>
            </w:r>
          </w:p>
        </w:tc>
      </w:tr>
      <w:tr w:rsidR="00AD27BC" w:rsidTr="00AD27BC">
        <w:trPr>
          <w:trHeight w:val="31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Рентабельность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 от всех затрат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</w:tr>
      <w:tr w:rsidR="00AD27BC" w:rsidTr="00AD27BC">
        <w:trPr>
          <w:trHeight w:val="42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прочих клиентов центра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 затраты + рентабельность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139,09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C" w:rsidRDefault="00AD27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46,36</w:t>
            </w:r>
          </w:p>
        </w:tc>
      </w:tr>
    </w:tbl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tbl>
      <w:tblPr>
        <w:tblW w:w="41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25"/>
        <w:gridCol w:w="558"/>
        <w:gridCol w:w="559"/>
        <w:gridCol w:w="559"/>
        <w:gridCol w:w="559"/>
        <w:gridCol w:w="577"/>
        <w:gridCol w:w="577"/>
        <w:gridCol w:w="559"/>
        <w:gridCol w:w="559"/>
        <w:gridCol w:w="559"/>
        <w:gridCol w:w="559"/>
        <w:gridCol w:w="714"/>
      </w:tblGrid>
      <w:tr w:rsidR="0003545D" w:rsidTr="00C92CB3">
        <w:trPr>
          <w:trHeight w:val="63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Бритьё станком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Стрижка ногтей на руках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Стрижка ногтей на ногах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Купание в ванне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к приёму ванны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к приёму бани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Купание в бане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Стирка белья в благоустроенном секторе:</w:t>
            </w:r>
          </w:p>
        </w:tc>
      </w:tr>
      <w:tr w:rsidR="0003545D" w:rsidTr="00C92CB3">
        <w:trPr>
          <w:trHeight w:val="1860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45D" w:rsidRDefault="0003545D" w:rsidP="00834F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45D" w:rsidRDefault="0003545D" w:rsidP="00834F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вручную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машинная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машинная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отжимом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автоматическая</w:t>
            </w:r>
          </w:p>
        </w:tc>
      </w:tr>
      <w:tr w:rsidR="0003545D" w:rsidTr="00C92CB3">
        <w:trPr>
          <w:trHeight w:val="31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D" w:rsidRDefault="0003545D" w:rsidP="00834F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D" w:rsidRDefault="0003545D" w:rsidP="00834F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45D" w:rsidRDefault="00035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загр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3545D" w:rsidTr="0003545D">
        <w:trPr>
          <w:trHeight w:val="70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Месячный фонд заработной платы на одного социального работника на одного работника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24325560,46 руб./77,5 чел./12мес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</w:tr>
      <w:tr w:rsidR="0003545D" w:rsidTr="0003545D">
        <w:trPr>
          <w:trHeight w:val="4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1974 часов раб. в год * 60 мин/12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03545D" w:rsidTr="0003545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одного часа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26481,07/9870*60 мин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</w:tr>
      <w:tr w:rsidR="0003545D" w:rsidTr="0003545D">
        <w:trPr>
          <w:trHeight w:val="4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3545D" w:rsidTr="0003545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 одного часа/60 мин*норма времени на оказание платной услуги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</w:tr>
      <w:tr w:rsidR="0003545D" w:rsidTr="0003545D">
        <w:trPr>
          <w:trHeight w:val="4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Накладные затраты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 *коэффициент накладных затрат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</w:tr>
      <w:tr w:rsidR="0003545D" w:rsidTr="0003545D">
        <w:trPr>
          <w:trHeight w:val="8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2016 год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</w:tr>
      <w:tr w:rsidR="0003545D" w:rsidTr="0003545D">
        <w:trPr>
          <w:trHeight w:val="7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2017г. и баланса за 2016 год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</w:tr>
      <w:tr w:rsidR="0003545D" w:rsidTr="0003545D">
        <w:trPr>
          <w:trHeight w:val="88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затрат на АУП, затраты общехозяйственного назначения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прогназируемма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амортизация деленная на ФОТ основного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персонала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03545D" w:rsidTr="0003545D">
        <w:trPr>
          <w:trHeight w:val="4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затрат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135,22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154,54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231,81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231,81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</w:tr>
      <w:tr w:rsidR="0003545D" w:rsidTr="0003545D">
        <w:trPr>
          <w:trHeight w:val="6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3545D" w:rsidRDefault="0003545D" w:rsidP="0083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3545D" w:rsidRDefault="0003545D" w:rsidP="00834F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14% от общих затрат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03545D" w:rsidTr="0003545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Рентабельность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 от всех затрат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03545D" w:rsidTr="0003545D">
        <w:trPr>
          <w:trHeight w:val="4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прочих клиентов центра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834F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 затраты + рентабельность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139,09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162,27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185,45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278,17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</w:tr>
    </w:tbl>
    <w:p w:rsidR="00AD27BC" w:rsidRDefault="00AD27B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373"/>
        <w:gridCol w:w="866"/>
        <w:gridCol w:w="866"/>
        <w:gridCol w:w="867"/>
        <w:gridCol w:w="1034"/>
        <w:gridCol w:w="952"/>
        <w:gridCol w:w="923"/>
        <w:gridCol w:w="867"/>
        <w:gridCol w:w="867"/>
      </w:tblGrid>
      <w:tr w:rsidR="005808BD" w:rsidTr="00C30D78">
        <w:trPr>
          <w:trHeight w:val="63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Стирка белья без коммунальных удобств: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Развешивание постиранного белья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Навешивание и снятие штор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Глажение белья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Мелкий ремонт белья</w:t>
            </w:r>
          </w:p>
        </w:tc>
      </w:tr>
      <w:tr w:rsidR="005808BD" w:rsidTr="00C30D78">
        <w:trPr>
          <w:trHeight w:val="18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вручную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машинная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машинная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отжимом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автоматическая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</w:tr>
      <w:tr w:rsidR="005808BD" w:rsidTr="00C30D78">
        <w:trPr>
          <w:trHeight w:val="315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заг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</w:tr>
      <w:tr w:rsidR="005808BD" w:rsidTr="005808BD">
        <w:trPr>
          <w:trHeight w:val="7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Месячный фонд заработной платы на одного социального работника на одного работника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24325560,46 руб./77,5 чел./12мес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</w:tr>
      <w:tr w:rsidR="005808BD" w:rsidTr="005808BD">
        <w:trPr>
          <w:trHeight w:val="4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1974 часов раб. в год * 60 мин/12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5808BD" w:rsidTr="005808BD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одного часа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26481,07/9870*60 мин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</w:tr>
      <w:tr w:rsidR="005808BD" w:rsidTr="005808BD">
        <w:trPr>
          <w:trHeight w:val="4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808BD" w:rsidTr="005808BD">
        <w:trPr>
          <w:trHeight w:val="4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 одного часа/60 мин*норма времени на оказание платной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5808BD" w:rsidTr="005808BD">
        <w:trPr>
          <w:trHeight w:val="49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Накладные затраты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 *коэффициент накладных затрат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5808BD" w:rsidTr="005808BD">
        <w:trPr>
          <w:trHeight w:val="84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2016 год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</w:tr>
      <w:tr w:rsidR="005808BD" w:rsidTr="005808BD">
        <w:trPr>
          <w:trHeight w:val="7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2017г. и баланса за 2016 год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</w:tr>
      <w:tr w:rsidR="005808BD" w:rsidTr="005808BD">
        <w:trPr>
          <w:trHeight w:val="8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затрат на АУП, затраты общехозяйственного назначения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прогназируемма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амортизация деленная на ФОТ основного персонала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5808BD" w:rsidTr="005808BD">
        <w:trPr>
          <w:trHeight w:val="49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231,81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3,86</w:t>
            </w:r>
          </w:p>
        </w:tc>
      </w:tr>
      <w:tr w:rsidR="005808BD" w:rsidTr="005808BD">
        <w:trPr>
          <w:trHeight w:val="6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14% от общих затрат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5808BD" w:rsidTr="005808BD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Рентабельность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 от всех затрат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5808BD" w:rsidTr="005808BD">
        <w:trPr>
          <w:trHeight w:val="4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прочих клиентов центра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 затраты + рентабельность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278,17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278,17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4,64</w:t>
            </w:r>
          </w:p>
        </w:tc>
      </w:tr>
    </w:tbl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354"/>
        <w:gridCol w:w="1232"/>
        <w:gridCol w:w="1109"/>
        <w:gridCol w:w="794"/>
        <w:gridCol w:w="794"/>
        <w:gridCol w:w="795"/>
        <w:gridCol w:w="795"/>
        <w:gridCol w:w="964"/>
        <w:gridCol w:w="795"/>
      </w:tblGrid>
      <w:tr w:rsidR="005808BD" w:rsidTr="005808BD">
        <w:trPr>
          <w:trHeight w:val="63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Мытьё посуды: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Мытьё панелей, дверей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Чистка раковины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Чистка ванны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Чистка унитаза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Чистка электрической или газовой печи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Мытьё окон (с одной стороны)</w:t>
            </w:r>
          </w:p>
        </w:tc>
      </w:tr>
      <w:tr w:rsidR="005808BD" w:rsidTr="005808BD">
        <w:trPr>
          <w:trHeight w:val="186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неблагоустроенном секторе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благоустроенном секторе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</w:tr>
      <w:tr w:rsidR="005808BD" w:rsidTr="005808BD">
        <w:trPr>
          <w:trHeight w:val="315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03545D" w:rsidTr="005808BD">
        <w:trPr>
          <w:trHeight w:val="70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Месячный фонд заработной платы на одного социального работника на одного работника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24325560,46 руб./77,5 чел./12мес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</w:tr>
      <w:tr w:rsidR="0003545D" w:rsidTr="005808BD">
        <w:trPr>
          <w:trHeight w:val="4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1974 часов раб. в год * 60 мин/12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03545D" w:rsidTr="005808BD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одного часа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26481,07/9870*60 мин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</w:tr>
      <w:tr w:rsidR="0003545D" w:rsidTr="005808BD">
        <w:trPr>
          <w:trHeight w:val="46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3545D" w:rsidTr="005808BD">
        <w:trPr>
          <w:trHeight w:val="45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 одного часа/60 мин*норма времени на оказание платной услуги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</w:tr>
      <w:tr w:rsidR="0003545D" w:rsidTr="005808BD">
        <w:trPr>
          <w:trHeight w:val="49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Накладные затраты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 *коэффициент накладных затрат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</w:tr>
      <w:tr w:rsidR="0003545D" w:rsidTr="005808BD">
        <w:trPr>
          <w:trHeight w:val="84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2016 год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</w:tr>
      <w:tr w:rsidR="0003545D" w:rsidTr="005808BD">
        <w:trPr>
          <w:trHeight w:val="7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2017г. и баланса за 2016 год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</w:tr>
      <w:tr w:rsidR="0003545D" w:rsidTr="005808BD">
        <w:trPr>
          <w:trHeight w:val="8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затрат на АУП, затраты общехозяйственного назначения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прогназируемма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амортизация деленная на ФОТ основного персонала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03545D" w:rsidTr="005808BD">
        <w:trPr>
          <w:trHeight w:val="49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</w:tr>
      <w:tr w:rsidR="0003545D" w:rsidTr="005808BD">
        <w:trPr>
          <w:trHeight w:val="66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3545D" w:rsidRDefault="0003545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3545D" w:rsidRDefault="0003545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14% от общих затрат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03545D" w:rsidTr="005808BD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Рентабельность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 от всех затрат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03545D" w:rsidTr="005808BD">
        <w:trPr>
          <w:trHeight w:val="4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прочих клиентов центра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5D" w:rsidRDefault="0003545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 затраты + рентабельность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D" w:rsidRDefault="000354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</w:tr>
    </w:tbl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280"/>
        <w:gridCol w:w="882"/>
        <w:gridCol w:w="872"/>
        <w:gridCol w:w="810"/>
        <w:gridCol w:w="810"/>
        <w:gridCol w:w="810"/>
        <w:gridCol w:w="810"/>
        <w:gridCol w:w="810"/>
        <w:gridCol w:w="810"/>
        <w:gridCol w:w="810"/>
      </w:tblGrid>
      <w:tr w:rsidR="005808BD" w:rsidTr="005808BD">
        <w:trPr>
          <w:trHeight w:val="63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Мытьё холодильника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Мытьё отопительной батареи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Мытьё зеркал, стёкол в мебели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Мытьё люстр, бра и т. п.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Чистка ковра, полового покрытия: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Выбивка половиков от пыли на улице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Борьба с домашними насекомыми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Мытьё полов после ремонта</w:t>
            </w:r>
          </w:p>
        </w:tc>
      </w:tr>
      <w:tr w:rsidR="005808BD" w:rsidTr="005808BD">
        <w:trPr>
          <w:trHeight w:val="186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пылесосом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веником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</w:tr>
      <w:tr w:rsidR="005808BD" w:rsidTr="005808BD">
        <w:trPr>
          <w:trHeight w:val="315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пог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пог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5808BD" w:rsidTr="005808BD">
        <w:trPr>
          <w:trHeight w:val="70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Месячный фонд заработной платы на одного социального работника на одного работника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24325560,46 руб./77,5 чел./12мес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</w:tr>
      <w:tr w:rsidR="005808BD" w:rsidTr="005808BD">
        <w:trPr>
          <w:trHeight w:val="4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1974 часов раб. в год * 60 мин/12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5808BD" w:rsidTr="005808BD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одного часа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26481,07/9870*60 мин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</w:tr>
      <w:tr w:rsidR="005808BD" w:rsidTr="005808BD">
        <w:trPr>
          <w:trHeight w:val="46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5808BD" w:rsidTr="005808BD">
        <w:trPr>
          <w:trHeight w:val="45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 одного часа/60 мин*норма времени на оказание платной услуги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26,83</w:t>
            </w:r>
          </w:p>
        </w:tc>
      </w:tr>
      <w:tr w:rsidR="005808BD" w:rsidTr="005808BD">
        <w:trPr>
          <w:trHeight w:val="49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Накладные затраты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 *коэффициент накладных затрат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11,81</w:t>
            </w:r>
          </w:p>
        </w:tc>
      </w:tr>
      <w:tr w:rsidR="005808BD" w:rsidTr="005808BD">
        <w:trPr>
          <w:trHeight w:val="84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2016 год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</w:tr>
      <w:tr w:rsidR="005808BD" w:rsidTr="005808BD">
        <w:trPr>
          <w:trHeight w:val="7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2017г. и баланса за 2016 год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</w:tr>
      <w:tr w:rsidR="005808BD" w:rsidTr="005808BD">
        <w:trPr>
          <w:trHeight w:val="8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затрат на АУП, затраты общехозяйственного назначения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прогназируемма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амортизация деленная на ФОТ основного персонала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5808BD" w:rsidTr="005808BD">
        <w:trPr>
          <w:trHeight w:val="49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38,64</w:t>
            </w:r>
          </w:p>
        </w:tc>
      </w:tr>
      <w:tr w:rsidR="005808BD" w:rsidTr="005808BD">
        <w:trPr>
          <w:trHeight w:val="66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14% от общих затрат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5,41</w:t>
            </w:r>
          </w:p>
        </w:tc>
      </w:tr>
      <w:tr w:rsidR="005808BD" w:rsidTr="005808BD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Рентабельность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 от всех затрат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</w:tr>
      <w:tr w:rsidR="005808BD" w:rsidTr="005808BD">
        <w:trPr>
          <w:trHeight w:val="4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Цена за платную услугу для прочих клиентов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центра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Все затраты + рентабельность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46,36</w:t>
            </w:r>
          </w:p>
        </w:tc>
      </w:tr>
    </w:tbl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81"/>
        <w:gridCol w:w="812"/>
        <w:gridCol w:w="812"/>
        <w:gridCol w:w="823"/>
        <w:gridCol w:w="913"/>
        <w:gridCol w:w="812"/>
        <w:gridCol w:w="812"/>
        <w:gridCol w:w="812"/>
        <w:gridCol w:w="812"/>
        <w:gridCol w:w="812"/>
      </w:tblGrid>
      <w:tr w:rsidR="005808BD" w:rsidTr="005808BD">
        <w:trPr>
          <w:trHeight w:val="63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Мытьё полов (1 раз в 10 дней)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Утепление рам к зиме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Обработка огорода (не более 2 соток):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Спуск и подъём овощей и заготовок </w:t>
            </w:r>
            <w:proofErr w:type="gramStart"/>
            <w:r>
              <w:rPr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color w:val="000000"/>
                <w:sz w:val="16"/>
                <w:szCs w:val="16"/>
              </w:rPr>
              <w:t>:</w:t>
            </w:r>
          </w:p>
        </w:tc>
      </w:tr>
      <w:tr w:rsidR="005808BD" w:rsidTr="005808BD">
        <w:trPr>
          <w:trHeight w:val="186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вскапывание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формирование гряд, заделка семян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прополка с частичным рыхлением вручную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полив огорода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урожая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погреба в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погреба на улице</w:t>
            </w:r>
          </w:p>
        </w:tc>
      </w:tr>
      <w:tr w:rsidR="005808BD" w:rsidTr="005808BD">
        <w:trPr>
          <w:trHeight w:val="315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пог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сот.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сот.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сот.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ведро</w:t>
            </w:r>
          </w:p>
        </w:tc>
      </w:tr>
      <w:tr w:rsidR="005808BD" w:rsidTr="005808BD">
        <w:trPr>
          <w:trHeight w:val="70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Месячный фонд заработной платы на одного социального работника на одного работника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24325560,46 руб./77,5 чел./12мес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</w:tr>
      <w:tr w:rsidR="005808BD" w:rsidTr="005808BD">
        <w:trPr>
          <w:trHeight w:val="4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1974 часов раб. в год * 60 мин/12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5808BD" w:rsidTr="005808BD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одного часа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26481,07/9870*60 мин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</w:tr>
      <w:tr w:rsidR="005808BD" w:rsidTr="005808BD">
        <w:trPr>
          <w:trHeight w:val="46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5808BD" w:rsidTr="005808BD">
        <w:trPr>
          <w:trHeight w:val="45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 одного часа/60 мин*норма времени на оказание платной услуги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53,66</w:t>
            </w:r>
          </w:p>
        </w:tc>
      </w:tr>
      <w:tr w:rsidR="005808BD" w:rsidTr="005808BD">
        <w:trPr>
          <w:trHeight w:val="49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Накладные затраты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 *коэффициент накладных затрат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23,61</w:t>
            </w:r>
          </w:p>
        </w:tc>
      </w:tr>
      <w:tr w:rsidR="005808BD" w:rsidTr="005808BD">
        <w:trPr>
          <w:trHeight w:val="84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2016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</w:tr>
      <w:tr w:rsidR="005808BD" w:rsidTr="005808BD">
        <w:trPr>
          <w:trHeight w:val="7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2017г. и баланса за 2016 год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</w:tr>
      <w:tr w:rsidR="005808BD" w:rsidTr="005808BD">
        <w:trPr>
          <w:trHeight w:val="8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затрат на АУП, затраты общехозяйственного назначения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прогназируемма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амортизация деленная на ФОТ основного персонала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5808BD" w:rsidTr="005808BD">
        <w:trPr>
          <w:trHeight w:val="49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347,72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77,27</w:t>
            </w:r>
          </w:p>
        </w:tc>
      </w:tr>
      <w:tr w:rsidR="005808BD" w:rsidTr="005808BD">
        <w:trPr>
          <w:trHeight w:val="66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14% от общих затрат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</w:tr>
      <w:tr w:rsidR="005808BD" w:rsidTr="005808BD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Рентабельность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 от всех затрат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15,45</w:t>
            </w:r>
          </w:p>
        </w:tc>
      </w:tr>
      <w:tr w:rsidR="005808BD" w:rsidTr="005808BD">
        <w:trPr>
          <w:trHeight w:val="4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Цена за платную услугу для прочих клиентов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центра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Все затраты + рентабельность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556,35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556,35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92,72</w:t>
            </w:r>
          </w:p>
        </w:tc>
      </w:tr>
    </w:tbl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5808BD" w:rsidRDefault="005808BD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625"/>
        <w:gridCol w:w="1028"/>
        <w:gridCol w:w="1040"/>
        <w:gridCol w:w="1028"/>
        <w:gridCol w:w="1028"/>
        <w:gridCol w:w="1045"/>
        <w:gridCol w:w="1579"/>
      </w:tblGrid>
      <w:tr w:rsidR="005808BD" w:rsidTr="009A225E">
        <w:trPr>
          <w:trHeight w:val="63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 w:colFirst="1" w:colLast="1"/>
            <w:r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Социально-медицинские услуги</w:t>
            </w:r>
          </w:p>
        </w:tc>
      </w:tr>
      <w:bookmarkEnd w:id="0"/>
      <w:tr w:rsidR="005808BD" w:rsidTr="009A225E">
        <w:trPr>
          <w:trHeight w:val="186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Втирание мази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Постановка горчичников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Перевязка на дому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памперса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Закапывание капель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Сопровождение получателя социальных услуг в лечебные учреждения за пределы городского округа или сопровождение обратно</w:t>
            </w:r>
          </w:p>
        </w:tc>
      </w:tr>
      <w:tr w:rsidR="005808BD" w:rsidTr="009A225E">
        <w:trPr>
          <w:trHeight w:val="31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BD" w:rsidRDefault="00580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</w:t>
            </w:r>
          </w:p>
        </w:tc>
      </w:tr>
      <w:tr w:rsidR="005808BD" w:rsidTr="005808BD">
        <w:trPr>
          <w:trHeight w:val="70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Месячный фонд заработной платы на одного социального работника на одного работника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24325560,46 руб./77,5 чел./12мес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26 481,07</w:t>
            </w:r>
          </w:p>
        </w:tc>
      </w:tr>
      <w:tr w:rsidR="005808BD" w:rsidTr="005808BD">
        <w:trPr>
          <w:trHeight w:val="4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1974 часов раб. в год * 60 мин/12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5808BD" w:rsidTr="005808B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одного часа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26481,07/9870*60 мин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</w:tr>
      <w:tr w:rsidR="005808BD" w:rsidTr="005808BD">
        <w:trPr>
          <w:trHeight w:val="46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5808BD" w:rsidTr="005808BD">
        <w:trPr>
          <w:trHeight w:val="4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 одного часа/60 мин*норма времени на оказание платной услуги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160,98</w:t>
            </w:r>
          </w:p>
        </w:tc>
      </w:tr>
      <w:tr w:rsidR="005808BD" w:rsidTr="005808BD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Накладные затраты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оплату труда *коэффициент накладных затрат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70,83</w:t>
            </w:r>
          </w:p>
        </w:tc>
      </w:tr>
      <w:tr w:rsidR="005808BD" w:rsidTr="005808BD">
        <w:trPr>
          <w:trHeight w:val="84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2016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9 473 250,76</w:t>
            </w:r>
          </w:p>
        </w:tc>
      </w:tr>
      <w:tr w:rsidR="005808BD" w:rsidTr="005808BD">
        <w:trPr>
          <w:trHeight w:val="7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2017г. и баланса за 2016 год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1004822,96</w:t>
            </w:r>
          </w:p>
        </w:tc>
      </w:tr>
      <w:tr w:rsidR="005808BD" w:rsidTr="005808BD">
        <w:trPr>
          <w:trHeight w:val="88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затрат на АУП, затраты общехозяйственного назначения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прогназируемма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амортизация деленная на ФОТ основного персонала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5808BD" w:rsidTr="005808BD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231,81</w:t>
            </w:r>
          </w:p>
        </w:tc>
      </w:tr>
      <w:tr w:rsidR="005808BD" w:rsidTr="005808BD">
        <w:trPr>
          <w:trHeight w:val="6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14% от общих затрат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32,45</w:t>
            </w:r>
          </w:p>
        </w:tc>
      </w:tr>
      <w:tr w:rsidR="005808BD" w:rsidTr="005808B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Рентабельность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 от всех затрат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46,36</w:t>
            </w:r>
          </w:p>
        </w:tc>
      </w:tr>
      <w:tr w:rsidR="005808BD" w:rsidTr="005808BD">
        <w:trPr>
          <w:trHeight w:val="4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за платную услугу для прочих клиентов центра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BD" w:rsidRDefault="005808BD" w:rsidP="00073E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 затраты + рентабельность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BD" w:rsidRDefault="005808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278,17</w:t>
            </w:r>
          </w:p>
        </w:tc>
      </w:tr>
    </w:tbl>
    <w:p w:rsidR="00834F3C" w:rsidRDefault="00834F3C" w:rsidP="00990E09">
      <w:pPr>
        <w:pStyle w:val="a8"/>
        <w:ind w:left="0" w:right="282"/>
        <w:jc w:val="both"/>
        <w:rPr>
          <w:b/>
          <w:sz w:val="28"/>
          <w:szCs w:val="28"/>
        </w:rPr>
      </w:pPr>
    </w:p>
    <w:sectPr w:rsidR="00834F3C" w:rsidSect="00DF3C77">
      <w:headerReference w:type="even" r:id="rId10"/>
      <w:headerReference w:type="default" r:id="rId11"/>
      <w:pgSz w:w="11906" w:h="16838"/>
      <w:pgMar w:top="851" w:right="851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3C" w:rsidRDefault="00834F3C">
      <w:r>
        <w:separator/>
      </w:r>
    </w:p>
  </w:endnote>
  <w:endnote w:type="continuationSeparator" w:id="0">
    <w:p w:rsidR="00834F3C" w:rsidRDefault="0083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3C" w:rsidRDefault="00834F3C">
      <w:r>
        <w:separator/>
      </w:r>
    </w:p>
  </w:footnote>
  <w:footnote w:type="continuationSeparator" w:id="0">
    <w:p w:rsidR="00834F3C" w:rsidRDefault="0083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3C" w:rsidRDefault="00834F3C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F3C" w:rsidRDefault="00834F3C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3C" w:rsidRDefault="00834F3C" w:rsidP="00DB5946">
    <w:pPr>
      <w:pStyle w:val="a5"/>
      <w:framePr w:wrap="around" w:vAnchor="text" w:hAnchor="margin" w:xAlign="right" w:y="1"/>
      <w:rPr>
        <w:rStyle w:val="a6"/>
      </w:rPr>
    </w:pPr>
  </w:p>
  <w:p w:rsidR="00834F3C" w:rsidRDefault="00834F3C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266CF0"/>
    <w:multiLevelType w:val="hybridMultilevel"/>
    <w:tmpl w:val="BF64E33A"/>
    <w:lvl w:ilvl="0" w:tplc="8A5EB5B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16369"/>
    <w:rsid w:val="00017058"/>
    <w:rsid w:val="0003545D"/>
    <w:rsid w:val="000415E9"/>
    <w:rsid w:val="00044BB2"/>
    <w:rsid w:val="0005020B"/>
    <w:rsid w:val="00060309"/>
    <w:rsid w:val="000718E6"/>
    <w:rsid w:val="00076545"/>
    <w:rsid w:val="00082099"/>
    <w:rsid w:val="000944DB"/>
    <w:rsid w:val="00096F63"/>
    <w:rsid w:val="000A2411"/>
    <w:rsid w:val="000C25B4"/>
    <w:rsid w:val="000D6169"/>
    <w:rsid w:val="000E1736"/>
    <w:rsid w:val="000F38A0"/>
    <w:rsid w:val="00111B5F"/>
    <w:rsid w:val="00115C89"/>
    <w:rsid w:val="001167B1"/>
    <w:rsid w:val="00117089"/>
    <w:rsid w:val="00120E69"/>
    <w:rsid w:val="001313B0"/>
    <w:rsid w:val="00145BB7"/>
    <w:rsid w:val="00147EA3"/>
    <w:rsid w:val="0015019D"/>
    <w:rsid w:val="00153D06"/>
    <w:rsid w:val="001555FB"/>
    <w:rsid w:val="00156829"/>
    <w:rsid w:val="001A4A30"/>
    <w:rsid w:val="001A6C00"/>
    <w:rsid w:val="001B4F07"/>
    <w:rsid w:val="001B73F9"/>
    <w:rsid w:val="001C0301"/>
    <w:rsid w:val="001D2D47"/>
    <w:rsid w:val="001E726F"/>
    <w:rsid w:val="001F1923"/>
    <w:rsid w:val="002016F0"/>
    <w:rsid w:val="00207443"/>
    <w:rsid w:val="00220014"/>
    <w:rsid w:val="0025132D"/>
    <w:rsid w:val="00264264"/>
    <w:rsid w:val="002762D8"/>
    <w:rsid w:val="0028764F"/>
    <w:rsid w:val="002A2455"/>
    <w:rsid w:val="002A7562"/>
    <w:rsid w:val="002B0DD7"/>
    <w:rsid w:val="002B71B8"/>
    <w:rsid w:val="002C6FD4"/>
    <w:rsid w:val="002D189E"/>
    <w:rsid w:val="002D260A"/>
    <w:rsid w:val="003037C3"/>
    <w:rsid w:val="0032288E"/>
    <w:rsid w:val="003279DB"/>
    <w:rsid w:val="0033398A"/>
    <w:rsid w:val="003358A7"/>
    <w:rsid w:val="003567DE"/>
    <w:rsid w:val="00386BD8"/>
    <w:rsid w:val="003921DA"/>
    <w:rsid w:val="0039243B"/>
    <w:rsid w:val="0039274E"/>
    <w:rsid w:val="003A062A"/>
    <w:rsid w:val="003A625D"/>
    <w:rsid w:val="003A6F7B"/>
    <w:rsid w:val="003D2890"/>
    <w:rsid w:val="003D632B"/>
    <w:rsid w:val="003E4D9E"/>
    <w:rsid w:val="00403139"/>
    <w:rsid w:val="004168F6"/>
    <w:rsid w:val="00423FE5"/>
    <w:rsid w:val="004258AA"/>
    <w:rsid w:val="0042703C"/>
    <w:rsid w:val="00434CAC"/>
    <w:rsid w:val="004628BB"/>
    <w:rsid w:val="00475688"/>
    <w:rsid w:val="00482A86"/>
    <w:rsid w:val="00490086"/>
    <w:rsid w:val="00490A84"/>
    <w:rsid w:val="00491254"/>
    <w:rsid w:val="00493B16"/>
    <w:rsid w:val="004A0EC4"/>
    <w:rsid w:val="004B749D"/>
    <w:rsid w:val="004C0528"/>
    <w:rsid w:val="004F29DF"/>
    <w:rsid w:val="004F3142"/>
    <w:rsid w:val="004F3465"/>
    <w:rsid w:val="00512DDB"/>
    <w:rsid w:val="00513EEF"/>
    <w:rsid w:val="00550B1A"/>
    <w:rsid w:val="00552203"/>
    <w:rsid w:val="00563CA8"/>
    <w:rsid w:val="005808BD"/>
    <w:rsid w:val="00596E91"/>
    <w:rsid w:val="00597CF0"/>
    <w:rsid w:val="005B74CE"/>
    <w:rsid w:val="005C2456"/>
    <w:rsid w:val="005C26FE"/>
    <w:rsid w:val="005C5CAC"/>
    <w:rsid w:val="005D0461"/>
    <w:rsid w:val="005E48CC"/>
    <w:rsid w:val="005E66A8"/>
    <w:rsid w:val="0060515D"/>
    <w:rsid w:val="00611A9B"/>
    <w:rsid w:val="0061518C"/>
    <w:rsid w:val="0062245F"/>
    <w:rsid w:val="00630013"/>
    <w:rsid w:val="0063159D"/>
    <w:rsid w:val="006368E1"/>
    <w:rsid w:val="0064023A"/>
    <w:rsid w:val="00651491"/>
    <w:rsid w:val="006629F5"/>
    <w:rsid w:val="00667C60"/>
    <w:rsid w:val="00680E9D"/>
    <w:rsid w:val="00696917"/>
    <w:rsid w:val="006A268C"/>
    <w:rsid w:val="006B7AB3"/>
    <w:rsid w:val="006D52A9"/>
    <w:rsid w:val="006F5D76"/>
    <w:rsid w:val="00706C05"/>
    <w:rsid w:val="00723C64"/>
    <w:rsid w:val="00752B71"/>
    <w:rsid w:val="00752CA7"/>
    <w:rsid w:val="0077695B"/>
    <w:rsid w:val="007906F9"/>
    <w:rsid w:val="0079756D"/>
    <w:rsid w:val="007A4787"/>
    <w:rsid w:val="007A743D"/>
    <w:rsid w:val="007B026D"/>
    <w:rsid w:val="007B56D9"/>
    <w:rsid w:val="007C5A2E"/>
    <w:rsid w:val="007F0408"/>
    <w:rsid w:val="008066C0"/>
    <w:rsid w:val="00823EF9"/>
    <w:rsid w:val="0082481D"/>
    <w:rsid w:val="00826B71"/>
    <w:rsid w:val="0083477E"/>
    <w:rsid w:val="00834F3C"/>
    <w:rsid w:val="008566C6"/>
    <w:rsid w:val="00860D5A"/>
    <w:rsid w:val="00870EEC"/>
    <w:rsid w:val="00890994"/>
    <w:rsid w:val="0089100D"/>
    <w:rsid w:val="008A3FFB"/>
    <w:rsid w:val="008D48C8"/>
    <w:rsid w:val="008E0813"/>
    <w:rsid w:val="008E4F8A"/>
    <w:rsid w:val="008E58B0"/>
    <w:rsid w:val="0090039A"/>
    <w:rsid w:val="009220D6"/>
    <w:rsid w:val="009529D9"/>
    <w:rsid w:val="00956E3A"/>
    <w:rsid w:val="00957AA9"/>
    <w:rsid w:val="00974C1E"/>
    <w:rsid w:val="00990C04"/>
    <w:rsid w:val="00990E09"/>
    <w:rsid w:val="00992AF3"/>
    <w:rsid w:val="00997D80"/>
    <w:rsid w:val="009A035A"/>
    <w:rsid w:val="009A1F85"/>
    <w:rsid w:val="009A3D72"/>
    <w:rsid w:val="009B0200"/>
    <w:rsid w:val="009B455B"/>
    <w:rsid w:val="009E06ED"/>
    <w:rsid w:val="009E22BF"/>
    <w:rsid w:val="00A036A7"/>
    <w:rsid w:val="00A10489"/>
    <w:rsid w:val="00A252E6"/>
    <w:rsid w:val="00A35516"/>
    <w:rsid w:val="00A363E2"/>
    <w:rsid w:val="00A51482"/>
    <w:rsid w:val="00A60629"/>
    <w:rsid w:val="00A63A33"/>
    <w:rsid w:val="00A84558"/>
    <w:rsid w:val="00A86DBC"/>
    <w:rsid w:val="00A9054C"/>
    <w:rsid w:val="00A90778"/>
    <w:rsid w:val="00AB2F02"/>
    <w:rsid w:val="00AC0175"/>
    <w:rsid w:val="00AC6D97"/>
    <w:rsid w:val="00AD27BC"/>
    <w:rsid w:val="00AE4339"/>
    <w:rsid w:val="00AE520C"/>
    <w:rsid w:val="00AF02C8"/>
    <w:rsid w:val="00B30352"/>
    <w:rsid w:val="00B447B6"/>
    <w:rsid w:val="00B44CE7"/>
    <w:rsid w:val="00B5391C"/>
    <w:rsid w:val="00B54976"/>
    <w:rsid w:val="00B67BF6"/>
    <w:rsid w:val="00B83E56"/>
    <w:rsid w:val="00B9351C"/>
    <w:rsid w:val="00BA5695"/>
    <w:rsid w:val="00BB6D4D"/>
    <w:rsid w:val="00BC743B"/>
    <w:rsid w:val="00BC792A"/>
    <w:rsid w:val="00BD30D9"/>
    <w:rsid w:val="00BD31B7"/>
    <w:rsid w:val="00C24C50"/>
    <w:rsid w:val="00C27C6C"/>
    <w:rsid w:val="00C34AC7"/>
    <w:rsid w:val="00C358B4"/>
    <w:rsid w:val="00C53CB8"/>
    <w:rsid w:val="00C6752E"/>
    <w:rsid w:val="00C75E3B"/>
    <w:rsid w:val="00C861D9"/>
    <w:rsid w:val="00C93F84"/>
    <w:rsid w:val="00CC2673"/>
    <w:rsid w:val="00CC7F14"/>
    <w:rsid w:val="00CE1A6F"/>
    <w:rsid w:val="00CE3C99"/>
    <w:rsid w:val="00CF227A"/>
    <w:rsid w:val="00D02DC2"/>
    <w:rsid w:val="00D11F05"/>
    <w:rsid w:val="00D1373E"/>
    <w:rsid w:val="00D24479"/>
    <w:rsid w:val="00D248B4"/>
    <w:rsid w:val="00D2605B"/>
    <w:rsid w:val="00D4093A"/>
    <w:rsid w:val="00D462D2"/>
    <w:rsid w:val="00D46E19"/>
    <w:rsid w:val="00D63447"/>
    <w:rsid w:val="00D71981"/>
    <w:rsid w:val="00D879F9"/>
    <w:rsid w:val="00DA43D0"/>
    <w:rsid w:val="00DB5946"/>
    <w:rsid w:val="00DC3491"/>
    <w:rsid w:val="00DD2A19"/>
    <w:rsid w:val="00DD5A3F"/>
    <w:rsid w:val="00DE2FC7"/>
    <w:rsid w:val="00DF154F"/>
    <w:rsid w:val="00DF2315"/>
    <w:rsid w:val="00DF3643"/>
    <w:rsid w:val="00DF3C77"/>
    <w:rsid w:val="00E00EE0"/>
    <w:rsid w:val="00E14658"/>
    <w:rsid w:val="00E154C9"/>
    <w:rsid w:val="00E21451"/>
    <w:rsid w:val="00E23CEC"/>
    <w:rsid w:val="00E268F3"/>
    <w:rsid w:val="00E26FDB"/>
    <w:rsid w:val="00E3474F"/>
    <w:rsid w:val="00E35C30"/>
    <w:rsid w:val="00E374FD"/>
    <w:rsid w:val="00E43D78"/>
    <w:rsid w:val="00E51A34"/>
    <w:rsid w:val="00E55BA8"/>
    <w:rsid w:val="00E55CE2"/>
    <w:rsid w:val="00E57740"/>
    <w:rsid w:val="00E67985"/>
    <w:rsid w:val="00E7713D"/>
    <w:rsid w:val="00E87266"/>
    <w:rsid w:val="00E96180"/>
    <w:rsid w:val="00EB343B"/>
    <w:rsid w:val="00EB3613"/>
    <w:rsid w:val="00EC7D17"/>
    <w:rsid w:val="00ED23D4"/>
    <w:rsid w:val="00ED5284"/>
    <w:rsid w:val="00F03AB6"/>
    <w:rsid w:val="00F26930"/>
    <w:rsid w:val="00F42306"/>
    <w:rsid w:val="00F5184F"/>
    <w:rsid w:val="00F54405"/>
    <w:rsid w:val="00F73D13"/>
    <w:rsid w:val="00F74B6E"/>
    <w:rsid w:val="00F74ED8"/>
    <w:rsid w:val="00F76534"/>
    <w:rsid w:val="00F7684F"/>
    <w:rsid w:val="00F828DE"/>
    <w:rsid w:val="00F8524C"/>
    <w:rsid w:val="00F86FF7"/>
    <w:rsid w:val="00F87C72"/>
    <w:rsid w:val="00F911F5"/>
    <w:rsid w:val="00F94DC6"/>
    <w:rsid w:val="00FA4D55"/>
    <w:rsid w:val="00FD23C2"/>
    <w:rsid w:val="00FD665F"/>
    <w:rsid w:val="00FD711C"/>
    <w:rsid w:val="00FE2DFB"/>
    <w:rsid w:val="00FE37B5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99"/>
    <w:qFormat/>
    <w:rsid w:val="00096F63"/>
    <w:pPr>
      <w:ind w:left="720"/>
      <w:contextualSpacing/>
    </w:pPr>
  </w:style>
  <w:style w:type="paragraph" w:styleId="a9">
    <w:name w:val="No Spacing"/>
    <w:uiPriority w:val="1"/>
    <w:qFormat/>
    <w:rsid w:val="00DE2FC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99"/>
    <w:qFormat/>
    <w:rsid w:val="00096F63"/>
    <w:pPr>
      <w:ind w:left="720"/>
      <w:contextualSpacing/>
    </w:pPr>
  </w:style>
  <w:style w:type="paragraph" w:styleId="a9">
    <w:name w:val="No Spacing"/>
    <w:uiPriority w:val="1"/>
    <w:qFormat/>
    <w:rsid w:val="00DE2F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3C34-AE70-47EB-8374-90C1602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3</TotalTime>
  <Pages>11</Pages>
  <Words>2662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2017-05-30T05:53:00Z</cp:lastPrinted>
  <dcterms:created xsi:type="dcterms:W3CDTF">2017-06-07T02:41:00Z</dcterms:created>
  <dcterms:modified xsi:type="dcterms:W3CDTF">2017-06-07T02:44:00Z</dcterms:modified>
</cp:coreProperties>
</file>