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54E48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2D6">
        <w:rPr>
          <w:sz w:val="28"/>
          <w:szCs w:val="28"/>
          <w:u w:val="single"/>
        </w:rPr>
        <w:t xml:space="preserve">12.12. </w:t>
      </w:r>
      <w:r w:rsidR="00573511" w:rsidRPr="00454E48">
        <w:rPr>
          <w:sz w:val="28"/>
          <w:szCs w:val="28"/>
          <w:u w:val="single"/>
        </w:rPr>
        <w:t>2018</w:t>
      </w:r>
      <w:r w:rsidR="00573511" w:rsidRPr="005B5901">
        <w:rPr>
          <w:sz w:val="28"/>
          <w:szCs w:val="28"/>
        </w:rPr>
        <w:t xml:space="preserve"> г. № </w:t>
      </w:r>
      <w:r w:rsidR="00A272D6">
        <w:rPr>
          <w:sz w:val="28"/>
          <w:szCs w:val="28"/>
          <w:u w:val="single"/>
        </w:rPr>
        <w:t>225</w:t>
      </w:r>
      <w:r>
        <w:rPr>
          <w:sz w:val="28"/>
          <w:szCs w:val="28"/>
        </w:rPr>
        <w:t xml:space="preserve"> </w:t>
      </w:r>
      <w:r w:rsidR="00573511" w:rsidRPr="005B5901">
        <w:rPr>
          <w:sz w:val="28"/>
          <w:szCs w:val="28"/>
        </w:rPr>
        <w:t>-</w:t>
      </w:r>
      <w:proofErr w:type="spellStart"/>
      <w:proofErr w:type="gramStart"/>
      <w:r w:rsidR="00573511">
        <w:rPr>
          <w:sz w:val="28"/>
          <w:szCs w:val="28"/>
        </w:rPr>
        <w:t>п</w:t>
      </w:r>
      <w:proofErr w:type="spellEnd"/>
      <w:proofErr w:type="gramEnd"/>
    </w:p>
    <w:p w:rsidR="00573511" w:rsidRPr="00A415E1" w:rsidRDefault="00573511" w:rsidP="00573511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Pr="00E60E6C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E60E6C">
        <w:rPr>
          <w:b/>
          <w:sz w:val="28"/>
          <w:szCs w:val="28"/>
        </w:rPr>
        <w:t xml:space="preserve"> публичных слушаний по вопрос</w:t>
      </w:r>
      <w:r>
        <w:rPr>
          <w:b/>
          <w:sz w:val="28"/>
          <w:szCs w:val="28"/>
        </w:rPr>
        <w:t>у</w:t>
      </w:r>
      <w:r w:rsidRPr="00E60E6C">
        <w:rPr>
          <w:b/>
          <w:sz w:val="28"/>
          <w:szCs w:val="28"/>
        </w:rPr>
        <w:t xml:space="preserve"> предоставления</w:t>
      </w:r>
    </w:p>
    <w:p w:rsidR="00573511" w:rsidRDefault="00573511" w:rsidP="00573511">
      <w:pPr>
        <w:jc w:val="center"/>
        <w:rPr>
          <w:b/>
          <w:sz w:val="28"/>
          <w:szCs w:val="28"/>
        </w:rPr>
      </w:pPr>
      <w:r w:rsidRPr="00E60E6C">
        <w:rPr>
          <w:b/>
          <w:sz w:val="28"/>
          <w:szCs w:val="28"/>
        </w:rPr>
        <w:t xml:space="preserve"> разрешени</w:t>
      </w:r>
      <w:r w:rsidR="0035383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 xml:space="preserve">условно разрешенный вид использования </w:t>
      </w:r>
    </w:p>
    <w:p w:rsidR="00573511" w:rsidRDefault="00353833" w:rsidP="005735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земельных</w:t>
      </w:r>
      <w:r w:rsidR="00573511" w:rsidRPr="0065352D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</w:t>
      </w:r>
      <w:r w:rsidR="00E42203" w:rsidRPr="00573511">
        <w:rPr>
          <w:sz w:val="28"/>
          <w:szCs w:val="28"/>
        </w:rPr>
        <w:t>об организации и проведении общественных обсуждений, публичных слушаний по вопросам градостроительной</w:t>
      </w:r>
      <w:proofErr w:type="gramEnd"/>
      <w:r w:rsidR="00E42203" w:rsidRPr="00573511">
        <w:rPr>
          <w:sz w:val="28"/>
          <w:szCs w:val="28"/>
        </w:rPr>
        <w:t xml:space="preserve"> </w:t>
      </w:r>
      <w:proofErr w:type="gramStart"/>
      <w:r w:rsidR="00E42203" w:rsidRPr="00573511">
        <w:rPr>
          <w:sz w:val="28"/>
          <w:szCs w:val="28"/>
        </w:rPr>
        <w:t xml:space="preserve">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5B41E4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573511">
        <w:rPr>
          <w:sz w:val="28"/>
          <w:szCs w:val="28"/>
        </w:rPr>
        <w:t>,</w:t>
      </w:r>
      <w:r w:rsidR="005B41E4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на основании</w:t>
      </w:r>
      <w:r w:rsidR="005B41E4">
        <w:rPr>
          <w:color w:val="000000"/>
          <w:sz w:val="28"/>
          <w:szCs w:val="28"/>
        </w:rPr>
        <w:t xml:space="preserve"> поступ</w:t>
      </w:r>
      <w:r w:rsidR="0023529B">
        <w:rPr>
          <w:color w:val="000000"/>
          <w:sz w:val="28"/>
          <w:szCs w:val="28"/>
        </w:rPr>
        <w:t>ивших</w:t>
      </w:r>
      <w:r w:rsidR="0023529B" w:rsidRPr="0023529B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в комиссию по подготовке правил землепользования и застройки Калтанского городского округа (далее</w:t>
      </w:r>
      <w:proofErr w:type="gramEnd"/>
      <w:r w:rsidR="0023529B">
        <w:rPr>
          <w:color w:val="000000"/>
          <w:sz w:val="28"/>
          <w:szCs w:val="28"/>
        </w:rPr>
        <w:t xml:space="preserve"> – комиссия)</w:t>
      </w:r>
      <w:r w:rsidR="005B41E4">
        <w:rPr>
          <w:color w:val="000000"/>
          <w:sz w:val="28"/>
          <w:szCs w:val="28"/>
        </w:rPr>
        <w:t xml:space="preserve"> </w:t>
      </w:r>
      <w:r w:rsidR="0023529B">
        <w:rPr>
          <w:color w:val="000000"/>
          <w:sz w:val="28"/>
          <w:szCs w:val="28"/>
        </w:rPr>
        <w:t>заявлений от физических лиц</w:t>
      </w:r>
      <w:r w:rsidR="0023529B" w:rsidRPr="008945DE">
        <w:t xml:space="preserve"> </w:t>
      </w:r>
      <w:r w:rsidR="0023529B" w:rsidRPr="008945DE">
        <w:rPr>
          <w:sz w:val="28"/>
          <w:szCs w:val="28"/>
        </w:rPr>
        <w:t>заинтересованных в предоставлении разрешения на условно разрешенный вид использования земельного у</w:t>
      </w:r>
      <w:r w:rsidR="0023529B" w:rsidRPr="008945DE">
        <w:rPr>
          <w:color w:val="000000" w:themeColor="text1"/>
          <w:sz w:val="28"/>
          <w:szCs w:val="28"/>
        </w:rPr>
        <w:t>частка</w:t>
      </w:r>
      <w:r w:rsidR="00371078" w:rsidRPr="008945DE">
        <w:rPr>
          <w:color w:val="000000"/>
          <w:sz w:val="28"/>
          <w:szCs w:val="28"/>
        </w:rPr>
        <w:t>:</w:t>
      </w:r>
      <w:r w:rsidR="00371078">
        <w:rPr>
          <w:color w:val="000000"/>
          <w:sz w:val="28"/>
          <w:szCs w:val="28"/>
        </w:rPr>
        <w:t xml:space="preserve"> </w:t>
      </w:r>
    </w:p>
    <w:p w:rsidR="008945DE" w:rsidRDefault="00573511" w:rsidP="005735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в</w:t>
      </w:r>
      <w:r w:rsidR="00232F49">
        <w:rPr>
          <w:sz w:val="28"/>
          <w:szCs w:val="28"/>
        </w:rPr>
        <w:t>опросу предоставления разрешений</w:t>
      </w:r>
      <w:r>
        <w:rPr>
          <w:sz w:val="28"/>
          <w:szCs w:val="28"/>
        </w:rPr>
        <w:t xml:space="preserve"> на условно </w:t>
      </w:r>
      <w:r w:rsidRPr="00A53341">
        <w:rPr>
          <w:sz w:val="28"/>
          <w:szCs w:val="28"/>
        </w:rPr>
        <w:t>разрешен</w:t>
      </w:r>
      <w:r w:rsidR="008945DE">
        <w:rPr>
          <w:sz w:val="28"/>
          <w:szCs w:val="28"/>
        </w:rPr>
        <w:t>ный вид использования земельных участков</w:t>
      </w:r>
      <w:r w:rsidRPr="00A53341">
        <w:rPr>
          <w:sz w:val="28"/>
          <w:szCs w:val="28"/>
        </w:rPr>
        <w:t>,</w:t>
      </w:r>
      <w:r w:rsidR="008945DE">
        <w:rPr>
          <w:sz w:val="28"/>
          <w:szCs w:val="28"/>
        </w:rPr>
        <w:t xml:space="preserve"> расположенных по адресам: </w:t>
      </w:r>
    </w:p>
    <w:p w:rsidR="008945DE" w:rsidRDefault="008945DE" w:rsidP="005735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D1C8B">
        <w:rPr>
          <w:sz w:val="28"/>
          <w:szCs w:val="28"/>
        </w:rPr>
        <w:t xml:space="preserve">Российская Федерация, </w:t>
      </w:r>
      <w:r w:rsidR="002C5972">
        <w:rPr>
          <w:sz w:val="28"/>
          <w:szCs w:val="28"/>
        </w:rPr>
        <w:t>Кемеровская область, Калтанский городской округ, п.</w:t>
      </w:r>
      <w:r w:rsidR="004D1C8B">
        <w:rPr>
          <w:sz w:val="28"/>
          <w:szCs w:val="28"/>
        </w:rPr>
        <w:t xml:space="preserve"> </w:t>
      </w:r>
      <w:r w:rsidR="002C5972">
        <w:rPr>
          <w:sz w:val="28"/>
          <w:szCs w:val="28"/>
        </w:rPr>
        <w:t>Ма</w:t>
      </w:r>
      <w:r w:rsidR="004D1C8B">
        <w:rPr>
          <w:sz w:val="28"/>
          <w:szCs w:val="28"/>
        </w:rPr>
        <w:t>линовка, ул. 60 лет Октября, 12а</w:t>
      </w:r>
      <w:r w:rsidR="002C5972">
        <w:rPr>
          <w:sz w:val="28"/>
          <w:szCs w:val="28"/>
        </w:rPr>
        <w:t xml:space="preserve">, </w:t>
      </w:r>
      <w:r w:rsidR="00584F59">
        <w:rPr>
          <w:sz w:val="28"/>
          <w:szCs w:val="28"/>
        </w:rPr>
        <w:t>(кадастровый квартал 42:31:0404018</w:t>
      </w:r>
      <w:r w:rsidR="004D1C8B">
        <w:rPr>
          <w:sz w:val="28"/>
          <w:szCs w:val="28"/>
        </w:rPr>
        <w:t>, образуемый земельный участок – ЗУ</w:t>
      </w:r>
      <w:r w:rsidR="008D0AFE">
        <w:rPr>
          <w:sz w:val="28"/>
          <w:szCs w:val="28"/>
        </w:rPr>
        <w:t xml:space="preserve"> </w:t>
      </w:r>
      <w:r w:rsidR="004D1C8B">
        <w:rPr>
          <w:sz w:val="28"/>
          <w:szCs w:val="28"/>
        </w:rPr>
        <w:t>1)</w:t>
      </w:r>
      <w:r w:rsidR="002C5972">
        <w:rPr>
          <w:sz w:val="28"/>
          <w:szCs w:val="28"/>
        </w:rPr>
        <w:t>, площадь ЗУ 1 –</w:t>
      </w:r>
      <w:r w:rsidR="00584F59">
        <w:rPr>
          <w:sz w:val="28"/>
          <w:szCs w:val="28"/>
        </w:rPr>
        <w:t xml:space="preserve"> 1269</w:t>
      </w:r>
      <w:r w:rsidR="002C5972">
        <w:rPr>
          <w:sz w:val="28"/>
          <w:szCs w:val="28"/>
        </w:rPr>
        <w:t xml:space="preserve"> кв.м. – Зона </w:t>
      </w:r>
      <w:proofErr w:type="spellStart"/>
      <w:r w:rsidR="00584F59">
        <w:rPr>
          <w:sz w:val="28"/>
          <w:szCs w:val="28"/>
        </w:rPr>
        <w:t>среднеэтажной</w:t>
      </w:r>
      <w:proofErr w:type="spellEnd"/>
      <w:r w:rsidR="00584F59">
        <w:rPr>
          <w:sz w:val="28"/>
          <w:szCs w:val="28"/>
        </w:rPr>
        <w:t xml:space="preserve"> и многоэтажной многоквартирной застройки (Ж</w:t>
      </w:r>
      <w:r w:rsidR="008D0AFE">
        <w:rPr>
          <w:sz w:val="28"/>
          <w:szCs w:val="28"/>
        </w:rPr>
        <w:t xml:space="preserve"> </w:t>
      </w:r>
      <w:r w:rsidR="00584F59">
        <w:rPr>
          <w:sz w:val="28"/>
          <w:szCs w:val="28"/>
        </w:rPr>
        <w:t>1)</w:t>
      </w:r>
      <w:r w:rsidR="002C5972">
        <w:rPr>
          <w:sz w:val="28"/>
          <w:szCs w:val="28"/>
        </w:rPr>
        <w:t xml:space="preserve"> - «Бытовое обслуживание»</w:t>
      </w:r>
      <w:r w:rsidR="008D0AFE">
        <w:rPr>
          <w:sz w:val="28"/>
          <w:szCs w:val="28"/>
        </w:rPr>
        <w:t>;</w:t>
      </w:r>
      <w:r w:rsidR="002C5972">
        <w:rPr>
          <w:sz w:val="28"/>
          <w:szCs w:val="28"/>
        </w:rPr>
        <w:t xml:space="preserve"> </w:t>
      </w:r>
    </w:p>
    <w:p w:rsidR="002C5972" w:rsidRDefault="002C5972" w:rsidP="005735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1C8B">
        <w:rPr>
          <w:sz w:val="28"/>
          <w:szCs w:val="28"/>
        </w:rPr>
        <w:t>Российская Федерация, Кемеровская область, Калтанский городской округ, город Калтан, район дома №75 по ул</w:t>
      </w:r>
      <w:proofErr w:type="gramStart"/>
      <w:r w:rsidR="004D1C8B">
        <w:rPr>
          <w:sz w:val="28"/>
          <w:szCs w:val="28"/>
        </w:rPr>
        <w:t>.С</w:t>
      </w:r>
      <w:proofErr w:type="gramEnd"/>
      <w:r w:rsidR="004D1C8B">
        <w:rPr>
          <w:sz w:val="28"/>
          <w:szCs w:val="28"/>
        </w:rPr>
        <w:t>тахановская (кадастровый квартал 42:37:0102002, образуемый земельный участок – ЗУ1)</w:t>
      </w:r>
      <w:r w:rsidR="008D0AFE">
        <w:rPr>
          <w:sz w:val="28"/>
          <w:szCs w:val="28"/>
        </w:rPr>
        <w:t xml:space="preserve">, площадь ЗУ 1 – 60 кв.м. – Зона малоэтажной усадебной застройки (Ж 3) </w:t>
      </w:r>
      <w:r w:rsidR="00353833">
        <w:rPr>
          <w:sz w:val="28"/>
          <w:szCs w:val="28"/>
        </w:rPr>
        <w:t xml:space="preserve">– «Объекты гаражного назначения». </w:t>
      </w:r>
    </w:p>
    <w:p w:rsidR="00243F2C" w:rsidRDefault="006A7820" w:rsidP="003538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>публичных слушаний по в</w:t>
      </w:r>
      <w:r w:rsidR="00232F49">
        <w:rPr>
          <w:sz w:val="28"/>
          <w:szCs w:val="28"/>
        </w:rPr>
        <w:t>опросу предоставления разрешений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353833">
        <w:rPr>
          <w:sz w:val="28"/>
          <w:szCs w:val="28"/>
        </w:rPr>
        <w:t>ный вид использования земельных участков</w:t>
      </w:r>
      <w:r w:rsidR="001A527E">
        <w:rPr>
          <w:sz w:val="28"/>
          <w:szCs w:val="28"/>
        </w:rPr>
        <w:t>.</w:t>
      </w:r>
    </w:p>
    <w:p w:rsidR="00374CFF" w:rsidRDefault="00374CFF" w:rsidP="00243F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Утвердить информацию о проекте </w:t>
      </w:r>
      <w:r w:rsidR="00243F2C">
        <w:rPr>
          <w:sz w:val="28"/>
          <w:szCs w:val="28"/>
        </w:rPr>
        <w:t>реш</w:t>
      </w:r>
      <w:r w:rsidR="00232F49">
        <w:rPr>
          <w:sz w:val="28"/>
          <w:szCs w:val="28"/>
        </w:rPr>
        <w:t>ения о предоставлении разрешений</w:t>
      </w:r>
      <w:r w:rsidR="00243F2C">
        <w:rPr>
          <w:sz w:val="28"/>
          <w:szCs w:val="28"/>
        </w:rPr>
        <w:t xml:space="preserve"> на условно </w:t>
      </w:r>
      <w:r w:rsidR="00243F2C" w:rsidRPr="00A53341">
        <w:rPr>
          <w:sz w:val="28"/>
          <w:szCs w:val="28"/>
        </w:rPr>
        <w:t>разрешен</w:t>
      </w:r>
      <w:r w:rsidR="00353833">
        <w:rPr>
          <w:sz w:val="28"/>
          <w:szCs w:val="28"/>
        </w:rPr>
        <w:t>ный вид использования земельных участков</w:t>
      </w:r>
      <w:r w:rsidR="00243F2C">
        <w:rPr>
          <w:sz w:val="28"/>
          <w:szCs w:val="28"/>
        </w:rPr>
        <w:t xml:space="preserve"> 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232F49">
        <w:rPr>
          <w:sz w:val="28"/>
        </w:rPr>
        <w:t>о предоставлении разрешений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232F49">
        <w:rPr>
          <w:sz w:val="28"/>
          <w:szCs w:val="28"/>
        </w:rPr>
        <w:t>ых участков</w:t>
      </w:r>
      <w:r w:rsidR="006A7820" w:rsidRPr="00E422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B11F7" w:rsidRDefault="000B3465" w:rsidP="006B11F7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>по вопросу предоставления</w:t>
      </w:r>
      <w:r w:rsidR="006B11F7">
        <w:rPr>
          <w:sz w:val="28"/>
          <w:szCs w:val="28"/>
        </w:rPr>
        <w:t xml:space="preserve"> </w:t>
      </w:r>
      <w:r w:rsidR="00232F49">
        <w:rPr>
          <w:sz w:val="28"/>
          <w:szCs w:val="28"/>
        </w:rPr>
        <w:t>разрешений</w:t>
      </w:r>
      <w:r w:rsidR="006B11F7" w:rsidRPr="009A321B">
        <w:rPr>
          <w:sz w:val="28"/>
          <w:szCs w:val="28"/>
        </w:rPr>
        <w:t xml:space="preserve"> на условно разрешенный вид использования земельн</w:t>
      </w:r>
      <w:r w:rsidR="00232F49">
        <w:rPr>
          <w:sz w:val="28"/>
          <w:szCs w:val="28"/>
        </w:rPr>
        <w:t>ых участков</w:t>
      </w:r>
      <w:r w:rsidR="006B11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4E428E">
        <w:rPr>
          <w:sz w:val="28"/>
          <w:szCs w:val="28"/>
        </w:rPr>
        <w:t>и Калтанского городского округа.</w:t>
      </w:r>
    </w:p>
    <w:p w:rsidR="00A73495" w:rsidRDefault="00A73495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E0E1F" w:rsidRPr="004E0E1F">
        <w:rPr>
          <w:color w:val="000000"/>
          <w:sz w:val="28"/>
          <w:szCs w:val="28"/>
        </w:rPr>
        <w:t xml:space="preserve"> </w:t>
      </w:r>
      <w:r w:rsidR="004E0E1F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E0E1F" w:rsidRPr="009E7943">
        <w:rPr>
          <w:sz w:val="28"/>
          <w:szCs w:val="28"/>
        </w:rPr>
        <w:t>с момента подписания</w:t>
      </w:r>
      <w:r w:rsidR="004E0E1F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2B37E9" w:rsidRDefault="002B37E9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454E48" w:rsidRDefault="00454E48" w:rsidP="00232F49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72D6">
        <w:rPr>
          <w:sz w:val="28"/>
          <w:szCs w:val="28"/>
          <w:u w:val="single"/>
        </w:rPr>
        <w:t xml:space="preserve">12. 12. </w:t>
      </w:r>
      <w:r w:rsidR="00232F49">
        <w:rPr>
          <w:sz w:val="28"/>
          <w:szCs w:val="28"/>
          <w:u w:val="single"/>
        </w:rPr>
        <w:t xml:space="preserve"> </w:t>
      </w:r>
      <w:r w:rsidRPr="00454E48">
        <w:rPr>
          <w:sz w:val="28"/>
          <w:szCs w:val="28"/>
          <w:u w:val="single"/>
        </w:rPr>
        <w:t>2018</w:t>
      </w:r>
      <w:r w:rsidRPr="005B5901">
        <w:rPr>
          <w:sz w:val="28"/>
          <w:szCs w:val="28"/>
        </w:rPr>
        <w:t xml:space="preserve"> г. № </w:t>
      </w:r>
      <w:r w:rsidR="00A272D6">
        <w:rPr>
          <w:sz w:val="28"/>
          <w:szCs w:val="28"/>
          <w:u w:val="single"/>
        </w:rPr>
        <w:t>225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43F2C" w:rsidP="00CC02FC">
      <w:pPr>
        <w:jc w:val="center"/>
        <w:rPr>
          <w:sz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о проекте реше</w:t>
      </w:r>
      <w:r w:rsidR="009C4A9B">
        <w:rPr>
          <w:sz w:val="28"/>
          <w:szCs w:val="28"/>
        </w:rPr>
        <w:t xml:space="preserve">ния о предоставлении разрешений </w:t>
      </w:r>
      <w:r>
        <w:rPr>
          <w:sz w:val="28"/>
          <w:szCs w:val="28"/>
        </w:rPr>
        <w:t xml:space="preserve">на условно </w:t>
      </w:r>
      <w:r w:rsidRPr="00A53341">
        <w:rPr>
          <w:sz w:val="28"/>
          <w:szCs w:val="28"/>
        </w:rPr>
        <w:t>разрешенный вид использования земельн</w:t>
      </w:r>
      <w:r w:rsidR="009C4A9B">
        <w:rPr>
          <w:sz w:val="28"/>
          <w:szCs w:val="28"/>
        </w:rPr>
        <w:t>ых участков</w:t>
      </w:r>
      <w:r>
        <w:rPr>
          <w:sz w:val="28"/>
          <w:szCs w:val="28"/>
        </w:rPr>
        <w:t xml:space="preserve"> 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Default="009C4A9B" w:rsidP="00F71511">
      <w:pPr>
        <w:ind w:firstLine="567"/>
        <w:jc w:val="both"/>
        <w:rPr>
          <w:sz w:val="28"/>
        </w:rPr>
      </w:pPr>
      <w:r>
        <w:rPr>
          <w:sz w:val="28"/>
        </w:rPr>
        <w:t>1. Схема расположения земельного участка</w:t>
      </w:r>
      <w:r w:rsidR="001A527E">
        <w:rPr>
          <w:sz w:val="28"/>
        </w:rPr>
        <w:t xml:space="preserve"> на кадастровом плане территории</w:t>
      </w:r>
      <w:r>
        <w:rPr>
          <w:sz w:val="28"/>
        </w:rPr>
        <w:t xml:space="preserve">, расположенного по адресу: </w:t>
      </w:r>
      <w:r>
        <w:rPr>
          <w:sz w:val="28"/>
          <w:szCs w:val="28"/>
        </w:rPr>
        <w:t>Российская Федерация, Кемеровская область, Калтанский городской округ, п. Малиновка, ул. 60 лет Октября, 12а, (кадастровый квартал 42:31:0404018, образуемый земельный участок – ЗУ 1)</w:t>
      </w:r>
      <w:r w:rsidR="00747A1C">
        <w:rPr>
          <w:sz w:val="28"/>
        </w:rPr>
        <w:t xml:space="preserve"> М 1:500 </w:t>
      </w:r>
      <w:r w:rsidR="00F71511" w:rsidRPr="00AD5CE5">
        <w:rPr>
          <w:sz w:val="28"/>
        </w:rPr>
        <w:t>– 1 лист</w:t>
      </w:r>
      <w:r w:rsidR="00580D9E" w:rsidRPr="00AD5CE5">
        <w:rPr>
          <w:sz w:val="28"/>
        </w:rPr>
        <w:t>.</w:t>
      </w:r>
    </w:p>
    <w:p w:rsidR="009C4A9B" w:rsidRPr="00AD5CE5" w:rsidRDefault="009C4A9B" w:rsidP="00F71511">
      <w:pPr>
        <w:ind w:firstLine="567"/>
        <w:jc w:val="both"/>
        <w:rPr>
          <w:sz w:val="28"/>
        </w:rPr>
      </w:pPr>
      <w:r>
        <w:rPr>
          <w:sz w:val="28"/>
        </w:rPr>
        <w:t xml:space="preserve">2. Схема расположения земельного участка на кадастровом плане территории, расположенного по адресу: </w:t>
      </w:r>
      <w:r>
        <w:rPr>
          <w:sz w:val="28"/>
          <w:szCs w:val="28"/>
        </w:rPr>
        <w:t>Российская Федерация, Кемеровская область, Калтанский городской округ, город Калтан, район дома №75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тахановская (кадастровый квартал 42:37:0102002, образуемый земельный участок – ЗУ1).</w:t>
      </w:r>
    </w:p>
    <w:p w:rsidR="009C4A9B" w:rsidRDefault="009C4A9B" w:rsidP="009C4A9B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3. Проект решения </w:t>
      </w:r>
      <w:r>
        <w:rPr>
          <w:sz w:val="28"/>
          <w:szCs w:val="28"/>
        </w:rPr>
        <w:t xml:space="preserve">о предоставлении разрешений на условно </w:t>
      </w:r>
      <w:r w:rsidRPr="00A53341">
        <w:rPr>
          <w:sz w:val="28"/>
          <w:szCs w:val="28"/>
        </w:rPr>
        <w:t>разрешен</w:t>
      </w:r>
      <w:r>
        <w:rPr>
          <w:sz w:val="28"/>
          <w:szCs w:val="28"/>
        </w:rPr>
        <w:t>ный вид использования земельных участков</w:t>
      </w:r>
      <w:r>
        <w:rPr>
          <w:sz w:val="28"/>
        </w:rPr>
        <w:t xml:space="preserve">. </w:t>
      </w:r>
    </w:p>
    <w:p w:rsidR="009C4A9B" w:rsidRDefault="009C4A9B" w:rsidP="009C4A9B">
      <w:pPr>
        <w:pStyle w:val="Default"/>
        <w:ind w:firstLine="709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12. 12.  </w:t>
      </w:r>
      <w:r w:rsidRPr="00454E48">
        <w:rPr>
          <w:sz w:val="28"/>
          <w:szCs w:val="28"/>
          <w:u w:val="single"/>
        </w:rPr>
        <w:t>2018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225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</w:t>
      </w:r>
      <w:r w:rsidR="003B37B1">
        <w:rPr>
          <w:sz w:val="28"/>
        </w:rPr>
        <w:t>оведения публичных слушаний</w:t>
      </w:r>
      <w:r w:rsidR="00CC02FC" w:rsidRPr="00AD5CE5">
        <w:rPr>
          <w:sz w:val="28"/>
        </w:rPr>
        <w:t xml:space="preserve"> проекта</w:t>
      </w:r>
      <w:r w:rsidR="006B11F7">
        <w:rPr>
          <w:sz w:val="28"/>
        </w:rPr>
        <w:t xml:space="preserve"> решения </w:t>
      </w:r>
      <w:r w:rsidR="009C4A9B">
        <w:rPr>
          <w:sz w:val="28"/>
        </w:rPr>
        <w:t>о предоставлении разрешений</w:t>
      </w:r>
      <w:r w:rsidR="006B11F7" w:rsidRPr="006B11F7">
        <w:rPr>
          <w:sz w:val="28"/>
        </w:rPr>
        <w:t xml:space="preserve"> на условно </w:t>
      </w:r>
      <w:r w:rsidR="006B11F7" w:rsidRPr="006B11F7">
        <w:rPr>
          <w:sz w:val="28"/>
          <w:szCs w:val="28"/>
        </w:rPr>
        <w:t>разрешенный вид использования земельн</w:t>
      </w:r>
      <w:r w:rsidR="009C4A9B">
        <w:rPr>
          <w:sz w:val="28"/>
          <w:szCs w:val="28"/>
        </w:rPr>
        <w:t>ых участков</w:t>
      </w:r>
    </w:p>
    <w:p w:rsidR="00CC02FC" w:rsidRPr="00A73495" w:rsidRDefault="00CC02FC" w:rsidP="00CC02FC">
      <w:pPr>
        <w:jc w:val="center"/>
      </w:pPr>
    </w:p>
    <w:p w:rsidR="00F71511" w:rsidRPr="00A73495" w:rsidRDefault="00F71511" w:rsidP="00F71511"/>
    <w:tbl>
      <w:tblPr>
        <w:tblW w:w="10221" w:type="dxa"/>
        <w:tblInd w:w="93" w:type="dxa"/>
        <w:tblLook w:val="04A0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EE333B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5A4DE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5A4DE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В течение </w:t>
            </w:r>
            <w:r w:rsidR="005A4DE8">
              <w:rPr>
                <w:color w:val="000000"/>
              </w:rPr>
              <w:t>7</w:t>
            </w:r>
            <w:r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5A4DE8" w:rsidP="005A4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  <w:r w:rsidR="00A73495" w:rsidRPr="00AD5CE5">
              <w:rPr>
                <w:color w:val="000000"/>
              </w:rPr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454E48">
        <w:trPr>
          <w:trHeight w:val="1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86D12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5A4DE8">
            <w:pPr>
              <w:jc w:val="both"/>
            </w:pPr>
            <w:r>
              <w:t>-</w:t>
            </w:r>
            <w:r w:rsidR="00487929" w:rsidRPr="005A4DE8">
              <w:t xml:space="preserve"> </w:t>
            </w:r>
            <w:r w:rsidR="005A4DE8" w:rsidRPr="005A4DE8">
              <w:t>В отношении земельного участка расположенного по адресу: Российская Федерация, Кемеровская область, Калтанский городской округ, город Калтан, район дома №75 по ул</w:t>
            </w:r>
            <w:proofErr w:type="gramStart"/>
            <w:r w:rsidR="005A4DE8" w:rsidRPr="005A4DE8">
              <w:t>.С</w:t>
            </w:r>
            <w:proofErr w:type="gramEnd"/>
            <w:r w:rsidR="005A4DE8" w:rsidRPr="005A4DE8">
              <w:t xml:space="preserve">тахановская </w:t>
            </w:r>
            <w:r w:rsidR="005A4DE8">
              <w:t>н</w:t>
            </w:r>
            <w:r w:rsidR="0061334D" w:rsidRPr="00AD5CE5">
              <w:t xml:space="preserve">а доске объявлений в павильоне автобусной остановки </w:t>
            </w:r>
            <w:r w:rsidR="00487929">
              <w:t>«</w:t>
            </w:r>
            <w:r w:rsidR="005A4DE8">
              <w:t>Шушталеп»</w:t>
            </w:r>
            <w:r w:rsidR="001A527E">
              <w:t>.</w:t>
            </w:r>
          </w:p>
          <w:p w:rsidR="005A4DE8" w:rsidRPr="005A4DE8" w:rsidRDefault="005A4DE8" w:rsidP="005A4DE8">
            <w:pPr>
              <w:jc w:val="both"/>
            </w:pPr>
            <w:r w:rsidRPr="005A4DE8">
              <w:t xml:space="preserve">- В отношении земельного участка </w:t>
            </w:r>
            <w:r>
              <w:t xml:space="preserve">расположенного по адресу: </w:t>
            </w:r>
            <w:r w:rsidRPr="005A4DE8">
              <w:t>Российская Федерация, Кемеровская область, Калтанский городской округ, п. Малиновка, ул. 60 лет Октября, 12а</w:t>
            </w:r>
            <w:r>
              <w:t xml:space="preserve"> н</w:t>
            </w:r>
            <w:r w:rsidRPr="00AD5CE5">
              <w:t xml:space="preserve">а доске объявлений в павильоне автобусной остановки </w:t>
            </w:r>
            <w:r>
              <w:t>«</w:t>
            </w:r>
            <w:r w:rsidR="00A86D12">
              <w:t>15-й квартал</w:t>
            </w:r>
            <w:r>
              <w:t>»</w:t>
            </w:r>
            <w:r w:rsidR="00A86D12">
              <w:t xml:space="preserve"> в п</w:t>
            </w:r>
            <w:proofErr w:type="gramStart"/>
            <w:r w:rsidR="00A86D12">
              <w:t>.М</w:t>
            </w:r>
            <w:proofErr w:type="gramEnd"/>
            <w:r w:rsidR="00A86D12">
              <w:t xml:space="preserve">алиновка. </w:t>
            </w:r>
          </w:p>
          <w:p w:rsidR="005A4DE8" w:rsidRDefault="005A4DE8" w:rsidP="0061334D">
            <w:pPr>
              <w:ind w:firstLine="246"/>
              <w:jc w:val="center"/>
            </w:pPr>
          </w:p>
          <w:p w:rsidR="00A73495" w:rsidRPr="00AD5CE5" w:rsidRDefault="00A86D12" w:rsidP="0061334D">
            <w:pPr>
              <w:ind w:firstLine="246"/>
              <w:jc w:val="center"/>
            </w:pPr>
            <w:r>
              <w:t>до 14.12</w:t>
            </w:r>
            <w:r w:rsidR="0061334D"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A86D12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 сообщения о проведении публичных слушаний по проекту решения о предоставлении разрешения на условно разрешенный вид использования правообладателям </w:t>
            </w:r>
            <w:r w:rsidR="00573511" w:rsidRPr="00573511">
              <w:lastRenderedPageBreak/>
              <w:t>земельных участков, имеющих общ</w:t>
            </w:r>
            <w:r>
              <w:t>ие границы с земельным участком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5A4DE8">
            <w:pPr>
              <w:jc w:val="both"/>
            </w:pPr>
            <w:r w:rsidRPr="008A6B72">
              <w:lastRenderedPageBreak/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A86D12">
              <w:t>до 14.12</w:t>
            </w:r>
            <w:r w:rsidR="003B37B1" w:rsidRPr="00487929">
              <w:t>.2018г</w:t>
            </w:r>
            <w:r w:rsidR="003B37B1" w:rsidRPr="008A6B72">
              <w:rPr>
                <w:color w:val="FF0000"/>
              </w:rPr>
              <w:t>.</w:t>
            </w:r>
            <w:r w:rsidR="003B37B1" w:rsidRPr="008A6B72">
              <w:t>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2B56DA" w:rsidP="00CC4634">
            <w:pPr>
              <w:jc w:val="both"/>
            </w:pPr>
            <w:r w:rsidRPr="001A527E">
              <w:t xml:space="preserve">Пащенко Е.О)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457B45" w:rsidP="003B37B1">
            <w:pPr>
              <w:jc w:val="center"/>
            </w:pPr>
            <w:r>
              <w:t>20</w:t>
            </w:r>
            <w:r w:rsidR="00A86D12">
              <w:t>.12</w:t>
            </w:r>
            <w:r w:rsidR="007449BD">
              <w:t>.</w:t>
            </w:r>
            <w:r w:rsidR="0061334D">
              <w:t xml:space="preserve"> 2018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градостроительства 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61334D" w:rsidP="00EE333B">
            <w:pPr>
              <w:jc w:val="both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>Дата проведения экспозиции с</w:t>
            </w:r>
            <w:r w:rsidR="00457B45">
              <w:t xml:space="preserve"> 20</w:t>
            </w:r>
            <w:r w:rsidR="00596080">
              <w:t>.12.18 г.</w:t>
            </w:r>
            <w:r w:rsidR="00A86D12">
              <w:t xml:space="preserve"> по </w:t>
            </w:r>
            <w:r w:rsidR="009869B7">
              <w:t>21</w:t>
            </w:r>
            <w:r w:rsidR="00596080">
              <w:t xml:space="preserve">. 12.18 г. </w:t>
            </w:r>
            <w:r w:rsidR="00F944BA" w:rsidRPr="00F944BA">
              <w:t>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61334D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61334D">
            <w:pPr>
              <w:jc w:val="both"/>
            </w:pPr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F944BA" w:rsidP="00EE333B">
            <w:pPr>
              <w:jc w:val="both"/>
            </w:pPr>
            <w:r w:rsidRPr="009A321B">
              <w:t>ДК «Энергетик» (г</w:t>
            </w:r>
            <w:proofErr w:type="gramStart"/>
            <w:r w:rsidRPr="009A321B">
              <w:t>.К</w:t>
            </w:r>
            <w:proofErr w:type="gramEnd"/>
            <w:r w:rsidRPr="009A321B">
              <w:t xml:space="preserve">алтан, пр.Мира, 55), </w:t>
            </w:r>
            <w:r w:rsidR="009869B7">
              <w:t>21.12</w:t>
            </w:r>
            <w:r>
              <w:t>.2018 г. время проведения 11.</w:t>
            </w:r>
            <w:r w:rsidRPr="009A321B">
              <w:t>00</w:t>
            </w:r>
            <w:r>
              <w:t>ч</w:t>
            </w:r>
            <w:r w:rsidRPr="009A321B">
              <w:t>.</w:t>
            </w: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A73495" w:rsidP="00EE333B">
            <w:pPr>
              <w:jc w:val="both"/>
            </w:pPr>
            <w:r w:rsidRPr="009A321B">
              <w:t>Комиссия</w:t>
            </w:r>
            <w:r w:rsidR="00EE333B">
              <w:t xml:space="preserve"> </w:t>
            </w:r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9869B7" w:rsidP="00CC4634">
            <w:pPr>
              <w:jc w:val="center"/>
            </w:pPr>
            <w:r>
              <w:t>21.12</w:t>
            </w:r>
            <w:r w:rsidR="00CC4634" w:rsidRPr="009A321B"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CC4634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CC4634" w:rsidP="00CC4634">
            <w:pPr>
              <w:jc w:val="center"/>
            </w:pPr>
            <w:r w:rsidRPr="009A321B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9869B7" w:rsidP="00CC4634">
            <w:pPr>
              <w:jc w:val="center"/>
            </w:pPr>
            <w:r>
              <w:t>21.12</w:t>
            </w:r>
            <w:r w:rsidR="00CC4634" w:rsidRPr="009A321B">
              <w:t>.2018г.</w:t>
            </w:r>
          </w:p>
          <w:p w:rsidR="00CC4634" w:rsidRPr="009A321B" w:rsidRDefault="00CC4634" w:rsidP="0061334D">
            <w:pPr>
              <w:jc w:val="center"/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CC4634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CC4634" w:rsidP="00CC4634">
            <w:pPr>
              <w:jc w:val="center"/>
            </w:pPr>
            <w:r w:rsidRPr="009A321B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9869B7" w:rsidP="0061334D">
            <w:pPr>
              <w:jc w:val="center"/>
            </w:pPr>
            <w:r>
              <w:t>До 25.12</w:t>
            </w:r>
            <w:r w:rsidR="00F944BA" w:rsidRPr="009A321B">
              <w:t>.2018г.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EE333B">
            <w:pPr>
              <w:jc w:val="both"/>
            </w:pPr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EE333B">
            <w:pPr>
              <w:jc w:val="both"/>
            </w:pPr>
            <w:r w:rsidRPr="009A321B">
              <w:t>Принятие главой Калтанского городского округа решения о</w:t>
            </w:r>
            <w:r w:rsidR="00F944BA">
              <w:t xml:space="preserve"> предоставлении разрешения на условно </w:t>
            </w:r>
            <w:r w:rsidR="0061334D" w:rsidRPr="0061334D">
              <w:rPr>
                <w:szCs w:val="28"/>
              </w:rPr>
              <w:t>разрешенный вид использования земельного участка</w:t>
            </w:r>
            <w:r w:rsidR="00F944BA" w:rsidRPr="0061334D">
              <w:rPr>
                <w:sz w:val="22"/>
              </w:rPr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EE333B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 xml:space="preserve">в </w:t>
            </w:r>
            <w:r w:rsidRPr="009A321B">
              <w:lastRenderedPageBreak/>
              <w:t>газете «Калтанский 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F944BA" w:rsidP="00EE333B">
            <w:pPr>
              <w:jc w:val="both"/>
            </w:pPr>
            <w:r>
              <w:lastRenderedPageBreak/>
              <w:t>В течение 3</w:t>
            </w:r>
            <w:r w:rsidR="00A73495" w:rsidRPr="009A321B">
              <w:t xml:space="preserve"> дней со дня </w:t>
            </w:r>
            <w:r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F944BA" w:rsidRDefault="009869B7" w:rsidP="00A73495">
            <w:pPr>
              <w:jc w:val="center"/>
            </w:pPr>
            <w:r>
              <w:t>С 25.12</w:t>
            </w:r>
            <w:r w:rsidR="00F944BA">
              <w:t>.</w:t>
            </w:r>
            <w:r>
              <w:t>2018 г. по 27.12</w:t>
            </w:r>
            <w:r w:rsidR="006B11F7">
              <w:t xml:space="preserve">.2018 г. 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A73495">
            <w:pPr>
              <w:jc w:val="center"/>
            </w:pPr>
            <w:r w:rsidRPr="009A321B">
              <w:t>Глава Калтанского городского округа</w:t>
            </w:r>
          </w:p>
        </w:tc>
      </w:tr>
    </w:tbl>
    <w:p w:rsidR="00454E48" w:rsidRDefault="00454E48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9869B7" w:rsidRDefault="009869B7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A272D6" w:rsidRDefault="00A272D6" w:rsidP="00A272D6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12. 12.  </w:t>
      </w:r>
      <w:r w:rsidRPr="00454E48">
        <w:rPr>
          <w:sz w:val="28"/>
          <w:szCs w:val="28"/>
          <w:u w:val="single"/>
        </w:rPr>
        <w:t>2018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225</w:t>
      </w:r>
      <w:r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6B11F7" w:rsidRDefault="006B11F7" w:rsidP="00CE409E">
      <w:pPr>
        <w:jc w:val="center"/>
        <w:rPr>
          <w:sz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>по вопросу предоставления</w:t>
      </w:r>
    </w:p>
    <w:p w:rsidR="006B11F7" w:rsidRPr="009A321B" w:rsidRDefault="006B11F7" w:rsidP="006B11F7">
      <w:pPr>
        <w:jc w:val="center"/>
        <w:rPr>
          <w:sz w:val="28"/>
          <w:szCs w:val="28"/>
        </w:rPr>
      </w:pPr>
      <w:r w:rsidRPr="009A321B">
        <w:rPr>
          <w:sz w:val="28"/>
          <w:szCs w:val="28"/>
        </w:rPr>
        <w:t xml:space="preserve"> разрешения на условно разрешенный вид использования </w:t>
      </w:r>
    </w:p>
    <w:p w:rsidR="006B11F7" w:rsidRPr="009A321B" w:rsidRDefault="006B11F7" w:rsidP="006B11F7">
      <w:pPr>
        <w:jc w:val="center"/>
        <w:rPr>
          <w:sz w:val="28"/>
        </w:rPr>
      </w:pPr>
      <w:r w:rsidRPr="009A321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</w:p>
    <w:p w:rsidR="00225803" w:rsidRPr="00AD5CE5" w:rsidRDefault="00225803" w:rsidP="00685E9C">
      <w:pPr>
        <w:ind w:right="-213"/>
        <w:jc w:val="center"/>
        <w:rPr>
          <w:sz w:val="28"/>
        </w:rPr>
      </w:pPr>
    </w:p>
    <w:tbl>
      <w:tblPr>
        <w:tblW w:w="10564" w:type="dxa"/>
        <w:tblLook w:val="04A0"/>
      </w:tblPr>
      <w:tblGrid>
        <w:gridCol w:w="2943"/>
        <w:gridCol w:w="7621"/>
      </w:tblGrid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Pr="009A321B" w:rsidRDefault="00682230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9A321B" w:rsidRPr="009A321B" w:rsidRDefault="00EE333B" w:rsidP="009A321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Шайхелисламова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EE333B" w:rsidP="00EE333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 xml:space="preserve">- </w:t>
            </w:r>
            <w:r>
              <w:rPr>
                <w:sz w:val="28"/>
              </w:rPr>
              <w:t>первый заместитель главы Калтанского городского округа по ЖКХ</w:t>
            </w:r>
          </w:p>
        </w:tc>
      </w:tr>
      <w:tr w:rsidR="00EE333B" w:rsidRPr="00D35D2B" w:rsidTr="00EE333B">
        <w:tc>
          <w:tcPr>
            <w:tcW w:w="2943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Горшкова А.И.</w:t>
            </w:r>
          </w:p>
        </w:tc>
        <w:tc>
          <w:tcPr>
            <w:tcW w:w="7621" w:type="dxa"/>
          </w:tcPr>
          <w:p w:rsidR="00EE333B" w:rsidRPr="009A321B" w:rsidRDefault="00EE333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 главы Калтанского городского округа по экономике;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A321B" w:rsidRPr="00D35D2B" w:rsidTr="00EE333B">
        <w:tc>
          <w:tcPr>
            <w:tcW w:w="2943" w:type="dxa"/>
          </w:tcPr>
          <w:p w:rsidR="009A321B" w:rsidRPr="00487929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EE333B">
        <w:tc>
          <w:tcPr>
            <w:tcW w:w="2943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25A99"/>
    <w:rsid w:val="0000356A"/>
    <w:rsid w:val="000105B7"/>
    <w:rsid w:val="00011DC4"/>
    <w:rsid w:val="00022982"/>
    <w:rsid w:val="00042A47"/>
    <w:rsid w:val="0004439C"/>
    <w:rsid w:val="00050363"/>
    <w:rsid w:val="00067736"/>
    <w:rsid w:val="00076E64"/>
    <w:rsid w:val="0008779C"/>
    <w:rsid w:val="000B3465"/>
    <w:rsid w:val="000C7FF1"/>
    <w:rsid w:val="000E0D7E"/>
    <w:rsid w:val="000E3838"/>
    <w:rsid w:val="00181F75"/>
    <w:rsid w:val="0018660C"/>
    <w:rsid w:val="001A41C7"/>
    <w:rsid w:val="001A527E"/>
    <w:rsid w:val="001D2883"/>
    <w:rsid w:val="001E30F5"/>
    <w:rsid w:val="001F4A7D"/>
    <w:rsid w:val="0020202C"/>
    <w:rsid w:val="00202929"/>
    <w:rsid w:val="00210727"/>
    <w:rsid w:val="002126EC"/>
    <w:rsid w:val="00212770"/>
    <w:rsid w:val="00225803"/>
    <w:rsid w:val="0023037C"/>
    <w:rsid w:val="00232F49"/>
    <w:rsid w:val="0023529B"/>
    <w:rsid w:val="00243F2C"/>
    <w:rsid w:val="00244A5B"/>
    <w:rsid w:val="00253389"/>
    <w:rsid w:val="00254B81"/>
    <w:rsid w:val="00263E50"/>
    <w:rsid w:val="00264A43"/>
    <w:rsid w:val="00273263"/>
    <w:rsid w:val="002A089E"/>
    <w:rsid w:val="002A7D4D"/>
    <w:rsid w:val="002B1178"/>
    <w:rsid w:val="002B1826"/>
    <w:rsid w:val="002B37E9"/>
    <w:rsid w:val="002B56DA"/>
    <w:rsid w:val="002C269C"/>
    <w:rsid w:val="002C5972"/>
    <w:rsid w:val="002F4DC0"/>
    <w:rsid w:val="00304E1C"/>
    <w:rsid w:val="00314D32"/>
    <w:rsid w:val="00326AB7"/>
    <w:rsid w:val="00335540"/>
    <w:rsid w:val="00336DE7"/>
    <w:rsid w:val="00351F6B"/>
    <w:rsid w:val="00353833"/>
    <w:rsid w:val="00367B40"/>
    <w:rsid w:val="00371078"/>
    <w:rsid w:val="00374CFF"/>
    <w:rsid w:val="003976A7"/>
    <w:rsid w:val="003B3051"/>
    <w:rsid w:val="003B37B1"/>
    <w:rsid w:val="003B5DEA"/>
    <w:rsid w:val="003D1607"/>
    <w:rsid w:val="003D7874"/>
    <w:rsid w:val="003E4B38"/>
    <w:rsid w:val="004031B3"/>
    <w:rsid w:val="00417516"/>
    <w:rsid w:val="00424A4D"/>
    <w:rsid w:val="0042688C"/>
    <w:rsid w:val="00454E48"/>
    <w:rsid w:val="00457B45"/>
    <w:rsid w:val="00471D99"/>
    <w:rsid w:val="00487929"/>
    <w:rsid w:val="00492CE8"/>
    <w:rsid w:val="004D1C8B"/>
    <w:rsid w:val="004D605B"/>
    <w:rsid w:val="004D78B7"/>
    <w:rsid w:val="004E0E1F"/>
    <w:rsid w:val="004E428E"/>
    <w:rsid w:val="00506BD5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84F59"/>
    <w:rsid w:val="00596080"/>
    <w:rsid w:val="00597847"/>
    <w:rsid w:val="005A4DE8"/>
    <w:rsid w:val="005B41E4"/>
    <w:rsid w:val="005D040D"/>
    <w:rsid w:val="005E21BF"/>
    <w:rsid w:val="005E7909"/>
    <w:rsid w:val="005F7DFF"/>
    <w:rsid w:val="00611481"/>
    <w:rsid w:val="0061334D"/>
    <w:rsid w:val="0062135E"/>
    <w:rsid w:val="00627566"/>
    <w:rsid w:val="0063111B"/>
    <w:rsid w:val="00640D3D"/>
    <w:rsid w:val="00646AA8"/>
    <w:rsid w:val="00657F84"/>
    <w:rsid w:val="00667E6A"/>
    <w:rsid w:val="00672EDF"/>
    <w:rsid w:val="00682230"/>
    <w:rsid w:val="00685E9C"/>
    <w:rsid w:val="00693876"/>
    <w:rsid w:val="006A2877"/>
    <w:rsid w:val="006A7820"/>
    <w:rsid w:val="006B11F7"/>
    <w:rsid w:val="006C2140"/>
    <w:rsid w:val="006D26E9"/>
    <w:rsid w:val="006D406A"/>
    <w:rsid w:val="006D62DE"/>
    <w:rsid w:val="006E4F89"/>
    <w:rsid w:val="0071599B"/>
    <w:rsid w:val="007207E0"/>
    <w:rsid w:val="007449BD"/>
    <w:rsid w:val="00747937"/>
    <w:rsid w:val="00747A1C"/>
    <w:rsid w:val="00782352"/>
    <w:rsid w:val="00794364"/>
    <w:rsid w:val="007B3BC1"/>
    <w:rsid w:val="007D28A1"/>
    <w:rsid w:val="007D770E"/>
    <w:rsid w:val="007F4C46"/>
    <w:rsid w:val="007F6270"/>
    <w:rsid w:val="008268FB"/>
    <w:rsid w:val="008279C2"/>
    <w:rsid w:val="00830ABB"/>
    <w:rsid w:val="00843D68"/>
    <w:rsid w:val="00864C42"/>
    <w:rsid w:val="0086595C"/>
    <w:rsid w:val="0086779A"/>
    <w:rsid w:val="00870B0D"/>
    <w:rsid w:val="0087783D"/>
    <w:rsid w:val="008945DE"/>
    <w:rsid w:val="0089557B"/>
    <w:rsid w:val="008969C2"/>
    <w:rsid w:val="00897FDF"/>
    <w:rsid w:val="008A6B72"/>
    <w:rsid w:val="008B6F41"/>
    <w:rsid w:val="008D0AFE"/>
    <w:rsid w:val="008F4C27"/>
    <w:rsid w:val="00901EA4"/>
    <w:rsid w:val="00902F16"/>
    <w:rsid w:val="00915B8D"/>
    <w:rsid w:val="00934D9E"/>
    <w:rsid w:val="00962340"/>
    <w:rsid w:val="009869B7"/>
    <w:rsid w:val="009A321B"/>
    <w:rsid w:val="009A763A"/>
    <w:rsid w:val="009B16B0"/>
    <w:rsid w:val="009C4A9B"/>
    <w:rsid w:val="009D53F4"/>
    <w:rsid w:val="00A009CF"/>
    <w:rsid w:val="00A17C80"/>
    <w:rsid w:val="00A272D6"/>
    <w:rsid w:val="00A415E1"/>
    <w:rsid w:val="00A713B9"/>
    <w:rsid w:val="00A73495"/>
    <w:rsid w:val="00A86D12"/>
    <w:rsid w:val="00AA7C26"/>
    <w:rsid w:val="00AC0BE8"/>
    <w:rsid w:val="00AC5A91"/>
    <w:rsid w:val="00AD5CE5"/>
    <w:rsid w:val="00AF33C8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3618E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12200"/>
    <w:rsid w:val="00D1678D"/>
    <w:rsid w:val="00D33370"/>
    <w:rsid w:val="00D35D2B"/>
    <w:rsid w:val="00D46D2A"/>
    <w:rsid w:val="00D52133"/>
    <w:rsid w:val="00D522C0"/>
    <w:rsid w:val="00D748A3"/>
    <w:rsid w:val="00D82E37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B463F"/>
    <w:rsid w:val="00EB5AAA"/>
    <w:rsid w:val="00ED48B6"/>
    <w:rsid w:val="00EE333B"/>
    <w:rsid w:val="00F00B46"/>
    <w:rsid w:val="00F01C55"/>
    <w:rsid w:val="00F3319F"/>
    <w:rsid w:val="00F40A3A"/>
    <w:rsid w:val="00F52F4B"/>
    <w:rsid w:val="00F571C5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7608"/>
    <w:rsid w:val="00FC0E0C"/>
    <w:rsid w:val="00FD4837"/>
    <w:rsid w:val="00FD7FE4"/>
    <w:rsid w:val="00FE6872"/>
    <w:rsid w:val="00FF0B5E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EEE3-22FC-4419-AB3F-AC59196F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Пащенко Елизавета Олеговна</cp:lastModifiedBy>
  <cp:revision>8</cp:revision>
  <cp:lastPrinted>2018-05-10T01:26:00Z</cp:lastPrinted>
  <dcterms:created xsi:type="dcterms:W3CDTF">2018-12-05T06:35:00Z</dcterms:created>
  <dcterms:modified xsi:type="dcterms:W3CDTF">2018-12-24T06:26:00Z</dcterms:modified>
</cp:coreProperties>
</file>