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C9" w:rsidRPr="00240CC9" w:rsidRDefault="00240CC9" w:rsidP="00240CC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2506980</wp:posOffset>
            </wp:positionH>
            <wp:positionV relativeFrom="paragraph">
              <wp:posOffset>-219075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19938"/>
                <wp:lineTo x="96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CC9" w:rsidRPr="00240CC9" w:rsidRDefault="00240CC9" w:rsidP="00240CC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240CC9" w:rsidRPr="00240CC9" w:rsidRDefault="00240CC9" w:rsidP="00240CC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240CC9" w:rsidRPr="00240CC9" w:rsidRDefault="00240CC9" w:rsidP="00240CC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240CC9" w:rsidRPr="00240CC9" w:rsidRDefault="00240CC9" w:rsidP="00240CC9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spacing w:before="442" w:after="0" w:line="240" w:lineRule="auto"/>
        <w:ind w:left="11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240CC9" w:rsidRPr="00240CC9" w:rsidRDefault="00240CC9" w:rsidP="00240CC9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spacing w:before="442" w:after="0" w:line="240" w:lineRule="auto"/>
        <w:ind w:left="11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240CC9" w:rsidRPr="00240CC9" w:rsidRDefault="00240CC9" w:rsidP="00240CC9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spacing w:before="442" w:after="0" w:line="240" w:lineRule="auto"/>
        <w:ind w:left="11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240CC9" w:rsidRPr="00240CC9" w:rsidRDefault="00240CC9" w:rsidP="00240CC9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spacing w:before="442" w:after="0" w:line="240" w:lineRule="auto"/>
        <w:jc w:val="center"/>
        <w:rPr>
          <w:rFonts w:ascii="Times New Roman" w:eastAsia="Times New Roman" w:hAnsi="Times New Roman" w:cs="Times New Roman"/>
          <w:spacing w:val="2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 xml:space="preserve">   </w:t>
      </w:r>
      <w:r w:rsidRPr="00240CC9">
        <w:rPr>
          <w:rFonts w:ascii="Times New Roman" w:eastAsia="Times New Roman" w:hAnsi="Times New Roman" w:cs="Times New Roman"/>
          <w:spacing w:val="20"/>
          <w:sz w:val="40"/>
          <w:szCs w:val="40"/>
          <w:lang w:eastAsia="ru-RU"/>
        </w:rPr>
        <w:t>ПОСТАНОВЛЕНИЕ</w:t>
      </w:r>
    </w:p>
    <w:p w:rsidR="00240CC9" w:rsidRPr="00240CC9" w:rsidRDefault="00240CC9" w:rsidP="00240CC9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spacing w:before="442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</w:p>
    <w:p w:rsidR="00240CC9" w:rsidRPr="00240CC9" w:rsidRDefault="00240CC9" w:rsidP="00ED6309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6309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30.01.2018г.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ED630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240CC9" w:rsidRPr="00240CC9" w:rsidRDefault="00240CC9" w:rsidP="00240C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CC9" w:rsidRPr="00240CC9" w:rsidRDefault="00435792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изменения</w:t>
      </w:r>
      <w:r w:rsidR="00240CC9" w:rsidRPr="00240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постановление администрации Калтанского городского округа от 23.05.2017г. № 111-п «Об утверждении Примерного положения об оплате </w:t>
      </w:r>
      <w:proofErr w:type="gramStart"/>
      <w:r w:rsidR="00240CC9" w:rsidRPr="00240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труда работников муниципальных учреждений социального обслуживания населения</w:t>
      </w:r>
      <w:proofErr w:type="gramEnd"/>
      <w:r w:rsidR="00240CC9" w:rsidRPr="00240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Калтанского городского округа»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CC9" w:rsidRPr="00240CC9" w:rsidRDefault="00F933D6" w:rsidP="00240C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Коллегии Администрации Кемеровской области от 18.12.2017 № 645 </w:t>
      </w:r>
      <w:r w:rsidRPr="00134EC9">
        <w:rPr>
          <w:rFonts w:ascii="Times New Roman" w:hAnsi="Times New Roman" w:cs="Times New Roman"/>
          <w:sz w:val="28"/>
          <w:szCs w:val="28"/>
        </w:rPr>
        <w:t xml:space="preserve">«Об увеличении окладов (должностных окладов), ставок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34EC9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34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CC9"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Коллегии Администрации Кемеровской области от </w:t>
      </w:r>
      <w:r w:rsid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</w:t>
      </w:r>
      <w:r w:rsidR="00240CC9"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685</w:t>
      </w:r>
      <w:r w:rsidR="00240CC9"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0CC9" w:rsidRPr="0024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постановление Коллегии Администрации К</w:t>
      </w:r>
      <w:r w:rsidR="0024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емеровской области от 24.03.2011</w:t>
      </w:r>
      <w:r w:rsidR="00240CC9" w:rsidRPr="0024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24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0CC9" w:rsidRPr="0024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 «Об оплате труда работников государственных учре</w:t>
      </w:r>
      <w:r w:rsidR="00D9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ждений социального обслуживания </w:t>
      </w:r>
      <w:r w:rsidR="00240CC9" w:rsidRPr="0024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 Кемеровской области»</w:t>
      </w:r>
      <w:r w:rsidR="00240CC9"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792" w:rsidRPr="00435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Калтанского городского округа</w:t>
      </w:r>
      <w:proofErr w:type="gramEnd"/>
      <w:r w:rsidR="00435792" w:rsidRPr="0043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22.12.2017 № 2321-р «Об увеличении окладов (должностных окладов), ставок заработной платы работников муниципальных учреждений Калтанского городского округа»</w:t>
      </w:r>
      <w:r w:rsidR="00D953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CC9"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gramStart"/>
      <w:r w:rsidR="00240CC9"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систем оплаты труда работников муниципальных учреждений социального обслуживания населения</w:t>
      </w:r>
      <w:proofErr w:type="gramEnd"/>
      <w:r w:rsidR="00240CC9"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Калтанского городского округа:</w:t>
      </w:r>
    </w:p>
    <w:p w:rsidR="00240CC9" w:rsidRPr="00240CC9" w:rsidRDefault="00240CC9" w:rsidP="00240CC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№1 к Примерному положению об оплате </w:t>
      </w:r>
      <w:proofErr w:type="gramStart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работников </w:t>
      </w:r>
      <w:r w:rsidR="000A0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социального обслуживания населения</w:t>
      </w:r>
      <w:proofErr w:type="gramEnd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0A0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Калтанского городского округа 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23.05.2017г. № 111-п, изменения, изложив его в новой редакции согласно приложению к настоящему постановлению.</w:t>
      </w:r>
    </w:p>
    <w:p w:rsidR="00240CC9" w:rsidRPr="00240CC9" w:rsidRDefault="00240CC9" w:rsidP="00240CC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Положения приложения № 1 (в редакции настоящего постановления) распространяются на правоотношения, возникшие с 01.12.2017</w:t>
      </w:r>
      <w:r w:rsidR="000A05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положений таблицы «Размеры должностных окладов с учетом повышающих коэффициентов по занимаемым должностям медицинских и фармацевтических работников» указанного приложения.</w:t>
      </w:r>
    </w:p>
    <w:p w:rsidR="00240CC9" w:rsidRPr="00240CC9" w:rsidRDefault="00240CC9" w:rsidP="00240CC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таблицы «Размеры должностных окладов с учетом повышающих коэффициентов по занимаемым должностям медицинских и фармацевтических работников» приложения №1 (в редакции настоящего постановления) распространяются на правоотношения, возникшие с 01.01.2018</w:t>
      </w:r>
      <w:r w:rsidR="000A05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CC9" w:rsidRPr="00240CC9" w:rsidRDefault="00240CC9" w:rsidP="00240CC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0C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организационной и кадровой работы (Верещагина Т.А.) обеспечить размещение постановления на официальном сайте администрации Калтанского городского округа.</w:t>
      </w:r>
    </w:p>
    <w:p w:rsidR="00240CC9" w:rsidRPr="00240CC9" w:rsidRDefault="00240CC9" w:rsidP="00240C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возложить на заместителя главы Калтанского городского округа по социальным вопросам А.Б. Клюеву.</w:t>
      </w:r>
    </w:p>
    <w:p w:rsidR="00240CC9" w:rsidRDefault="00240CC9" w:rsidP="00240C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792" w:rsidRPr="00240CC9" w:rsidRDefault="00435792" w:rsidP="00240C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Pr="00F954A9" w:rsidRDefault="00240CC9" w:rsidP="00240CC9">
      <w:pPr>
        <w:pStyle w:val="af"/>
        <w:ind w:left="0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F954A9">
        <w:rPr>
          <w:b/>
          <w:sz w:val="28"/>
          <w:szCs w:val="28"/>
        </w:rPr>
        <w:t xml:space="preserve"> Калтанского </w:t>
      </w:r>
    </w:p>
    <w:p w:rsidR="00240CC9" w:rsidRPr="00281EE5" w:rsidRDefault="00240CC9" w:rsidP="00240CC9">
      <w:pPr>
        <w:pStyle w:val="af"/>
        <w:ind w:left="0" w:right="282"/>
        <w:jc w:val="both"/>
        <w:rPr>
          <w:b/>
          <w:sz w:val="28"/>
          <w:szCs w:val="28"/>
        </w:rPr>
      </w:pPr>
      <w:r w:rsidRPr="00F954A9">
        <w:rPr>
          <w:b/>
          <w:sz w:val="28"/>
          <w:szCs w:val="28"/>
        </w:rPr>
        <w:t>городского округа</w:t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E" w:rsidRDefault="00C5056E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E" w:rsidRDefault="00C5056E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Default="00240CC9" w:rsidP="00D9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Pr="00240CC9" w:rsidRDefault="00240CC9" w:rsidP="0043579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40CC9" w:rsidRPr="00240CC9" w:rsidRDefault="00240CC9" w:rsidP="0043579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40CC9" w:rsidRPr="00240CC9" w:rsidRDefault="00240CC9" w:rsidP="0043579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</w:p>
    <w:p w:rsidR="00240CC9" w:rsidRDefault="00240CC9" w:rsidP="0043579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P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40CC9" w:rsidRPr="00240CC9" w:rsidRDefault="00240CC9" w:rsidP="00240CC9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Примерному положению об оплате </w:t>
      </w:r>
      <w:proofErr w:type="gramStart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учреждений социального обслуживания населения</w:t>
      </w:r>
      <w:proofErr w:type="gramEnd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Калтанского городского округа</w:t>
      </w:r>
    </w:p>
    <w:p w:rsidR="00240CC9" w:rsidRPr="00240CC9" w:rsidRDefault="00240CC9" w:rsidP="00240CC9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должностных окладов 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повышающих коэффициентов </w:t>
      </w:r>
      <w:proofErr w:type="gramStart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занимаемым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должностям медицинских и фармацевтических работников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66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682"/>
        <w:gridCol w:w="170"/>
        <w:gridCol w:w="6"/>
        <w:gridCol w:w="1445"/>
        <w:gridCol w:w="148"/>
        <w:gridCol w:w="30"/>
        <w:gridCol w:w="1367"/>
        <w:gridCol w:w="6"/>
        <w:gridCol w:w="68"/>
        <w:gridCol w:w="9"/>
        <w:gridCol w:w="79"/>
        <w:gridCol w:w="1467"/>
        <w:gridCol w:w="1480"/>
        <w:gridCol w:w="1628"/>
      </w:tblGrid>
      <w:tr w:rsidR="00240CC9" w:rsidRPr="00240CC9" w:rsidTr="00435792">
        <w:trPr>
          <w:gridAfter w:val="2"/>
          <w:wAfter w:w="3108" w:type="dxa"/>
          <w:trHeight w:val="54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left="72" w:right="-108" w:hanging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3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gridAfter w:val="2"/>
          <w:wAfter w:w="3108" w:type="dxa"/>
          <w:trHeight w:val="735"/>
        </w:trPr>
        <w:tc>
          <w:tcPr>
            <w:tcW w:w="575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  <w:tc>
          <w:tcPr>
            <w:tcW w:w="1621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2842</w:t>
            </w:r>
          </w:p>
        </w:tc>
        <w:tc>
          <w:tcPr>
            <w:tcW w:w="1545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  <w:trHeight w:val="320"/>
        </w:trPr>
        <w:tc>
          <w:tcPr>
            <w:tcW w:w="575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621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  <w:trHeight w:val="63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Санитарка; санитарка (мойщица):</w:t>
            </w:r>
          </w:p>
        </w:tc>
        <w:tc>
          <w:tcPr>
            <w:tcW w:w="1621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  <w:trHeight w:val="414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начальное общее образование и индивидуальное обучение не менее 3 месяцев  без предъявления требований к стажу работы;</w:t>
            </w:r>
          </w:p>
        </w:tc>
        <w:tc>
          <w:tcPr>
            <w:tcW w:w="1621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3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2842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начальное общее образование, индивидуальное обучение не менее 3 месяцев и стаж работы по профилю не менее 2 лет. </w:t>
            </w:r>
          </w:p>
        </w:tc>
        <w:tc>
          <w:tcPr>
            <w:tcW w:w="1621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623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2911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медицинская сестра по уходу за больными:</w:t>
            </w:r>
          </w:p>
        </w:tc>
        <w:tc>
          <w:tcPr>
            <w:tcW w:w="1621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(полное) общее образование и дополнительная подготовка  на  курсах  младших  медицинских  сестер  по  уходу  за больными без предъявления требований к стажу работы</w:t>
            </w:r>
          </w:p>
        </w:tc>
        <w:tc>
          <w:tcPr>
            <w:tcW w:w="1621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623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2911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(полное) общее образование, дополнительная подготовка  на  курсах  младших  медицинских  сестер  по  уходу  за больными и стаж работы по профилю не менее 2 лет</w:t>
            </w:r>
          </w:p>
        </w:tc>
        <w:tc>
          <w:tcPr>
            <w:tcW w:w="1621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1,078</w:t>
            </w:r>
          </w:p>
        </w:tc>
        <w:tc>
          <w:tcPr>
            <w:tcW w:w="1623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Сестра-хозяйка:</w:t>
            </w:r>
          </w:p>
        </w:tc>
        <w:tc>
          <w:tcPr>
            <w:tcW w:w="1621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(полное) общее образование и дополнительная подготовка  по специальной программе без предъявления требований  к стажу работы</w:t>
            </w:r>
          </w:p>
        </w:tc>
        <w:tc>
          <w:tcPr>
            <w:tcW w:w="1621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623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2911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(полное) общее образование, дополнительная подготовка  по  специальной программе и стаж работы по  профилю  не менее 2 лет</w:t>
            </w:r>
          </w:p>
        </w:tc>
        <w:tc>
          <w:tcPr>
            <w:tcW w:w="1621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1,078</w:t>
            </w:r>
          </w:p>
        </w:tc>
        <w:tc>
          <w:tcPr>
            <w:tcW w:w="1623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rPr>
          <w:gridAfter w:val="2"/>
          <w:wAfter w:w="3108" w:type="dxa"/>
          <w:trHeight w:val="1266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gridAfter w:val="2"/>
          <w:wAfter w:w="3108" w:type="dxa"/>
          <w:trHeight w:val="1320"/>
        </w:trPr>
        <w:tc>
          <w:tcPr>
            <w:tcW w:w="575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«Средний медицинский и фармацевтический персонал» </w:t>
            </w:r>
          </w:p>
        </w:tc>
        <w:tc>
          <w:tcPr>
            <w:tcW w:w="176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3064</w:t>
            </w: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  <w:trHeight w:val="437"/>
        </w:trPr>
        <w:tc>
          <w:tcPr>
            <w:tcW w:w="575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1 квалификационный уровень </w:t>
            </w:r>
          </w:p>
        </w:tc>
        <w:tc>
          <w:tcPr>
            <w:tcW w:w="176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  <w:trHeight w:val="51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регистратор; медицинский дезинфектор:</w:t>
            </w:r>
          </w:p>
        </w:tc>
        <w:tc>
          <w:tcPr>
            <w:tcW w:w="176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(полное) общее образование и индивидуальное обучение  не  менее 3 месяцев без предъявления требований  к  стажу работы</w:t>
            </w:r>
          </w:p>
        </w:tc>
        <w:tc>
          <w:tcPr>
            <w:tcW w:w="176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медицинское образование без  предъявления требований к стажу работы или среднее (полное) общее образование  и стаж работы по профилю не менее 2 лет</w:t>
            </w:r>
          </w:p>
        </w:tc>
        <w:tc>
          <w:tcPr>
            <w:tcW w:w="176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по трудовой терапии:</w:t>
            </w:r>
          </w:p>
        </w:tc>
        <w:tc>
          <w:tcPr>
            <w:tcW w:w="176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медицинское образование без предъявления требований к стажу работы или среднее профессиональное образование по профилю выполняемой работы без предъявления требований к стажу работы</w:t>
            </w:r>
          </w:p>
        </w:tc>
        <w:tc>
          <w:tcPr>
            <w:tcW w:w="176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медицинское образование и стаж работы по профилю не менее 2 лет или среднее профессиональное образование по профилю выполняемой работы и стаж работы по профилю не менее 2 лет.</w:t>
            </w:r>
          </w:p>
        </w:tc>
        <w:tc>
          <w:tcPr>
            <w:tcW w:w="176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по лечебной физкультуре; медицинская сестра стерилизационной:</w:t>
            </w:r>
          </w:p>
        </w:tc>
        <w:tc>
          <w:tcPr>
            <w:tcW w:w="176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имеющие квалификационной категории</w:t>
            </w:r>
            <w:proofErr w:type="gramEnd"/>
          </w:p>
        </w:tc>
        <w:tc>
          <w:tcPr>
            <w:tcW w:w="176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76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76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rPr>
          <w:gridAfter w:val="2"/>
          <w:wAfter w:w="3108" w:type="dxa"/>
          <w:trHeight w:val="39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2"/>
          <w:wAfter w:w="3108" w:type="dxa"/>
          <w:trHeight w:val="27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статистик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  <w:trHeight w:val="315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имеющие квалификационной категории</w:t>
            </w:r>
            <w:proofErr w:type="gramEnd"/>
          </w:p>
        </w:tc>
        <w:tc>
          <w:tcPr>
            <w:tcW w:w="176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</w:t>
            </w:r>
          </w:p>
        </w:tc>
      </w:tr>
      <w:tr w:rsidR="00240CC9" w:rsidRPr="00240CC9" w:rsidTr="00435792">
        <w:trPr>
          <w:gridAfter w:val="2"/>
          <w:wAfter w:w="3108" w:type="dxa"/>
          <w:trHeight w:val="355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76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rPr>
          <w:gridAfter w:val="2"/>
          <w:wAfter w:w="3108" w:type="dxa"/>
          <w:trHeight w:val="33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76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gridAfter w:val="2"/>
          <w:wAfter w:w="3108" w:type="dxa"/>
          <w:trHeight w:val="555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rPr>
          <w:gridAfter w:val="2"/>
          <w:wAfter w:w="3108" w:type="dxa"/>
          <w:trHeight w:val="375"/>
        </w:trPr>
        <w:tc>
          <w:tcPr>
            <w:tcW w:w="575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2 квалификационный уровень </w:t>
            </w:r>
          </w:p>
        </w:tc>
        <w:tc>
          <w:tcPr>
            <w:tcW w:w="176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  <w:trHeight w:val="72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Лаборант; медицинская сестра диетическая</w:t>
            </w:r>
          </w:p>
        </w:tc>
        <w:tc>
          <w:tcPr>
            <w:tcW w:w="176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имеющие квалификационной категории</w:t>
            </w:r>
            <w:proofErr w:type="gramEnd"/>
          </w:p>
        </w:tc>
        <w:tc>
          <w:tcPr>
            <w:tcW w:w="176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3815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76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3992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76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4167</w:t>
            </w:r>
          </w:p>
        </w:tc>
      </w:tr>
      <w:tr w:rsidR="00240CC9" w:rsidRPr="00240CC9" w:rsidTr="00435792">
        <w:trPr>
          <w:gridAfter w:val="2"/>
          <w:wAfter w:w="3108" w:type="dxa"/>
          <w:trHeight w:val="324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769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2"/>
          <w:wAfter w:w="3108" w:type="dxa"/>
          <w:trHeight w:val="255"/>
        </w:trPr>
        <w:tc>
          <w:tcPr>
            <w:tcW w:w="575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3 квалификационный уровень </w:t>
            </w:r>
          </w:p>
        </w:tc>
        <w:tc>
          <w:tcPr>
            <w:tcW w:w="176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  <w:trHeight w:val="989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сестра; медицинская сестра по физиотерапии; медицинская сестра по массажу:</w:t>
            </w:r>
          </w:p>
        </w:tc>
        <w:tc>
          <w:tcPr>
            <w:tcW w:w="1769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имеющие квалификационной категории</w:t>
            </w:r>
            <w:proofErr w:type="gramEnd"/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3992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4167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Фармацевт: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3815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3992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4167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сестра палатная (постовая):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имеющая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3992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4167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1,514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2"/>
          <w:wAfter w:w="3108" w:type="dxa"/>
          <w:trHeight w:val="285"/>
        </w:trPr>
        <w:tc>
          <w:tcPr>
            <w:tcW w:w="575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4 квалификационный уровень </w:t>
            </w:r>
          </w:p>
        </w:tc>
        <w:tc>
          <w:tcPr>
            <w:tcW w:w="179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  <w:trHeight w:val="81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медицинская сестра перевязочной; фельдшер:</w:t>
            </w:r>
          </w:p>
        </w:tc>
        <w:tc>
          <w:tcPr>
            <w:tcW w:w="179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имеющие квалификационной категории</w:t>
            </w:r>
            <w:proofErr w:type="gramEnd"/>
          </w:p>
        </w:tc>
        <w:tc>
          <w:tcPr>
            <w:tcW w:w="179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3992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4167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1,514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Зубной врач:</w:t>
            </w:r>
          </w:p>
        </w:tc>
        <w:tc>
          <w:tcPr>
            <w:tcW w:w="179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79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4167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1,514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1,629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gridAfter w:val="2"/>
          <w:wAfter w:w="3108" w:type="dxa"/>
          <w:trHeight w:val="225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  <w:trHeight w:val="315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медицинская сестра:</w:t>
            </w:r>
          </w:p>
        </w:tc>
        <w:tc>
          <w:tcPr>
            <w:tcW w:w="179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79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4167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1,514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79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5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1,629</w:t>
            </w:r>
          </w:p>
        </w:tc>
        <w:tc>
          <w:tcPr>
            <w:tcW w:w="146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4991</w:t>
            </w:r>
          </w:p>
        </w:tc>
      </w:tr>
      <w:tr w:rsidR="00240CC9" w:rsidRPr="00240CC9" w:rsidTr="00435792">
        <w:trPr>
          <w:trHeight w:val="805"/>
        </w:trPr>
        <w:tc>
          <w:tcPr>
            <w:tcW w:w="10553" w:type="dxa"/>
            <w:gridSpan w:val="13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</w:tr>
      <w:tr w:rsidR="00240CC9" w:rsidRPr="00240CC9" w:rsidTr="00435792">
        <w:trPr>
          <w:gridAfter w:val="2"/>
          <w:wAfter w:w="3108" w:type="dxa"/>
          <w:trHeight w:val="1549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gridAfter w:val="2"/>
          <w:wAfter w:w="3108" w:type="dxa"/>
          <w:trHeight w:val="102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«Врачи и провизоры»</w:t>
            </w:r>
          </w:p>
        </w:tc>
        <w:tc>
          <w:tcPr>
            <w:tcW w:w="1621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4638</w:t>
            </w: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  <w:trHeight w:val="570"/>
        </w:trPr>
        <w:tc>
          <w:tcPr>
            <w:tcW w:w="575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2 квалификационный уровень</w:t>
            </w:r>
          </w:p>
        </w:tc>
        <w:tc>
          <w:tcPr>
            <w:tcW w:w="1621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  <w:trHeight w:val="660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 – терапевты, врачи – педиатры, врачи – специалисты:</w:t>
            </w:r>
          </w:p>
        </w:tc>
        <w:tc>
          <w:tcPr>
            <w:tcW w:w="1621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621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621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1,076</w:t>
            </w: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621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1,253</w:t>
            </w: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621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1,405</w:t>
            </w: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Провизор – технолог; провизор – аналитик:</w:t>
            </w:r>
          </w:p>
        </w:tc>
        <w:tc>
          <w:tcPr>
            <w:tcW w:w="1621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621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621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1,076</w:t>
            </w: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621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1,253</w:t>
            </w: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621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1,405</w:t>
            </w: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rPr>
          <w:gridAfter w:val="2"/>
          <w:wAfter w:w="3108" w:type="dxa"/>
          <w:trHeight w:val="1318"/>
        </w:trPr>
        <w:tc>
          <w:tcPr>
            <w:tcW w:w="10553" w:type="dxa"/>
            <w:gridSpan w:val="1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  <w:trHeight w:val="255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52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5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gridAfter w:val="2"/>
          <w:wAfter w:w="3108" w:type="dxa"/>
          <w:trHeight w:val="2100"/>
        </w:trPr>
        <w:tc>
          <w:tcPr>
            <w:tcW w:w="5934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«Руководители структурных                         подразделений учреждений с высшим медицинским и фармацевтическим образованием (врач-специалист, провизор)»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4991</w:t>
            </w: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  <w:trHeight w:val="429"/>
        </w:trPr>
        <w:tc>
          <w:tcPr>
            <w:tcW w:w="5934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1 квалификационный уровень</w:t>
            </w:r>
          </w:p>
        </w:tc>
        <w:tc>
          <w:tcPr>
            <w:tcW w:w="1445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  <w:trHeight w:val="373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8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отделением:</w:t>
            </w:r>
          </w:p>
        </w:tc>
        <w:tc>
          <w:tcPr>
            <w:tcW w:w="144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8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Врач-специалист, не имеющий квалификационной категории, при наличии в отделении до 6 врачебных должностей</w:t>
            </w:r>
          </w:p>
        </w:tc>
        <w:tc>
          <w:tcPr>
            <w:tcW w:w="144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Врач-специалист  II квалификационной категории при наличии в отделении до 6 врачебных должностей</w:t>
            </w:r>
          </w:p>
        </w:tc>
        <w:tc>
          <w:tcPr>
            <w:tcW w:w="1451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1,164</w:t>
            </w: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Врач-специалист I квалификационная категория при наличии в отделении до 6 врачебных должностей</w:t>
            </w:r>
          </w:p>
        </w:tc>
        <w:tc>
          <w:tcPr>
            <w:tcW w:w="1451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1,306</w:t>
            </w: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Врач-специалист  высшей квалификационной категории при наличии в отделении до 6 врачебных должностей</w:t>
            </w:r>
          </w:p>
        </w:tc>
        <w:tc>
          <w:tcPr>
            <w:tcW w:w="1451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1,43</w:t>
            </w: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7137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2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Врач-специалист, не имеющий квалификационной категории, при наличии в отделении 7 и более врачебных должностей</w:t>
            </w:r>
          </w:p>
        </w:tc>
        <w:tc>
          <w:tcPr>
            <w:tcW w:w="1451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1,164</w:t>
            </w: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Врач-специалист  II квалификационной категории при наличии в отделении 7 и более врачебных должностей</w:t>
            </w:r>
          </w:p>
        </w:tc>
        <w:tc>
          <w:tcPr>
            <w:tcW w:w="1451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1,306</w:t>
            </w: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Врач-специалист I квалификационная категория при наличии в отделении 7 и более врачебных должностей</w:t>
            </w:r>
          </w:p>
        </w:tc>
        <w:tc>
          <w:tcPr>
            <w:tcW w:w="1451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1,43</w:t>
            </w: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7137</w:t>
            </w:r>
          </w:p>
        </w:tc>
      </w:tr>
      <w:tr w:rsidR="00240CC9" w:rsidRPr="00240CC9" w:rsidTr="00435792">
        <w:trPr>
          <w:gridAfter w:val="2"/>
          <w:wAfter w:w="3108" w:type="dxa"/>
        </w:trPr>
        <w:tc>
          <w:tcPr>
            <w:tcW w:w="107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Врач-специалист  высшей квалификационной категории при наличии в отделении 7 и более  врачебных должностей</w:t>
            </w:r>
          </w:p>
        </w:tc>
        <w:tc>
          <w:tcPr>
            <w:tcW w:w="1451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1,586</w:t>
            </w:r>
          </w:p>
        </w:tc>
        <w:tc>
          <w:tcPr>
            <w:tcW w:w="1546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7915</w:t>
            </w:r>
          </w:p>
        </w:tc>
      </w:tr>
    </w:tbl>
    <w:p w:rsidR="00240CC9" w:rsidRPr="00240CC9" w:rsidRDefault="00240CC9" w:rsidP="00240CC9">
      <w:pPr>
        <w:spacing w:after="0" w:line="240" w:lineRule="auto"/>
        <w:ind w:right="-7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0CC9" w:rsidRPr="00240CC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0CC9" w:rsidRPr="00240CC9" w:rsidRDefault="00240CC9" w:rsidP="00240CC9">
      <w:pPr>
        <w:spacing w:after="0" w:line="240" w:lineRule="auto"/>
        <w:ind w:right="-7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Размеры должностных окладов 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повышающих коэффициентов </w:t>
      </w:r>
      <w:proofErr w:type="gramStart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занимаемым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должностям работников образования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10"/>
        <w:gridCol w:w="5220"/>
        <w:gridCol w:w="76"/>
        <w:gridCol w:w="6"/>
        <w:gridCol w:w="191"/>
        <w:gridCol w:w="1347"/>
        <w:gridCol w:w="93"/>
        <w:gridCol w:w="7"/>
        <w:gridCol w:w="1520"/>
        <w:gridCol w:w="101"/>
        <w:gridCol w:w="1159"/>
      </w:tblGrid>
      <w:tr w:rsidR="00240CC9" w:rsidRPr="00240CC9" w:rsidTr="00435792">
        <w:trPr>
          <w:trHeight w:val="330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3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ind w:left="-1007" w:firstLine="10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профес-сиональной</w:t>
            </w:r>
            <w:proofErr w:type="spellEnd"/>
            <w:proofErr w:type="gram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trHeight w:val="1305"/>
        </w:trPr>
        <w:tc>
          <w:tcPr>
            <w:tcW w:w="6120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620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2911</w:t>
            </w:r>
          </w:p>
        </w:tc>
        <w:tc>
          <w:tcPr>
            <w:tcW w:w="1620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473"/>
        </w:trPr>
        <w:tc>
          <w:tcPr>
            <w:tcW w:w="90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Помощник воспитателя:</w:t>
            </w:r>
          </w:p>
        </w:tc>
        <w:tc>
          <w:tcPr>
            <w:tcW w:w="1620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3615"/>
        </w:trPr>
        <w:tc>
          <w:tcPr>
            <w:tcW w:w="890" w:type="dxa"/>
            <w:tcBorders>
              <w:bottom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0" w:type="dxa"/>
            <w:gridSpan w:val="2"/>
            <w:tcBorders>
              <w:bottom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работ. Подготовка и организация занятий, создание обстановки эмоционального комфорта. Осуществление воспитательных функций в процессе проведения с детьми занятий, оздоровительных мероприятий, приобщение детей к труду, привитие им санитарно-гигиенических навыков. Участие в создании безопасной развивающей среды, соответствующей психологическим, гигиеническим и педагогическим требованиям.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санитарного состояния помещений, оборудования, инвентаря; охрана и укрепление здоровья детей, присмотр и уход за ними: сопровождение на прогулки, одевание, раздевание, умывание, закаливание, купание, кормление, укладывание детей в постель; просушивание одежды детей.</w:t>
            </w:r>
            <w:proofErr w:type="gramEnd"/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</w:t>
            </w:r>
          </w:p>
        </w:tc>
      </w:tr>
      <w:tr w:rsidR="00240CC9" w:rsidRPr="00240CC9" w:rsidTr="00435792">
        <w:trPr>
          <w:trHeight w:val="45"/>
        </w:trPr>
        <w:tc>
          <w:tcPr>
            <w:tcW w:w="10620" w:type="dxa"/>
            <w:gridSpan w:val="12"/>
            <w:tcBorders>
              <w:bottom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1072"/>
        </w:trPr>
        <w:tc>
          <w:tcPr>
            <w:tcW w:w="890" w:type="dxa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trHeight w:val="345"/>
        </w:trPr>
        <w:tc>
          <w:tcPr>
            <w:tcW w:w="6120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 -        вспомогательного персонала второго уровня</w:t>
            </w:r>
          </w:p>
        </w:tc>
        <w:tc>
          <w:tcPr>
            <w:tcW w:w="1620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3064</w:t>
            </w:r>
          </w:p>
        </w:tc>
        <w:tc>
          <w:tcPr>
            <w:tcW w:w="1620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347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3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Младший воспитатель:</w:t>
            </w:r>
          </w:p>
        </w:tc>
        <w:tc>
          <w:tcPr>
            <w:tcW w:w="1620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0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(полное) общее образование и курсовая подготовка без предъявления требований к стажу работы;</w:t>
            </w:r>
          </w:p>
        </w:tc>
        <w:tc>
          <w:tcPr>
            <w:tcW w:w="1620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0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(полное) общее образование, курсовая подготовка и  стаж работы в должности младшего воспитателя не менее 4 лет;</w:t>
            </w:r>
          </w:p>
        </w:tc>
        <w:tc>
          <w:tcPr>
            <w:tcW w:w="1620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260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0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</w:t>
            </w:r>
          </w:p>
        </w:tc>
        <w:tc>
          <w:tcPr>
            <w:tcW w:w="1620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260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230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Дежурный по режиму:</w:t>
            </w:r>
          </w:p>
        </w:tc>
        <w:tc>
          <w:tcPr>
            <w:tcW w:w="1620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0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и подготовка по установленной программе без предъявления требований к стажу работы;</w:t>
            </w:r>
          </w:p>
        </w:tc>
        <w:tc>
          <w:tcPr>
            <w:tcW w:w="1620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260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0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образование, подготовка по установленной программе и стаж педагогической работы не менее 1 года или среднее профессиональное образование, подготовка по установленной программе и стаж работы не менее 3 лет.</w:t>
            </w:r>
          </w:p>
        </w:tc>
        <w:tc>
          <w:tcPr>
            <w:tcW w:w="1620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rPr>
          <w:trHeight w:val="1620"/>
        </w:trPr>
        <w:tc>
          <w:tcPr>
            <w:tcW w:w="10620" w:type="dxa"/>
            <w:gridSpan w:val="1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1062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06" w:type="dxa"/>
            <w:gridSpan w:val="3"/>
            <w:tcBorders>
              <w:right w:val="nil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right w:val="nil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4"/>
            <w:tcBorders>
              <w:right w:val="nil"/>
            </w:tcBorders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right w:val="nil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trHeight w:val="1065"/>
        </w:trPr>
        <w:tc>
          <w:tcPr>
            <w:tcW w:w="6196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3815</w:t>
            </w:r>
          </w:p>
        </w:tc>
        <w:tc>
          <w:tcPr>
            <w:tcW w:w="1721" w:type="dxa"/>
            <w:gridSpan w:val="4"/>
            <w:tcBorders>
              <w:right w:val="nil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tcBorders>
              <w:right w:val="nil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525"/>
        </w:trPr>
        <w:tc>
          <w:tcPr>
            <w:tcW w:w="6196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1 квалификационный уровень</w:t>
            </w:r>
          </w:p>
        </w:tc>
        <w:tc>
          <w:tcPr>
            <w:tcW w:w="1544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gridSpan w:val="4"/>
            <w:tcBorders>
              <w:right w:val="nil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tcBorders>
              <w:right w:val="nil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409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06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по труду:</w:t>
            </w:r>
          </w:p>
        </w:tc>
        <w:tc>
          <w:tcPr>
            <w:tcW w:w="1544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 или среднее профессиональное образование и стаж педагогический работы от 5 до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свыше 10 лет или II квалификационная категория;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1,215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по физической культуре: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rPr>
          <w:trHeight w:val="884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профессиональное образование и стаж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свыше 10 лет или II квалификационная категория;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1,215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12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руководитель: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педагогической работы свыше 10 лет или II квалификационная категория;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1,215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категория.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rPr>
          <w:trHeight w:val="255"/>
        </w:trPr>
        <w:tc>
          <w:tcPr>
            <w:tcW w:w="6202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2 квалификационный уровень</w:t>
            </w:r>
          </w:p>
        </w:tc>
        <w:tc>
          <w:tcPr>
            <w:tcW w:w="153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795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 дополнительного образования: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C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педагогической работы свыше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1,215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категория.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Педагог-организатор: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профессиональное образование без предъявления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gridSpan w:val="4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свыше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1,215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категория.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12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педагог: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педагогический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10 до 20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1,215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II квалификационная категория или высшее профессиональное образование и стаж педагогической работы свыше 20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категория.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Концертмейстер: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музыкальное образование без предъявления требований к стажу работы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музыкальное образование без предъявления требований к стажу работы или среднее музыкальное образование и стаж педагогической работы от 2 до 5 лет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музыкальное образование и стаж педагогической работы от 2 до 5 лет или среднее музыкальное образование и стаж педагогической работы от 5 до 10 лет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музыкальное образование и стаж педагогической работы от 5 до 10 лет или среднее музыкальное образование и стаж педагогической работы свыше 10 лет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музыкальное образование и стаж педагогической работы от 10 до 20 лет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1,215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музыкальное образование и стаж педагогической работы свыше 20 лет или II квалификационная категория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категория.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Тренер-преподаватель: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образование без предъявления требований к стажу работы или среднее профессиональное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и стаж педагогической работы от 2 до 5 лет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образование и стаж педагогической работы от 5 до 10 лет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1,215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Инструктор-методист: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8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 - методиста не менее 1 года (для старших инструкторов - методистов);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свыше 12 лет или высшее профессиональное образование и стаж работы в должности старшего инструктора - методиста не менее 3 лет (для старших инструкторов - методистов);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1,215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II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I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высшая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rPr>
          <w:trHeight w:val="379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53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348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лет, либо высшее профессиональное образование и стаж педагогической работы не менее 1 года (для старшего воспитателя);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лет, либо высшее профессиональное образование и стаж педагогической работы от 2 до 5 лет (для старшего воспитателя);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10 до 20 лет или высшее профессиональное образование и стаж педагогической работы от 5 до 10 лет (для старшего воспитателя);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1,215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свыше 20 лет или II квалификационная категория, либо высшее профессиональное образование и стаж педагогической работы свыше 10 лет (для старшего воспитателя);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I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высшая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rPr>
          <w:trHeight w:val="255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семейной воспитательной группы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rPr>
          <w:trHeight w:val="449"/>
        </w:trPr>
        <w:tc>
          <w:tcPr>
            <w:tcW w:w="890" w:type="dxa"/>
            <w:tcBorders>
              <w:bottom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12" w:type="dxa"/>
            <w:gridSpan w:val="4"/>
            <w:tcBorders>
              <w:bottom w:val="single" w:sz="4" w:space="0" w:color="auto"/>
            </w:tcBorders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Педагог-психолог: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tcBorders>
              <w:bottom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психологическое или среднее педагогическое образование с дополнительной специальностью "Психология" без предъявления требований к стажу работы;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психологическое или высшее педагогическое образование с дополнительной специальностью "Психология" без предъявления требований к стажу работы или среднее психологическое, либо среднее педагогическое образование с дополнительной специальностью "Психология" и стаж педагогической работы (работы по специальности) от 2 до 4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психологическое или высшее педагогическое образование с дополнительной специальностью "Психология" и стаж педагогической работы (работы по специальности) от 2 до 4 лет или среднее психологическое, либо среднее педагогическое образование с дополнительной специальностью "Психология" и стаж педагогической работы (работы по специальности) от 4 до 6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психологическое или высшее педагогическое образование с дополнительной специальностью "Психология" и стаж педагогической работы (работы по специальности) от 4 до 6 лет или среднее психологическое, либо среднее педагогическое образование с дополнительной специальностью "Психология" и стаж педагогической работы (работы по специальности) свыше 6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психологическое или высшее педагогическое образование с дополнительной специальностью "Психология" и стаж педагогической работы (работы по специальности) от 6 до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1,215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психологическое или высшее педагогическое образование с дополнительной специальностью "Психология" и стаж педагогической работы (работы по специальности) свыше 10 лет или II квалификационная категория;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I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высшая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производственного обучения: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5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1,215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свыше 10 лет или II квалификационная категория;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I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высшая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Методист: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8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 - методиста не менее 1 года (для старших методистов);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свыше 12 лет или высшее профессиональное образование и стаж работы в должности старшего  методиста не менее 3 лет (для старших  методистов);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1,215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II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I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высшая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rPr>
          <w:trHeight w:val="360"/>
        </w:trPr>
        <w:tc>
          <w:tcPr>
            <w:tcW w:w="6202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4 квалификационный уровень</w:t>
            </w:r>
          </w:p>
        </w:tc>
        <w:tc>
          <w:tcPr>
            <w:tcW w:w="153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503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педагогической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от 10 до 20 лет или высшее дефектологическое образование и стаж работы по профилю свыше 5 лет (для учителя специального (коррекционного) образовательного учреждения);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1,215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педагогической работы свыше 20 лет или высшее дефектологическое образование и стаж работы по профилю свыше 10 лет (для учителя специального (коррекционного) образовательного учреждения), либо II квалификационная категория);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I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высшая квалификационная категория 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Учитель-дефектолог, учитель-логопед, логопед: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дефектологическое образование без предъявления требований к стажу работы;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дефектологическое образование и стаж педагогической работы от 2 до 5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дефектологическое образование и стаж педагогической работы от 5 до 10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дефектологическое образование и стаж педагогической работы от 10 до 20 лет;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1,215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дефектологическое образование и стаж педагогической работы свыше 20 лет или II квалификационная категория;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категория;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1,523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2" w:type="dxa"/>
            <w:gridSpan w:val="4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категория.</w:t>
            </w:r>
          </w:p>
        </w:tc>
        <w:tc>
          <w:tcPr>
            <w:tcW w:w="153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1,708</w:t>
            </w:r>
          </w:p>
        </w:tc>
        <w:tc>
          <w:tcPr>
            <w:tcW w:w="1159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rPr>
          <w:trHeight w:val="750"/>
        </w:trPr>
        <w:tc>
          <w:tcPr>
            <w:tcW w:w="10620" w:type="dxa"/>
            <w:gridSpan w:val="1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CC9" w:rsidRPr="00240CC9" w:rsidTr="00435792">
        <w:trPr>
          <w:trHeight w:val="525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03" w:type="dxa"/>
            <w:gridSpan w:val="5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trHeight w:val="1065"/>
        </w:trPr>
        <w:tc>
          <w:tcPr>
            <w:tcW w:w="6393" w:type="dxa"/>
            <w:gridSpan w:val="6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4167</w:t>
            </w:r>
          </w:p>
        </w:tc>
        <w:tc>
          <w:tcPr>
            <w:tcW w:w="152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525"/>
        </w:trPr>
        <w:tc>
          <w:tcPr>
            <w:tcW w:w="6393" w:type="dxa"/>
            <w:gridSpan w:val="6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1 квалификационный уровень</w:t>
            </w:r>
          </w:p>
        </w:tc>
        <w:tc>
          <w:tcPr>
            <w:tcW w:w="1447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583"/>
        </w:trPr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03" w:type="dxa"/>
            <w:gridSpan w:val="5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Заведующий (начальник) структурным подразделением (отделением):</w:t>
            </w:r>
          </w:p>
        </w:tc>
        <w:tc>
          <w:tcPr>
            <w:tcW w:w="144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03" w:type="dxa"/>
            <w:gridSpan w:val="5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</w:t>
            </w:r>
          </w:p>
        </w:tc>
        <w:tc>
          <w:tcPr>
            <w:tcW w:w="14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03" w:type="dxa"/>
            <w:gridSpan w:val="5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руководитель структурного подразделения в учреждении, отнесенном к IV группе по оплате труда руководителей, имеющий I квалификационную категорию</w:t>
            </w:r>
          </w:p>
        </w:tc>
        <w:tc>
          <w:tcPr>
            <w:tcW w:w="14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1,042</w:t>
            </w:r>
          </w:p>
        </w:tc>
        <w:tc>
          <w:tcPr>
            <w:tcW w:w="12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03" w:type="dxa"/>
            <w:gridSpan w:val="5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руководитель структурного подразделения в учреждении, отнесенном к IV группе по оплате труда руководителей, имеющий высшую квалификационную категорию, либо в учреждении, отнесенном к III группе по оплате труда руководителей, имеющий I квалификационную категорию</w:t>
            </w:r>
          </w:p>
        </w:tc>
        <w:tc>
          <w:tcPr>
            <w:tcW w:w="14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1,113</w:t>
            </w:r>
          </w:p>
        </w:tc>
        <w:tc>
          <w:tcPr>
            <w:tcW w:w="12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03" w:type="dxa"/>
            <w:gridSpan w:val="5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руководитель структурного подразделения в учреждении, отнесенном к III группе по оплате труда руководителей, имеющий высшую квалификационную категорию, либо в учреждении, отнесенном ко II группе по оплате труда руководителей, имеющий I квалификационную категорию</w:t>
            </w:r>
          </w:p>
        </w:tc>
        <w:tc>
          <w:tcPr>
            <w:tcW w:w="14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1,197</w:t>
            </w:r>
          </w:p>
        </w:tc>
        <w:tc>
          <w:tcPr>
            <w:tcW w:w="12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03" w:type="dxa"/>
            <w:gridSpan w:val="5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руководитель структурного подразделения в учреждении, отнесенном ко II группе по оплате труда руководителей, имеющий высшую квалификационную категорию, либо в учреждении, отнесенном к I группе по оплате труда руководителей, имеющий I квалификационную категорию</w:t>
            </w:r>
          </w:p>
        </w:tc>
        <w:tc>
          <w:tcPr>
            <w:tcW w:w="14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1,394</w:t>
            </w:r>
          </w:p>
        </w:tc>
        <w:tc>
          <w:tcPr>
            <w:tcW w:w="12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9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03" w:type="dxa"/>
            <w:gridSpan w:val="5"/>
            <w:vAlign w:val="bottom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руководитель структурного подразделения в учреждении, отнесенном к I группе по оплате труда руководителей, имеющий высшую квалификационную категорию</w:t>
            </w:r>
          </w:p>
        </w:tc>
        <w:tc>
          <w:tcPr>
            <w:tcW w:w="14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1,564</w:t>
            </w:r>
          </w:p>
        </w:tc>
        <w:tc>
          <w:tcPr>
            <w:tcW w:w="12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</w:tbl>
    <w:p w:rsidR="00240CC9" w:rsidRPr="00240CC9" w:rsidRDefault="00240CC9" w:rsidP="00240CC9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0CC9" w:rsidRPr="00240CC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Размеры должностных окладов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повышающих коэффициентов </w:t>
      </w:r>
      <w:proofErr w:type="gramStart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занимаемым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работников, занятых в сфере предоставления социальных услуг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855"/>
        <w:gridCol w:w="1497"/>
        <w:gridCol w:w="43"/>
        <w:gridCol w:w="1517"/>
        <w:gridCol w:w="9"/>
        <w:gridCol w:w="18"/>
        <w:gridCol w:w="1530"/>
        <w:gridCol w:w="387"/>
      </w:tblGrid>
      <w:tr w:rsidR="00240CC9" w:rsidRPr="00240CC9" w:rsidTr="00435792">
        <w:trPr>
          <w:gridAfter w:val="1"/>
          <w:wAfter w:w="387" w:type="dxa"/>
          <w:trHeight w:val="18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gridAfter w:val="1"/>
          <w:wAfter w:w="387" w:type="dxa"/>
          <w:trHeight w:val="240"/>
        </w:trPr>
        <w:tc>
          <w:tcPr>
            <w:tcW w:w="5574" w:type="dxa"/>
            <w:gridSpan w:val="2"/>
          </w:tcPr>
          <w:p w:rsidR="00240CC9" w:rsidRPr="00240CC9" w:rsidRDefault="00240CC9" w:rsidP="00240CC9">
            <w:pPr>
              <w:tabs>
                <w:tab w:val="left" w:pos="25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3064</w:t>
            </w:r>
          </w:p>
        </w:tc>
        <w:tc>
          <w:tcPr>
            <w:tcW w:w="1544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  <w:trHeight w:val="60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 по техническим средствам реабилитации инвалидов</w:t>
            </w: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4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  <w:trHeight w:val="414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предъявления требований к стажу работы по специальности;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стаж работы по специальности не менее 2 лет;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53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стаж работы по специальности не менее 4  лет;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53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стаж работы по специальности не менее 6  лет;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53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работник: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начальное профессиональное образование без предъявления требований к стажу работы или среднее полное (общее) образование и стаж работы по профилю не менее 3 лет.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53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лет.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53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лет.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53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работы по профилю не менее 5 лет.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53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gridAfter w:val="1"/>
          <w:wAfter w:w="387" w:type="dxa"/>
          <w:trHeight w:val="1485"/>
        </w:trPr>
        <w:tc>
          <w:tcPr>
            <w:tcW w:w="10188" w:type="dxa"/>
            <w:gridSpan w:val="8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  <w:trHeight w:val="37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gridAfter w:val="1"/>
          <w:wAfter w:w="387" w:type="dxa"/>
          <w:trHeight w:val="1455"/>
        </w:trPr>
        <w:tc>
          <w:tcPr>
            <w:tcW w:w="5574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 «Должности специалистов третьего уровня, осуществляющих предоставление социальных услуг»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3640</w:t>
            </w: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  <w:trHeight w:val="465"/>
        </w:trPr>
        <w:tc>
          <w:tcPr>
            <w:tcW w:w="5574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1 квалификационный уровень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  <w:trHeight w:val="571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профессиональной ориентации инвалидов: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без предъявления требований к стажу работы в должности специалиста по профессиональной ориентации инвалидов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1,096</w:t>
            </w:r>
          </w:p>
        </w:tc>
        <w:tc>
          <w:tcPr>
            <w:tcW w:w="153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должности специалиста по профессиональной ориентации инвалидов не менее 3 лет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1,193</w:t>
            </w:r>
          </w:p>
        </w:tc>
        <w:tc>
          <w:tcPr>
            <w:tcW w:w="1530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должности специалиста по профориентации инвалидов не менее 5 лет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физиологии труда: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 предъявления требований к стажу работы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 работы в должности специалиста по физиологии труда  менее 3 лет (специалист по физиологии труда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категории)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1,048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 работы в должности специалиста по физиологии труда  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не менее 3 лет (специалист по физиологии труда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1,096</w:t>
            </w:r>
          </w:p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  <w:tcBorders>
              <w:bottom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 работы в должности специалиста по физиологии труда  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не менее 3 лет (ведущий специалист по физиологии труда)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1,193</w:t>
            </w:r>
          </w:p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эргономике: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auto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bottom w:val="nil"/>
            </w:tcBorders>
            <w:shd w:val="clear" w:color="auto" w:fill="auto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 предъявления требований к стажу работы</w:t>
            </w: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 работы в должности специалиста по эргономике не  менее 3 лет (специалист по эргономике 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категории)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1,048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 работы в должности специалиста по эргономике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не менее 3 лет (специалист по эргономике 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1,096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 работы в должности специалиста по эргономике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не менее 3 лет (ведущий специалист по эргономике)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1,193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(по профилю) образование без предъявления требований к стажу работы или высшее профессиональное образование и индивидуальная подготовка и стаж работы в должности социального работника не менее 2 лет, или среднее профессиональное (по профилю) образование и стаж работы в должности социального работника не менее 3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1,096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(по профилю) образование и стаж работы в должности специалиста по социальной работе не менее 1 года или высшее профессиональное образование и стаж работы в должности специалиста по социальной работе не менее 2 лет, или среднее профессиональное (по профилю) образование и стаж работы в должности специалиста по социальной работе не менее 3 лет</w:t>
            </w:r>
            <w:proofErr w:type="gramEnd"/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1,145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(по профилю) образование и стаж работы в должности специалиста по социальной работе не менее 2 лет, или высшее профессиональное образование и стаж работы в должности специалиста по социальной работе не менее 4 лет, или среднее профессиональное (по профилю) образование и стаж работы в должности специалиста по социальной работе не менее 5 лет</w:t>
            </w:r>
            <w:proofErr w:type="gramEnd"/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1,193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(по профилю) образование и стаж работы в должности специалиста по социальной работе не менее 3 лет, или высшее профессиональное образование и стаж работы в должности специалиста по социальной работе не менее 5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1,274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(по профилю) образование и стаж работы в должности специалиста по социальной работе не менее 5 лет, или высшее профессиональное образование и стаж работы в должности специалиста по социальной работе не менее 7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(по профилю) образование, стаж работы в должности специалиста по социальной работе не менее 5 лет и наличие научно-методических разработок по профилю работы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1,596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 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(различной специализации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высшее психологическое образование*) без предъявления требований к стажу работы по специальности в иной сфере деятельности 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1,096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психологическое образование*), стаж работы по специальности в иной сфере деятельности не менее 3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1,145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психологическое образование*), стаж работы в должности психолога, не имеющего квалификационной категории, в сфере социального обслуживания свыше 3 лет или стаж работы в иной сфере деятельности в должности психолога II категории свыше 5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1,193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психологическое образование*), стаж работы в должности психолога, не имеющего квалификационной категории, в сфере социального обслуживания свыше 5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1,274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 II квалификационной категории в сфере социального обслуживания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 I квалификационной категории в сфере социального обслуживания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 II квалификационной категории в сфере социального обслуживания – заведующий отделением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1,596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 высшей квалификационной категории в сфере социального обслуживания при наличии научно - методических разработок по профилю работы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психолог I квалификационной категории в сфере социального обслуживания – заведующий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отделением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1,79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 высшей квалификационной категории в сфере социального обслуживания – заведующий отделением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1,961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7137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*) - при замещении должности в учреждениях муниципальной службы реабилитации инвалидов - специализация по клинической психологии и дополнительная подготовка по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 - социальной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экспертизе. При замещении должности в организациях, осуществляющих психологическую помощь по телефону, - ежегодная переподготовка по специализации в области психологической помощи по телефону в объеме не менее 40 часов.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по профилю профессиональной деятельности, рекомендуется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в том числе в форме стажировки, без предъявления требований к стажу работы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1,096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по профилю профессиональной деятельности, рекомендуется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в том числе в форме стажировки, и стаж работы в должности не менее 1 года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1,145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по профилю профессиональной деятельности, рекомендуется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в том числе в форме стажировки, и стаж работы в должности не менее 2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1,193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по профилю профессиональной деятельности, рекомендуется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в том числе в форме стажировки, и стаж работы в должности не менее 3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1,274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по профилю профессиональной деятельности, рекомендуется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в том числе в форме стажировки, и стаж работы в должности не менее 5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по профилю профессиональной деятельности, рекомендуется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в том числе в форме стажировки, стаж работы в должности не менее 5 лет и наличие научно-методических разработок по профилю работы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1,596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 в социальной сфере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по профилю профессиональной деятельности, рекомендуется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не менее 2 лет практической или волонтерской работы, приближенной к данному виду деятельности, без предъявления требований к стажу работы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1,193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по профилю профессиональной деятельности, рекомендуется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квалификации, не менее 2 лет практической или волонтерской работы, приближенной к данному виду деятельности, и стаж работы в должности психолога в социальной сфере не менее 2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1,274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 в социальной сфере II квалификационной категории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 в социальной сфере I квалификационной категории, психолог в социальной сфере II квалификационной категории - заведующий отделением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1,596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 в социальной сфере высшей квалификационной категории при наличии научно-методических разработок по профилю работы, психолог в социальной сфере I квалификационной категории - заведующий отделением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1,79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rPr>
          <w:gridAfter w:val="1"/>
          <w:wAfter w:w="387" w:type="dxa"/>
          <w:trHeight w:val="30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  <w:trHeight w:val="469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психолог: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1,274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1,596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1,79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реабилитации инвалидов: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1,274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1,596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1,79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Инженер по техническим средствам реабилитации инвалидов: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(техническое) образование, дополнительная подготовка по направлению деятельности и стаж работы по специальности не менее 3 лет (либо среднее профессиональное (техническое) образование, стаж работы по специальности не менее 5 лет и дополнительная подготовка по направлению деятельности)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1,096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стаж работы в должности инженера по техническим средствам реабилитации инвалидов не менее 3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1,193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387" w:type="dxa"/>
          <w:trHeight w:val="51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стаж работы в должности инженера по техническим средствам реабилитации инвалидов не менее 5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gridAfter w:val="1"/>
          <w:wAfter w:w="387" w:type="dxa"/>
          <w:trHeight w:val="51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Инструктор-методист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лечебной физкультуре</w:t>
            </w:r>
          </w:p>
        </w:tc>
        <w:tc>
          <w:tcPr>
            <w:tcW w:w="149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  <w:trHeight w:val="30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 работы по профилю не менее 3 лет 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1,096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gridAfter w:val="1"/>
          <w:wAfter w:w="387" w:type="dxa"/>
          <w:trHeight w:val="15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стаж работы в должности инструктора-методиста по лечебной физкультуре не менее 3 лет или стаж работы по профилю не менее 5 лет</w:t>
            </w:r>
          </w:p>
        </w:tc>
        <w:tc>
          <w:tcPr>
            <w:tcW w:w="149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1,193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387" w:type="dxa"/>
          <w:trHeight w:val="37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 работы в должности инструктора-методиста по лечебной физкультуре не менее 5 лет </w:t>
            </w:r>
          </w:p>
        </w:tc>
        <w:tc>
          <w:tcPr>
            <w:tcW w:w="149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1,274</w:t>
            </w:r>
          </w:p>
        </w:tc>
        <w:tc>
          <w:tcPr>
            <w:tcW w:w="1557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387" w:type="dxa"/>
          <w:trHeight w:val="653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стаж работы в должности инструктора-методиста по лечебной физкультуре не менее 7 лет</w:t>
            </w:r>
          </w:p>
        </w:tc>
        <w:tc>
          <w:tcPr>
            <w:tcW w:w="149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</w:t>
            </w:r>
          </w:p>
        </w:tc>
      </w:tr>
      <w:tr w:rsidR="00240CC9" w:rsidRPr="00240CC9" w:rsidTr="00435792">
        <w:trPr>
          <w:gridAfter w:val="1"/>
          <w:wAfter w:w="387" w:type="dxa"/>
          <w:trHeight w:val="43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стаж работы в должности инструктора-методиста по лечебной физкультуре не менее 10 лет</w:t>
            </w:r>
          </w:p>
        </w:tc>
        <w:tc>
          <w:tcPr>
            <w:tcW w:w="149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1,596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</w:t>
            </w:r>
          </w:p>
        </w:tc>
      </w:tr>
      <w:tr w:rsidR="00240CC9" w:rsidRPr="00240CC9" w:rsidTr="00435792">
        <w:trPr>
          <w:gridAfter w:val="1"/>
          <w:wAfter w:w="387" w:type="dxa"/>
          <w:trHeight w:val="43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комплексной реабилитации (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реабилитолог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  <w:trHeight w:val="43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образование, дополнительное профессиональное образование по специальным программам, не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49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1,274</w:t>
            </w:r>
          </w:p>
        </w:tc>
        <w:tc>
          <w:tcPr>
            <w:tcW w:w="1557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387" w:type="dxa"/>
          <w:trHeight w:val="43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квалификационная категория</w:t>
            </w:r>
          </w:p>
        </w:tc>
        <w:tc>
          <w:tcPr>
            <w:tcW w:w="149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</w:tc>
        <w:tc>
          <w:tcPr>
            <w:tcW w:w="1557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</w:t>
            </w:r>
          </w:p>
        </w:tc>
      </w:tr>
      <w:tr w:rsidR="00240CC9" w:rsidRPr="00240CC9" w:rsidTr="00435792">
        <w:trPr>
          <w:gridAfter w:val="1"/>
          <w:wAfter w:w="387" w:type="dxa"/>
          <w:trHeight w:val="43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квалификационная категория</w:t>
            </w:r>
          </w:p>
        </w:tc>
        <w:tc>
          <w:tcPr>
            <w:tcW w:w="149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1,596</w:t>
            </w:r>
          </w:p>
        </w:tc>
        <w:tc>
          <w:tcPr>
            <w:tcW w:w="1557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</w:t>
            </w:r>
          </w:p>
        </w:tc>
      </w:tr>
      <w:tr w:rsidR="00240CC9" w:rsidRPr="00240CC9" w:rsidTr="00435792">
        <w:trPr>
          <w:gridAfter w:val="1"/>
          <w:wAfter w:w="387" w:type="dxa"/>
          <w:trHeight w:val="43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высшая квалификационная категория</w:t>
            </w:r>
          </w:p>
        </w:tc>
        <w:tc>
          <w:tcPr>
            <w:tcW w:w="149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557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</w:t>
            </w:r>
          </w:p>
        </w:tc>
      </w:tr>
      <w:tr w:rsidR="00240CC9" w:rsidRPr="00240CC9" w:rsidTr="00435792">
        <w:trPr>
          <w:gridAfter w:val="1"/>
          <w:wAfter w:w="387" w:type="dxa"/>
          <w:trHeight w:val="25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  <w:trHeight w:val="791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 по профессиональной реабилитации инвалидов: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высшей квалификационной категории и стажа работы в должности консультанта по  профессиональной  реабилитации инвалидов не менее 3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высшей квалификационной категории  и стажа   работы   в   должности  консультанта  по  профессиональной реабилитации инвалидов не менее 5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1,596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высшей квалификационной категории и  стажа работы  в  должности консультанта по профессиональной реабилитации инвалидов не менее 7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1,961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7137</w:t>
            </w:r>
          </w:p>
        </w:tc>
      </w:tr>
      <w:tr w:rsidR="00240CC9" w:rsidRPr="00240CC9" w:rsidTr="00435792">
        <w:trPr>
          <w:gridAfter w:val="1"/>
          <w:wAfter w:w="387" w:type="dxa"/>
          <w:trHeight w:val="795"/>
        </w:trPr>
        <w:tc>
          <w:tcPr>
            <w:tcW w:w="10188" w:type="dxa"/>
            <w:gridSpan w:val="8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  <w:trHeight w:val="40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gridAfter w:val="1"/>
          <w:wAfter w:w="387" w:type="dxa"/>
          <w:trHeight w:val="1155"/>
        </w:trPr>
        <w:tc>
          <w:tcPr>
            <w:tcW w:w="5574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руководителей, занятых в сфере предоставления социальных услуг»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4814</w:t>
            </w:r>
          </w:p>
        </w:tc>
        <w:tc>
          <w:tcPr>
            <w:tcW w:w="1569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  <w:trHeight w:val="435"/>
        </w:trPr>
        <w:tc>
          <w:tcPr>
            <w:tcW w:w="5574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 квалификационный уровень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  <w:trHeight w:val="615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отделением (социальной службой)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387" w:type="dxa"/>
          <w:trHeight w:val="57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индивидуальная подготовка без предъявления требований к стажу работы среднее профессиональное образование и стаж работы в должности специалиста не менее 5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4814</w:t>
            </w:r>
          </w:p>
        </w:tc>
      </w:tr>
      <w:tr w:rsidR="00240CC9" w:rsidRPr="00240CC9" w:rsidTr="00435792">
        <w:trPr>
          <w:gridAfter w:val="1"/>
          <w:wAfter w:w="387" w:type="dxa"/>
          <w:trHeight w:val="1260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1,207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rPr>
          <w:gridAfter w:val="1"/>
          <w:wAfter w:w="387" w:type="dxa"/>
        </w:trPr>
        <w:tc>
          <w:tcPr>
            <w:tcW w:w="71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5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работы в должности заведующего отделением (социальной службой) не менее 5 лет</w:t>
            </w:r>
          </w:p>
        </w:tc>
        <w:tc>
          <w:tcPr>
            <w:tcW w:w="1497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1,353</w:t>
            </w:r>
          </w:p>
        </w:tc>
        <w:tc>
          <w:tcPr>
            <w:tcW w:w="1557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</w:tbl>
    <w:p w:rsidR="00240CC9" w:rsidRPr="00240CC9" w:rsidRDefault="00240CC9" w:rsidP="00240CC9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0CC9" w:rsidRPr="00240CC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Размеры должностных окладов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повышающих коэффициентов </w:t>
      </w:r>
      <w:proofErr w:type="gramStart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занимаемым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общеотраслевым должностям руководителей, специалистов и служащих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4868"/>
        <w:gridCol w:w="100"/>
        <w:gridCol w:w="81"/>
        <w:gridCol w:w="1459"/>
        <w:gridCol w:w="162"/>
        <w:gridCol w:w="1628"/>
        <w:gridCol w:w="12"/>
        <w:gridCol w:w="1451"/>
        <w:gridCol w:w="18"/>
      </w:tblGrid>
      <w:tr w:rsidR="00240CC9" w:rsidRPr="00240CC9" w:rsidTr="00435792">
        <w:trPr>
          <w:trHeight w:val="51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6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trHeight w:val="1110"/>
        </w:trPr>
        <w:tc>
          <w:tcPr>
            <w:tcW w:w="5855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2842</w:t>
            </w: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480"/>
        </w:trPr>
        <w:tc>
          <w:tcPr>
            <w:tcW w:w="5855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1 квалификационный уровень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499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Экспедитор:</w:t>
            </w:r>
          </w:p>
        </w:tc>
        <w:tc>
          <w:tcPr>
            <w:tcW w:w="154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414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2842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Агент, делопроизводитель, паспортист, секретарь, секретарь-машинистка, агент по снабжению: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109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2911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Кассир: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исполнении обязанностей кассира: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2911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исполнении обязанностей старшего кассира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1,078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Машинистка: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начальное профессиональное образование без предъявления требований к стажу работы или среднее (полное) общее образование, специальная подготовка по установленной программе и печатание со скоростью до 200 ударов в минуту;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2911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начальное профессиональное образование, печатание со скоростью не менее 200 ударов в минуту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1,078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Экспедитор по перевозке грузов: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работы;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2911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начальное профессиональное образование и стаж работы в должности экспедитора по перевозке грузов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менее 2 лет.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1,078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Архивариус: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канцелярии учреждения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2911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архивных подразделениях учреждения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ind w:left="-686" w:firstLine="6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ind w:left="-686" w:firstLine="6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1,078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Комендант: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1,078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5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</w:t>
            </w:r>
          </w:p>
        </w:tc>
        <w:tc>
          <w:tcPr>
            <w:tcW w:w="1469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</w:t>
            </w:r>
          </w:p>
        </w:tc>
      </w:tr>
      <w:tr w:rsidR="00240CC9" w:rsidRPr="00240CC9" w:rsidTr="00435792">
        <w:trPr>
          <w:gridAfter w:val="1"/>
          <w:wAfter w:w="18" w:type="dxa"/>
          <w:trHeight w:val="1275"/>
        </w:trPr>
        <w:tc>
          <w:tcPr>
            <w:tcW w:w="10648" w:type="dxa"/>
            <w:gridSpan w:val="9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  <w:trHeight w:val="33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6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Оклад, ставка по профессии-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1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gridAfter w:val="1"/>
          <w:wAfter w:w="18" w:type="dxa"/>
          <w:trHeight w:val="990"/>
        </w:trPr>
        <w:tc>
          <w:tcPr>
            <w:tcW w:w="5755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3064</w:t>
            </w:r>
          </w:p>
        </w:tc>
        <w:tc>
          <w:tcPr>
            <w:tcW w:w="16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  <w:trHeight w:val="405"/>
        </w:trPr>
        <w:tc>
          <w:tcPr>
            <w:tcW w:w="5755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1 квалификационный уровень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  <w:trHeight w:val="462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6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Администратор: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2 лет;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45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в должности администратора не менее 3 лет;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45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при выполнении должностных обязанностей старшего администратора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45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6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Диспетчер: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в данной организации не менее 1 года: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выполнении должностных обязанностей диспетчера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старшего диспетчера.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451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6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Инспектор по кадрам: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в данной организации не менее 1 года: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инспектора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старшего инспектора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Техник: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среднее профессиональное образование и стаж работы в должности техника не менее 2 лет (техник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категории);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среднее профессиональное образование и стаж работы в должности техника II категории не менее 2 лет (техник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категории);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среднее профессиональное образование и стаж работы в должности техника I категории не менее 2 лет (техник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категории).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rPr>
          <w:gridAfter w:val="1"/>
          <w:wAfter w:w="18" w:type="dxa"/>
          <w:trHeight w:val="405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  <w:trHeight w:val="503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6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камерой хранения: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начальное профессиональное образование без предъявления требований к стажу работы или среднее (полное) общее образование,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хозяйством: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лет.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складом: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и стаж работы по профилю не менее 1 года или начальное профессиональное образование и стаж работы по профилю не менее 3 лет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</w:t>
            </w:r>
          </w:p>
        </w:tc>
      </w:tr>
      <w:tr w:rsidR="00240CC9" w:rsidRPr="00240CC9" w:rsidTr="00435792">
        <w:trPr>
          <w:gridAfter w:val="1"/>
          <w:wAfter w:w="18" w:type="dxa"/>
          <w:trHeight w:val="24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  <w:trHeight w:val="421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работы;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высшее профессиональное образование и стаж работы в должности механика не менее 3 лет (механик II категории);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работы в должности механика II категории не менее 3 лет (механик I категории);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работы в должности механика I категории не менее 3 лет (ведущий механик).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1,513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Электромеханик: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  образование    без                          предъявления требований  к  стажу работы или                            среднее профессиональное образование и  стаж                           работы на       должностях,       замещаемых                           специалистами со  средним   профессиональным                        образованием, не менее 3 лет;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 образование  и стаж                          работы в должности  механика или   в  других                         должностях, замещаемых    специалистами    с              высшим образованием, не менее 3 лет;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высшее профессиональное образование и стаж работы в должности механика или в других  должностях,        замещаемых специалистами       с      высшим образованием, не менее 5 лет (старший электромеханик)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6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участка: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выполнении должностных обязанностей мастера участка в  учреждении, отнесенном к III и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группам по оплате труда руководителей;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1,245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мастера участка в учреждении, отнесенном ко II группе по оплате труда руководителей;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мастера участка в учреждении, отнесенном к I группе по оплате труда руководителей</w:t>
            </w:r>
          </w:p>
        </w:tc>
        <w:tc>
          <w:tcPr>
            <w:tcW w:w="1802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1,513</w:t>
            </w:r>
          </w:p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18" w:type="dxa"/>
          <w:trHeight w:val="945"/>
        </w:trPr>
        <w:tc>
          <w:tcPr>
            <w:tcW w:w="10648" w:type="dxa"/>
            <w:gridSpan w:val="9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  <w:trHeight w:val="495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4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gridAfter w:val="1"/>
          <w:wAfter w:w="18" w:type="dxa"/>
          <w:trHeight w:val="1260"/>
        </w:trPr>
        <w:tc>
          <w:tcPr>
            <w:tcW w:w="5936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3382</w:t>
            </w: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  <w:trHeight w:val="337"/>
        </w:trPr>
        <w:tc>
          <w:tcPr>
            <w:tcW w:w="5936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1 квалификационный уровень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4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Бухгалтер: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кадрам: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1,076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лет;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1,232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и стаж работы в должности специалиста по кадрам не менее 5 лет.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Инженер, инженер по охране труда, инженер по гражданской обороне и чрезвычайным ситуациям, социолог, экономист, экономист по материально-техническому снабжению, юрисконсульт: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1,076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 – программист (программист), программный администратор, системный администратор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Психолог: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(психологическое) образование без предъявления требований к стажу работы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1,128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Сурдопереводчик</w:t>
            </w:r>
            <w:proofErr w:type="spellEnd"/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1,128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охране труда, специалист по комплексной безопасности, специалист по пожарной безопасности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по направлению подготовки "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(профессиональная переподготовка) в области охраны труда, стаж работы в области охраны труда не менее 3 лет</w:t>
            </w:r>
            <w:proofErr w:type="gramEnd"/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4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хозяйственного отдела: </w:t>
            </w:r>
          </w:p>
        </w:tc>
        <w:tc>
          <w:tcPr>
            <w:tcW w:w="1621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выполнении должностных обязанностей начальника хозяйственного отдела учреждения, отнесенного к III и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группам по оплате труда руководителей;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выполнении должностных обязанностей начальника хозяйственного отдела учреждения, отнесенного к I и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группам по оплате труда руководителей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04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 по нормированию труда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1,076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 по закупкам, работник контрактной службы, контрактный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управляющий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образование, дополнительное образование - программы повышения квалификации и программы профессиональной переподготовки в сфере закупок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18" w:type="dxa"/>
          <w:trHeight w:val="45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  <w:trHeight w:val="321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Бухгалтер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  <w:trHeight w:val="138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  <w:trHeight w:val="18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  <w:trHeight w:val="1245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(техническое) образование и стаж работы в должности инженера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18" w:type="dxa"/>
          <w:trHeight w:val="325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охране труда, специалист по комплексной безопасности, специалист по пожарной безопасности II категории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  <w:trHeight w:val="1245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по направлению подготовки "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18" w:type="dxa"/>
          <w:trHeight w:val="57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 по гражданской обороне и чрезвычайным ситуациям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  <w:trHeight w:val="1125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(техническое) образование и стаж работы в должности инженера по гражданской обороне и чрезвычайным ситуациям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(психологическое) образование и стаж работы в должности психолога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Социолог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 образование и стаж работы в должности социолога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Сурдопереводчик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 образование и стаж работы в должности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Экономист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(экономическое) образование и стаж работы в должности экономиста  не менее 3 лет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Экономист по материально-техническому снабжению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(экономическое)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и стаж работы в должности экономиста по материально-техническому снабжению   не менее 3 лет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Юрисконсульт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 – программист (программист),</w:t>
            </w:r>
            <w:r w:rsidRPr="00240CC9">
              <w:rPr>
                <w:rFonts w:ascii="Calibri" w:eastAsia="Times New Roman" w:hAnsi="Calibri" w:cs="Times New Roman"/>
                <w:highlight w:val="yellow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программный администратор, системный администратор II категории 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работы в должности инженера-программиста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 по нормированию труда II категории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(техническое или инженерно-экономическое) образование и стаж работы в должности инженера по нормированию труда или других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специалист по закупкам, работник контрактной службы, контрактный управляющий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-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18" w:type="dxa"/>
          <w:trHeight w:val="36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  <w:trHeight w:val="1054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Бухгалтер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профессиональное (экономическое) 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стаж работы в должности</w:t>
            </w:r>
            <w:r w:rsidRPr="0024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(техническое) образование и стаж работы в должности инженера,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 по гражданской обороне и чрезвычайным ситуациям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(техническое) образование и стаж работы в должности инженера, по гражданской обороне и чрезвычайным ситуациям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охране труда, специалист по комплексной безопасности, специалист по пожарной безопасности I категории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образование по направлению подготовки "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I категории не менее 2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профессиональное (психологическое) образование и стаж работы в должности психолога II категории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Социолог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 образование и стаж работы в должности социолога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Сурдопереводчик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 образование и стаж работы в должности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Экономист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профессиональное (экономическое) образование и стаж работы в должности экономиста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rPr>
          <w:gridAfter w:val="1"/>
          <w:wAfter w:w="18" w:type="dxa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Экономист по материально-техническому снабжению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профессиональное (экономическое) образование и стаж работы в должности экономиста по материально-техническому снабжению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63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Юрисконсульт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категории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профессиональное (юридическое) образование и стаж работы в должности юрисконсульта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 – программист (программист), программный администратор, системный администратор I категории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образование и стаж работы в должности инженера-программиста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 по нормированию труда I категории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(техническое или инженерно-экономическое) образование и стаж работы в должности инженера по нормированию труда II категории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1,371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специалист по закупкам, работник контрактной службы, контрактный управляющий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высшее образование -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магистратура,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4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trHeight w:val="300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1024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бухгалтер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высшее профессиональное (экономическое) образование и стаж работы в должности бухгалтера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инженер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(техническое) образование и стаж работы в должности инженера,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инженер по гражданской обороне и чрезвычайным ситуациям 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(техническое) образование и стаж работы в должности инженера, по гражданской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обороне и чрезвычайным ситуациям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</w:t>
            </w:r>
            <w:r w:rsidRPr="0024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психолог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социолог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 образование и стаж работы в должности социолога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сурдопереводчик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 образование и стаж работы в должности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экономист 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(экономическое) образование и стаж работы в должности экономиста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экономист по материально-техническому снабжению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(экономическое) образование и стаж работы в должности экономиста по материально-техническому снабжению I категории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юрисконсульт 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-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(юридическое) образование и стаж работы в должности юрисконсульта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trHeight w:val="1006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инженер – программист (программист)</w:t>
            </w:r>
            <w:r w:rsidRPr="00240CC9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программный администратор, системный администратор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стаж работы в должности инженера-программиста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trHeight w:val="317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инженер по нормированию труда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1006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 профессиональное (техническое или инженерно-экономическое) образование и стаж работы в должности инженера по нормированию труда I категории не менее 3 лет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rPr>
          <w:trHeight w:val="1006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366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427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Начальники всех прочих отделов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689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начальника отдела учреждения, отнесенного к III и IV группам по оплате труда руководителей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trHeight w:val="557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начальника отдела учреждения, отнесенного ко II группе по оплате труда руководителей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1,088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trHeight w:val="771"/>
        </w:trPr>
        <w:tc>
          <w:tcPr>
            <w:tcW w:w="88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49" w:type="dxa"/>
            <w:gridSpan w:val="3"/>
            <w:vAlign w:val="bottom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начальника отдела учреждения, отнесенного к I группе по оплате труда руководителей</w:t>
            </w:r>
          </w:p>
        </w:tc>
        <w:tc>
          <w:tcPr>
            <w:tcW w:w="162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</w:t>
            </w:r>
          </w:p>
        </w:tc>
        <w:tc>
          <w:tcPr>
            <w:tcW w:w="1481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</w:tbl>
    <w:p w:rsidR="00240CC9" w:rsidRPr="00240CC9" w:rsidRDefault="00240CC9" w:rsidP="00240CC9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0CC9" w:rsidRPr="00240CC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0CC9" w:rsidRPr="00240CC9" w:rsidRDefault="00240CC9" w:rsidP="00240C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Размеры должностных окладов руководителей структурных</w:t>
      </w:r>
    </w:p>
    <w:p w:rsidR="00240CC9" w:rsidRPr="00240CC9" w:rsidRDefault="00240CC9" w:rsidP="00240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 учреждения, должности которых</w:t>
      </w:r>
    </w:p>
    <w:p w:rsidR="00240CC9" w:rsidRPr="00240CC9" w:rsidRDefault="00240CC9" w:rsidP="00240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 ПКГ</w:t>
      </w:r>
    </w:p>
    <w:p w:rsidR="00240CC9" w:rsidRPr="00240CC9" w:rsidRDefault="00240CC9" w:rsidP="00240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05"/>
        <w:gridCol w:w="1557"/>
        <w:gridCol w:w="1701"/>
        <w:gridCol w:w="1418"/>
      </w:tblGrid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Оклад, ставка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 коэффициент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 руб.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аптекой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заведующего аптекой учреждения, отнесенного к IV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заведующего аптекой учреждения, отнесенного к III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заведующего аптекой учреждения, отнесенного ко 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заведующего аптекой учреждения, отнесенного к 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tabs>
                <w:tab w:val="left" w:pos="285"/>
                <w:tab w:val="center" w:pos="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240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Шеф-повар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шеф-повара учреждения, отнесенного к IV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шеф-повара учреждения, отнесенного к III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шеф-повара учреждения, отнесенного ко 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шеф-повара учреждения, отнесенного к 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заведующего прачечной учреждения, отнесенного к IV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3815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заведующего прачечной учреждения, отнесенного к III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заведующего прачечной учреждения, отнесенного ко 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заведующего прачечной учреждения, отнесенного к 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Начальник штаба гражданской обороны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начальника штаба гражданской обороны учреждения, отнесенного к IV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начальника штаба гражданской обороны учреждения, отнесенного к III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4167</w:t>
            </w:r>
          </w:p>
        </w:tc>
      </w:tr>
      <w:tr w:rsidR="00240CC9" w:rsidRPr="00240CC9" w:rsidTr="00435792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начальника штаба гражданской обороны учреждения, отнесенного ко 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начальника штаба гражданской обороны учреждения, отнесенного к 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4638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Главная медицинская сестра (без квалификационной категории или II квалификационная категория)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IV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ко 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7137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Главная медицинская сестра (I квалификационная категория)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IV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ко 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7137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7915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Главная медицинская сестра (высшая квалификационная категория)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IV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6518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7137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ко II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7915</w:t>
            </w:r>
          </w:p>
        </w:tc>
      </w:tr>
      <w:tr w:rsidR="00240CC9" w:rsidRPr="00240CC9" w:rsidTr="004357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выполнении должностных обязанностей главной медицинской сестры учреждения, отнесенного к I группе по оплате труда руководителей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8219</w:t>
            </w:r>
          </w:p>
        </w:tc>
      </w:tr>
    </w:tbl>
    <w:p w:rsidR="00240CC9" w:rsidRPr="00240CC9" w:rsidRDefault="00240CC9" w:rsidP="00240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повышающих коэффициентов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общеотраслевым профессиям рабочих, не указанных </w:t>
      </w:r>
      <w:proofErr w:type="gramStart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тарифно-квалификационном </w:t>
      </w:r>
      <w:proofErr w:type="gramStart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справочнике</w:t>
      </w:r>
      <w:proofErr w:type="gramEnd"/>
    </w:p>
    <w:p w:rsidR="00240CC9" w:rsidRPr="00240CC9" w:rsidRDefault="00240CC9" w:rsidP="00240CC9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и профессий рабочих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9" w:rsidRPr="00240CC9" w:rsidRDefault="00240CC9" w:rsidP="00240CC9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38"/>
        <w:gridCol w:w="174"/>
        <w:gridCol w:w="1367"/>
        <w:gridCol w:w="174"/>
        <w:gridCol w:w="1617"/>
        <w:gridCol w:w="81"/>
        <w:gridCol w:w="12"/>
        <w:gridCol w:w="1620"/>
        <w:gridCol w:w="84"/>
        <w:gridCol w:w="19"/>
      </w:tblGrid>
      <w:tr w:rsidR="00240CC9" w:rsidRPr="00240CC9" w:rsidTr="00435792">
        <w:trPr>
          <w:gridAfter w:val="1"/>
          <w:wAfter w:w="19" w:type="dxa"/>
          <w:trHeight w:val="570"/>
        </w:trPr>
        <w:tc>
          <w:tcPr>
            <w:tcW w:w="1077" w:type="dxa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gridAfter w:val="1"/>
          <w:wAfter w:w="19" w:type="dxa"/>
          <w:trHeight w:val="1305"/>
        </w:trPr>
        <w:tc>
          <w:tcPr>
            <w:tcW w:w="5215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2842</w:t>
            </w:r>
          </w:p>
        </w:tc>
        <w:tc>
          <w:tcPr>
            <w:tcW w:w="179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9" w:type="dxa"/>
          <w:trHeight w:val="615"/>
        </w:trPr>
        <w:tc>
          <w:tcPr>
            <w:tcW w:w="5215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1 квалификационный уровень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9" w:type="dxa"/>
          <w:trHeight w:val="2775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гардеробщик; грузчик; дворник;  истопник; кастелянша; кладовщик;  лифтер; маникюрша; машинист по стирке и ремонту спецодежды; педикюрша; приемщик заказов;</w:t>
            </w:r>
            <w:proofErr w:type="gramEnd"/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садовник; сторож; уборщик производственных помещений; уборщик служебных помещений; уборщик территорий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7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2842</w:t>
            </w:r>
          </w:p>
        </w:tc>
      </w:tr>
      <w:tr w:rsidR="00240CC9" w:rsidRPr="00240CC9" w:rsidTr="00435792">
        <w:trPr>
          <w:gridAfter w:val="1"/>
          <w:wAfter w:w="19" w:type="dxa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Дезинфектор: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9" w:type="dxa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работ.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Дезинфекция (уничтожение или ослабление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болетворных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микроорганизмов или передатчиков заразы, инфекции) и дезодорация одежды, предметов домашнего обихода, оборудования, машин, сырья, полуфабрикатов, транспортных средств, территорий, производственных помещений, зданий, сооружений и т.д. физическим, химическим, биологическим и комбинированным методами.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 ядовитыми химическими веществами вручную. Подноска обрабатываемых предметов к дезинфекционным камерам, загрузка и выгрузка их.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7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2842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40CC9" w:rsidRPr="00240CC9" w:rsidTr="00435792">
        <w:trPr>
          <w:gridAfter w:val="1"/>
          <w:wAfter w:w="19" w:type="dxa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8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работ. 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грызунов-вредителей), ядовитыми химическими веществами и инсектицидами при помощи специальных машин и оборудования. Подготовка и обслуживание машин и оборудования, приготовление и применение ядохимикатов и других веще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дезинфекции, дезинсекции и дератизации. Прием, учет, хранение и отпуск ядохимикатов и продуктов для приготовления приманок в соответствии с требованиями инструкций. Проверка качества и исправности средств защиты: противогазов, спецодежды, инвентаря и т.д. - от действия отравляющих веществ.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797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2911</w:t>
            </w:r>
          </w:p>
        </w:tc>
      </w:tr>
      <w:tr w:rsidR="00240CC9" w:rsidRPr="00240CC9" w:rsidTr="00435792">
        <w:trPr>
          <w:gridAfter w:val="1"/>
          <w:wAfter w:w="19" w:type="dxa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gridAfter w:val="1"/>
          <w:wAfter w:w="19" w:type="dxa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работ. Расчесывание, стрижка волос взрослых и детей. Укладка и завивка волос в соответствии с направлением моды и особенностями лица. Завивка волос на бигуди, щипцами, химическим и электрическим способом (перманент). Массаж и мытье головы, нанесение химических препаратов и растворов. Окраска волос в разные цвета и оттенки, их обесцвечивание. Стрижка и бритье с учетом свойств кожи, наложение компрессов и массаж лица. Выполнение работ с накладками и париками. Дезинфицирование, чистка и проверка инструмента.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1,024</w:t>
            </w:r>
          </w:p>
        </w:tc>
        <w:tc>
          <w:tcPr>
            <w:tcW w:w="1797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2911</w:t>
            </w:r>
          </w:p>
        </w:tc>
      </w:tr>
      <w:tr w:rsidR="00240CC9" w:rsidRPr="00240CC9" w:rsidTr="00435792">
        <w:trPr>
          <w:trHeight w:val="1900"/>
        </w:trPr>
        <w:tc>
          <w:tcPr>
            <w:tcW w:w="1036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CC9" w:rsidRPr="00240CC9" w:rsidTr="00435792">
        <w:trPr>
          <w:trHeight w:val="88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по 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rPr>
          <w:gridAfter w:val="2"/>
          <w:wAfter w:w="103" w:type="dxa"/>
          <w:trHeight w:val="70"/>
        </w:trPr>
        <w:tc>
          <w:tcPr>
            <w:tcW w:w="5389" w:type="dxa"/>
            <w:gridSpan w:val="3"/>
            <w:tcBorders>
              <w:top w:val="nil"/>
              <w:right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3064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70"/>
        </w:trPr>
        <w:tc>
          <w:tcPr>
            <w:tcW w:w="5389" w:type="dxa"/>
            <w:gridSpan w:val="3"/>
            <w:tcBorders>
              <w:bottom w:val="nil"/>
              <w:right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1 квалификационный уровень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1077" w:type="dxa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</w:tcBorders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работ. Управление легковыми автомобилями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 габаритной длиной до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40CC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 метров</w:t>
              </w:r>
            </w:smartTag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автомобилей. Заправка автомобилей топливом, смазочными материалами и охлаждающей жидкостью. Проверка технического состояния и прием автомобиля перед выездом на линию, сдача его и постановка на отведенное место по возвращении в автохозяйство. Подача автомобилей под погрузку и разгрузку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 за погрузкой, размещением и креплением груза в кузове автомобиля. Устранение возникших во время работы на линии мелких неисправностей, не требующих разборки механизмов.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пунктах. Оформление путевых документов.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работ. Управление грузовыми автомобилями (автопоездами) всех типов грузоподъемностью свыше 10 до 40 тонн (автопоездов - по суммарной грузоподъемности автомобиля и прицепа), автобусами габаритной длиной 7 -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240CC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 метров</w:t>
              </w:r>
            </w:smartTag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управление автомобилями, оборудованными специальными звуковыми и световыми сигналами, дающими право на преимущество при движении на дорогах. Устранение возникших во время работы на линии эксплуатационных неисправностей обслуживаемого автомобиля, не требующих разборки механизмов. Выполнение </w:t>
            </w: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регулировочных работ в полевых условиях при отсутствии технической помощи.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735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40CC9" w:rsidRPr="00240CC9" w:rsidTr="00435792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производственного обучения рабочих массовых профессий: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735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</w:t>
            </w:r>
          </w:p>
        </w:tc>
      </w:tr>
      <w:tr w:rsidR="00240CC9" w:rsidRPr="00240CC9" w:rsidTr="00435792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выполнении всех видов работ и услуг (сложных причесок, стрижек и т.п.)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3064</w:t>
            </w:r>
          </w:p>
        </w:tc>
      </w:tr>
      <w:tr w:rsidR="00240CC9" w:rsidRPr="00240CC9" w:rsidTr="00435792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выполнении химической завивки и окраски волос различными способами и повышенной сложности с корректировкой лица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1,104</w:t>
            </w:r>
          </w:p>
        </w:tc>
        <w:tc>
          <w:tcPr>
            <w:tcW w:w="1735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40CC9" w:rsidRPr="00240CC9" w:rsidTr="00435792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gridSpan w:val="4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работ.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пожарными автомобилями и автомобилями скорой помощи, а также грузовыми автомобилями (автопоездами всех типов грузоподъемностью свыше 40 тонн (автопоездов - по суммарной грузоподъемности автомобиля и прицепа), автобусами габаритной длиной свыше 12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240CC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 метров</w:t>
              </w:r>
            </w:smartTag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1,188</w:t>
            </w:r>
          </w:p>
        </w:tc>
        <w:tc>
          <w:tcPr>
            <w:tcW w:w="172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3640</w:t>
            </w:r>
          </w:p>
        </w:tc>
      </w:tr>
      <w:tr w:rsidR="00240CC9" w:rsidRPr="00240CC9" w:rsidTr="00435792">
        <w:trPr>
          <w:trHeight w:val="625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1195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производственного обучения рабочих массовых профессий: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Среднее профессиональное образование и стаж работы по профилю не менее 3 лет или среднее (полное) общее образование, специальная подготовка и стаж работы по профилю не менее 5 лет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1,303</w:t>
            </w:r>
          </w:p>
        </w:tc>
        <w:tc>
          <w:tcPr>
            <w:tcW w:w="172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3992</w:t>
            </w:r>
          </w:p>
        </w:tc>
      </w:tr>
      <w:tr w:rsidR="00240CC9" w:rsidRPr="00240CC9" w:rsidTr="00435792">
        <w:trPr>
          <w:trHeight w:val="771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CC9" w:rsidRPr="00240CC9" w:rsidTr="00435792">
        <w:trPr>
          <w:trHeight w:val="2790"/>
        </w:trPr>
        <w:tc>
          <w:tcPr>
            <w:tcW w:w="1077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2" w:type="dxa"/>
            <w:gridSpan w:val="2"/>
            <w:vAlign w:val="bottom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Водители автобусов,  специальных легковых автомобилей («Технологи-</w:t>
            </w:r>
            <w:proofErr w:type="spellStart"/>
            <w:r w:rsidRPr="00240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ческая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и др.) и легковых автомобилей, имеющие 1 класс и занятые перевозкой обслуживаемых*); </w:t>
            </w:r>
            <w:proofErr w:type="gramEnd"/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Повар, выполняющий обязанности заведующего производством (шеф - повар), при отсутствии в штате учреждений такой должности.</w:t>
            </w:r>
          </w:p>
        </w:tc>
        <w:tc>
          <w:tcPr>
            <w:tcW w:w="1541" w:type="dxa"/>
            <w:gridSpan w:val="2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1,418</w:t>
            </w:r>
          </w:p>
        </w:tc>
        <w:tc>
          <w:tcPr>
            <w:tcW w:w="1723" w:type="dxa"/>
            <w:gridSpan w:val="3"/>
            <w:vAlign w:val="center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4345</w:t>
            </w:r>
          </w:p>
        </w:tc>
      </w:tr>
    </w:tbl>
    <w:p w:rsidR="00240CC9" w:rsidRPr="00240CC9" w:rsidRDefault="00240CC9" w:rsidP="00240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CC9" w:rsidRPr="00240CC9" w:rsidRDefault="00240CC9" w:rsidP="00240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*) - водителям 1 класса 4 квалификационного уровня ПКГ  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«Общеотраслевые профессии рабочих второго уровня»</w:t>
      </w:r>
      <w:r w:rsidRPr="00240C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надбавка за классность учтена в размере ставки заработной платы.</w:t>
      </w:r>
    </w:p>
    <w:p w:rsidR="00240CC9" w:rsidRPr="00240CC9" w:rsidRDefault="00240CC9" w:rsidP="00240CC9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0CC9" w:rsidRPr="00240CC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Размеры должностных окладов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повышающих коэффициентов</w:t>
      </w:r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общеотраслевым профессиям рабочих, указанных </w:t>
      </w:r>
      <w:proofErr w:type="gramStart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40CC9" w:rsidRPr="00240CC9" w:rsidRDefault="00240CC9" w:rsidP="0024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тарифно-квалификационном </w:t>
      </w:r>
      <w:proofErr w:type="gramStart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справочнике</w:t>
      </w:r>
      <w:proofErr w:type="gramEnd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профессий рабочих</w:t>
      </w:r>
    </w:p>
    <w:p w:rsidR="00240CC9" w:rsidRPr="00240CC9" w:rsidRDefault="00240CC9" w:rsidP="00240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2215"/>
        <w:gridCol w:w="1529"/>
        <w:gridCol w:w="1406"/>
      </w:tblGrid>
      <w:tr w:rsidR="00240CC9" w:rsidRPr="00240CC9" w:rsidTr="00435792">
        <w:tc>
          <w:tcPr>
            <w:tcW w:w="10063" w:type="dxa"/>
            <w:gridSpan w:val="4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CC9" w:rsidRPr="00240CC9" w:rsidTr="00435792"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Оклад, ставка </w:t>
            </w:r>
            <w:proofErr w:type="gram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квалификационной группе,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240CC9" w:rsidRPr="00240CC9" w:rsidRDefault="00240CC9" w:rsidP="0024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  <w:p w:rsidR="00240CC9" w:rsidRPr="00240CC9" w:rsidRDefault="00240CC9" w:rsidP="00240CC9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коэт</w:t>
            </w:r>
            <w:proofErr w:type="spellEnd"/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ставка,</w:t>
            </w: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0CC9" w:rsidRPr="00240CC9" w:rsidTr="00435792"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 2 разряд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2842</w:t>
            </w: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2842</w:t>
            </w:r>
          </w:p>
        </w:tc>
      </w:tr>
      <w:tr w:rsidR="00240CC9" w:rsidRPr="00240CC9" w:rsidTr="00435792"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разряд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1,024</w:t>
            </w:r>
          </w:p>
        </w:tc>
        <w:tc>
          <w:tcPr>
            <w:tcW w:w="140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2911</w:t>
            </w:r>
          </w:p>
        </w:tc>
      </w:tr>
      <w:tr w:rsidR="00240CC9" w:rsidRPr="00240CC9" w:rsidTr="00435792">
        <w:trPr>
          <w:trHeight w:val="900"/>
        </w:trPr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3064</w:t>
            </w: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CC9" w:rsidRPr="00240CC9" w:rsidTr="00435792">
        <w:trPr>
          <w:trHeight w:val="942"/>
        </w:trPr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разряд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</w:t>
            </w:r>
          </w:p>
        </w:tc>
      </w:tr>
      <w:tr w:rsidR="00240CC9" w:rsidRPr="00240CC9" w:rsidTr="00435792"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разряд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1,104</w:t>
            </w:r>
          </w:p>
        </w:tc>
        <w:tc>
          <w:tcPr>
            <w:tcW w:w="140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</w:t>
            </w:r>
          </w:p>
        </w:tc>
      </w:tr>
      <w:tr w:rsidR="00240CC9" w:rsidRPr="00240CC9" w:rsidTr="00435792"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разряд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140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</w:t>
            </w:r>
          </w:p>
        </w:tc>
      </w:tr>
      <w:tr w:rsidR="00240CC9" w:rsidRPr="00240CC9" w:rsidTr="00435792"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разряд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1,245</w:t>
            </w:r>
          </w:p>
        </w:tc>
        <w:tc>
          <w:tcPr>
            <w:tcW w:w="140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</w:t>
            </w:r>
          </w:p>
        </w:tc>
      </w:tr>
      <w:tr w:rsidR="00240CC9" w:rsidRPr="00240CC9" w:rsidTr="00435792">
        <w:tc>
          <w:tcPr>
            <w:tcW w:w="4913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разряд</w:t>
            </w: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5" w:type="dxa"/>
          </w:tcPr>
          <w:p w:rsidR="00240CC9" w:rsidRPr="00240CC9" w:rsidRDefault="00240CC9" w:rsidP="002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1,303</w:t>
            </w:r>
          </w:p>
        </w:tc>
        <w:tc>
          <w:tcPr>
            <w:tcW w:w="1406" w:type="dxa"/>
          </w:tcPr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9" w:rsidRPr="00240CC9" w:rsidRDefault="00240CC9" w:rsidP="002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</w:t>
            </w:r>
          </w:p>
        </w:tc>
      </w:tr>
    </w:tbl>
    <w:p w:rsidR="00240CC9" w:rsidRPr="00240CC9" w:rsidRDefault="00240CC9" w:rsidP="00240CC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C9" w:rsidRPr="00240CC9" w:rsidRDefault="00240CC9" w:rsidP="00240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Показатели для отнесения учреждений социального обслуживания населения к группам по оплате труда руководителей определяются приложением N 7 к Положению</w:t>
      </w:r>
      <w:proofErr w:type="gramStart"/>
      <w:r w:rsidRPr="00240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9411DF" w:rsidRDefault="009411DF"/>
    <w:p w:rsidR="007C7C99" w:rsidRDefault="007C7C99"/>
    <w:p w:rsidR="007C7C99" w:rsidRDefault="007C7C99"/>
    <w:p w:rsidR="007C7C99" w:rsidRPr="007C7C99" w:rsidRDefault="007C7C99" w:rsidP="007C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7C7C99" w:rsidRPr="007C7C99" w:rsidRDefault="007C7C99" w:rsidP="007C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7C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Калтанского городского округа </w:t>
      </w:r>
    </w:p>
    <w:p w:rsidR="007C7C99" w:rsidRPr="007C7C99" w:rsidRDefault="007C7C99" w:rsidP="007C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изменения в постановление администрации Калтанского городского округа от 23.05.2017г. № 111-п «Об утверждении Примерного положения об оплате </w:t>
      </w:r>
      <w:proofErr w:type="gramStart"/>
      <w:r w:rsidRPr="007C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работников муниципальных учреждений социального обслуживания населения</w:t>
      </w:r>
      <w:proofErr w:type="gramEnd"/>
      <w:r w:rsidRPr="007C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Калтанского городского 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руга</w:t>
      </w:r>
      <w:r w:rsidRPr="007C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C7C99" w:rsidRPr="007C7C99" w:rsidRDefault="007C7C99" w:rsidP="007C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3200"/>
        <w:gridCol w:w="2629"/>
      </w:tblGrid>
      <w:tr w:rsidR="007C7C99" w:rsidRPr="007C7C99" w:rsidTr="007C7C9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7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 и Ф.И.О.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7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7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Примечания</w:t>
            </w:r>
          </w:p>
        </w:tc>
      </w:tr>
      <w:tr w:rsidR="007C7C99" w:rsidRPr="007C7C99" w:rsidTr="007C7C99">
        <w:trPr>
          <w:trHeight w:val="1523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делами – руководитель аппарата</w:t>
            </w:r>
          </w:p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7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Николаева М.В.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7C99" w:rsidRPr="007C7C99" w:rsidTr="007C7C99">
        <w:trPr>
          <w:trHeight w:val="170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Калтанского городского округа по социальным вопросам</w:t>
            </w:r>
          </w:p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7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Клюева А.Б.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7C99" w:rsidRPr="007C7C99" w:rsidTr="007C7C99">
        <w:trPr>
          <w:trHeight w:val="183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Калтанского городского округа по экономике</w:t>
            </w:r>
          </w:p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7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Горшкова А.И.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7C99" w:rsidRPr="007C7C99" w:rsidTr="007C7C99">
        <w:trPr>
          <w:trHeight w:val="183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финансового управления г. Калтан</w:t>
            </w:r>
          </w:p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7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Чушкина В.П.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7C99" w:rsidRPr="007C7C99" w:rsidTr="007C7C99">
        <w:trPr>
          <w:trHeight w:val="1553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юридического отдела</w:t>
            </w:r>
          </w:p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C7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Гизатулина</w:t>
            </w:r>
            <w:proofErr w:type="spellEnd"/>
            <w:r w:rsidRPr="007C7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Н.Н.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7C99" w:rsidRPr="007C7C99" w:rsidTr="007C7C99">
        <w:trPr>
          <w:trHeight w:val="183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социальной защиты населения Администрации Калтанского городского округа</w:t>
            </w:r>
          </w:p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C7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Грудьева</w:t>
            </w:r>
            <w:proofErr w:type="spellEnd"/>
            <w:r w:rsidRPr="007C7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99" w:rsidRPr="007C7C99" w:rsidRDefault="007C7C99" w:rsidP="007C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C7C99" w:rsidRDefault="007C7C99"/>
    <w:sectPr w:rsidR="007C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4BA"/>
    <w:multiLevelType w:val="hybridMultilevel"/>
    <w:tmpl w:val="9B9423E2"/>
    <w:lvl w:ilvl="0" w:tplc="E7DEF344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sz w:val="24"/>
      </w:rPr>
    </w:lvl>
    <w:lvl w:ilvl="1" w:tplc="FAB6A0F6">
      <w:numFmt w:val="none"/>
      <w:lvlText w:val=""/>
      <w:lvlJc w:val="left"/>
      <w:pPr>
        <w:tabs>
          <w:tab w:val="num" w:pos="360"/>
        </w:tabs>
      </w:pPr>
    </w:lvl>
    <w:lvl w:ilvl="2" w:tplc="84508936">
      <w:numFmt w:val="none"/>
      <w:lvlText w:val=""/>
      <w:lvlJc w:val="left"/>
      <w:pPr>
        <w:tabs>
          <w:tab w:val="num" w:pos="360"/>
        </w:tabs>
      </w:pPr>
    </w:lvl>
    <w:lvl w:ilvl="3" w:tplc="50AE878C">
      <w:numFmt w:val="none"/>
      <w:lvlText w:val=""/>
      <w:lvlJc w:val="left"/>
      <w:pPr>
        <w:tabs>
          <w:tab w:val="num" w:pos="360"/>
        </w:tabs>
      </w:pPr>
    </w:lvl>
    <w:lvl w:ilvl="4" w:tplc="AB7E868C">
      <w:numFmt w:val="none"/>
      <w:lvlText w:val=""/>
      <w:lvlJc w:val="left"/>
      <w:pPr>
        <w:tabs>
          <w:tab w:val="num" w:pos="360"/>
        </w:tabs>
      </w:pPr>
    </w:lvl>
    <w:lvl w:ilvl="5" w:tplc="2C8E9018">
      <w:numFmt w:val="none"/>
      <w:lvlText w:val=""/>
      <w:lvlJc w:val="left"/>
      <w:pPr>
        <w:tabs>
          <w:tab w:val="num" w:pos="360"/>
        </w:tabs>
      </w:pPr>
    </w:lvl>
    <w:lvl w:ilvl="6" w:tplc="5A2499CC">
      <w:numFmt w:val="none"/>
      <w:lvlText w:val=""/>
      <w:lvlJc w:val="left"/>
      <w:pPr>
        <w:tabs>
          <w:tab w:val="num" w:pos="360"/>
        </w:tabs>
      </w:pPr>
    </w:lvl>
    <w:lvl w:ilvl="7" w:tplc="C9229E2C">
      <w:numFmt w:val="none"/>
      <w:lvlText w:val=""/>
      <w:lvlJc w:val="left"/>
      <w:pPr>
        <w:tabs>
          <w:tab w:val="num" w:pos="360"/>
        </w:tabs>
      </w:pPr>
    </w:lvl>
    <w:lvl w:ilvl="8" w:tplc="70200F2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207D52"/>
    <w:multiLevelType w:val="hybridMultilevel"/>
    <w:tmpl w:val="B6C8CD52"/>
    <w:lvl w:ilvl="0" w:tplc="1BEA58F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C9"/>
    <w:rsid w:val="00002007"/>
    <w:rsid w:val="000032EF"/>
    <w:rsid w:val="0000419D"/>
    <w:rsid w:val="00004592"/>
    <w:rsid w:val="00004DC3"/>
    <w:rsid w:val="00004EA1"/>
    <w:rsid w:val="0000654C"/>
    <w:rsid w:val="00010333"/>
    <w:rsid w:val="00016BC5"/>
    <w:rsid w:val="00020C3C"/>
    <w:rsid w:val="000215FE"/>
    <w:rsid w:val="00027B14"/>
    <w:rsid w:val="00034058"/>
    <w:rsid w:val="000342FD"/>
    <w:rsid w:val="00034C83"/>
    <w:rsid w:val="00036A3F"/>
    <w:rsid w:val="0004015D"/>
    <w:rsid w:val="00040DDF"/>
    <w:rsid w:val="00047343"/>
    <w:rsid w:val="00051223"/>
    <w:rsid w:val="000520E7"/>
    <w:rsid w:val="000566AD"/>
    <w:rsid w:val="000625C1"/>
    <w:rsid w:val="0006310B"/>
    <w:rsid w:val="0006779D"/>
    <w:rsid w:val="000704BF"/>
    <w:rsid w:val="0008031E"/>
    <w:rsid w:val="00083935"/>
    <w:rsid w:val="00084E77"/>
    <w:rsid w:val="00084EBB"/>
    <w:rsid w:val="00085009"/>
    <w:rsid w:val="000903DB"/>
    <w:rsid w:val="00090618"/>
    <w:rsid w:val="00090959"/>
    <w:rsid w:val="00091ACE"/>
    <w:rsid w:val="000921E2"/>
    <w:rsid w:val="0009355D"/>
    <w:rsid w:val="00097E34"/>
    <w:rsid w:val="00097FC0"/>
    <w:rsid w:val="000A0568"/>
    <w:rsid w:val="000A5C71"/>
    <w:rsid w:val="000A5CC5"/>
    <w:rsid w:val="000A755F"/>
    <w:rsid w:val="000B0298"/>
    <w:rsid w:val="000B0A09"/>
    <w:rsid w:val="000B1A73"/>
    <w:rsid w:val="000B3E87"/>
    <w:rsid w:val="000C0D6D"/>
    <w:rsid w:val="000D2F10"/>
    <w:rsid w:val="000D451D"/>
    <w:rsid w:val="000D5060"/>
    <w:rsid w:val="000D5F8D"/>
    <w:rsid w:val="000E02BD"/>
    <w:rsid w:val="000E0806"/>
    <w:rsid w:val="000E1472"/>
    <w:rsid w:val="000E1E03"/>
    <w:rsid w:val="000E25ED"/>
    <w:rsid w:val="000F0A26"/>
    <w:rsid w:val="000F24BC"/>
    <w:rsid w:val="000F3724"/>
    <w:rsid w:val="000F43AE"/>
    <w:rsid w:val="000F752A"/>
    <w:rsid w:val="00100FBF"/>
    <w:rsid w:val="00102672"/>
    <w:rsid w:val="001065D9"/>
    <w:rsid w:val="00112163"/>
    <w:rsid w:val="00113F83"/>
    <w:rsid w:val="00116C0B"/>
    <w:rsid w:val="00117E47"/>
    <w:rsid w:val="001219C0"/>
    <w:rsid w:val="00123CB4"/>
    <w:rsid w:val="001271C9"/>
    <w:rsid w:val="00130B47"/>
    <w:rsid w:val="00134EC9"/>
    <w:rsid w:val="00142974"/>
    <w:rsid w:val="00151783"/>
    <w:rsid w:val="0015740E"/>
    <w:rsid w:val="0015794D"/>
    <w:rsid w:val="001647CD"/>
    <w:rsid w:val="00165473"/>
    <w:rsid w:val="00171269"/>
    <w:rsid w:val="00180537"/>
    <w:rsid w:val="00186569"/>
    <w:rsid w:val="001931C0"/>
    <w:rsid w:val="001943D3"/>
    <w:rsid w:val="0019528A"/>
    <w:rsid w:val="00195CFA"/>
    <w:rsid w:val="001A5799"/>
    <w:rsid w:val="001A61DB"/>
    <w:rsid w:val="001B2109"/>
    <w:rsid w:val="001B3274"/>
    <w:rsid w:val="001B3B0E"/>
    <w:rsid w:val="001C37A8"/>
    <w:rsid w:val="001C3877"/>
    <w:rsid w:val="001C3CD0"/>
    <w:rsid w:val="001C4513"/>
    <w:rsid w:val="001C5222"/>
    <w:rsid w:val="001C7148"/>
    <w:rsid w:val="001C7BB8"/>
    <w:rsid w:val="001D5560"/>
    <w:rsid w:val="001D59E5"/>
    <w:rsid w:val="001D5F51"/>
    <w:rsid w:val="001E1DB4"/>
    <w:rsid w:val="001E25E1"/>
    <w:rsid w:val="001E7CA6"/>
    <w:rsid w:val="001F4390"/>
    <w:rsid w:val="001F4ECD"/>
    <w:rsid w:val="001F57AF"/>
    <w:rsid w:val="001F71F4"/>
    <w:rsid w:val="001F7F91"/>
    <w:rsid w:val="0020302D"/>
    <w:rsid w:val="0020531F"/>
    <w:rsid w:val="002071F4"/>
    <w:rsid w:val="002116B0"/>
    <w:rsid w:val="002118F2"/>
    <w:rsid w:val="00214F6F"/>
    <w:rsid w:val="002170DD"/>
    <w:rsid w:val="00217260"/>
    <w:rsid w:val="00225235"/>
    <w:rsid w:val="00226FAD"/>
    <w:rsid w:val="002363FD"/>
    <w:rsid w:val="00240CC9"/>
    <w:rsid w:val="00241214"/>
    <w:rsid w:val="00246784"/>
    <w:rsid w:val="002537EF"/>
    <w:rsid w:val="002567E7"/>
    <w:rsid w:val="002610C1"/>
    <w:rsid w:val="00261327"/>
    <w:rsid w:val="00262108"/>
    <w:rsid w:val="0026284E"/>
    <w:rsid w:val="002630F4"/>
    <w:rsid w:val="0026330B"/>
    <w:rsid w:val="00265FEE"/>
    <w:rsid w:val="00274F2E"/>
    <w:rsid w:val="002801B0"/>
    <w:rsid w:val="0028745F"/>
    <w:rsid w:val="00293824"/>
    <w:rsid w:val="002947CB"/>
    <w:rsid w:val="00297A5A"/>
    <w:rsid w:val="002A296B"/>
    <w:rsid w:val="002A575D"/>
    <w:rsid w:val="002A7ECF"/>
    <w:rsid w:val="002B1676"/>
    <w:rsid w:val="002B24FC"/>
    <w:rsid w:val="002B26AE"/>
    <w:rsid w:val="002B5F72"/>
    <w:rsid w:val="002C0842"/>
    <w:rsid w:val="002D09EF"/>
    <w:rsid w:val="002D0BCE"/>
    <w:rsid w:val="002D144C"/>
    <w:rsid w:val="002E0AF8"/>
    <w:rsid w:val="002E2896"/>
    <w:rsid w:val="002E38CE"/>
    <w:rsid w:val="002E662B"/>
    <w:rsid w:val="002F2C20"/>
    <w:rsid w:val="0030456A"/>
    <w:rsid w:val="00305CEC"/>
    <w:rsid w:val="00306829"/>
    <w:rsid w:val="003074EF"/>
    <w:rsid w:val="0031017E"/>
    <w:rsid w:val="00310CEF"/>
    <w:rsid w:val="00314AA9"/>
    <w:rsid w:val="00317CDC"/>
    <w:rsid w:val="00321E00"/>
    <w:rsid w:val="00324064"/>
    <w:rsid w:val="00326772"/>
    <w:rsid w:val="00326950"/>
    <w:rsid w:val="00327E86"/>
    <w:rsid w:val="00331011"/>
    <w:rsid w:val="00343698"/>
    <w:rsid w:val="00351A88"/>
    <w:rsid w:val="00352817"/>
    <w:rsid w:val="00352B8E"/>
    <w:rsid w:val="003532F8"/>
    <w:rsid w:val="00353476"/>
    <w:rsid w:val="00355E55"/>
    <w:rsid w:val="00360261"/>
    <w:rsid w:val="00370760"/>
    <w:rsid w:val="00372BE9"/>
    <w:rsid w:val="00373A18"/>
    <w:rsid w:val="0037536A"/>
    <w:rsid w:val="003809BA"/>
    <w:rsid w:val="0038140D"/>
    <w:rsid w:val="0038156D"/>
    <w:rsid w:val="00383513"/>
    <w:rsid w:val="00384E83"/>
    <w:rsid w:val="003966B8"/>
    <w:rsid w:val="003976E1"/>
    <w:rsid w:val="003A0A9C"/>
    <w:rsid w:val="003A3EDC"/>
    <w:rsid w:val="003A48DE"/>
    <w:rsid w:val="003A6018"/>
    <w:rsid w:val="003A7873"/>
    <w:rsid w:val="003B13E4"/>
    <w:rsid w:val="003B14C1"/>
    <w:rsid w:val="003B38D8"/>
    <w:rsid w:val="003B3ACB"/>
    <w:rsid w:val="003B6F51"/>
    <w:rsid w:val="003C0E1B"/>
    <w:rsid w:val="003C1B87"/>
    <w:rsid w:val="003C5E1B"/>
    <w:rsid w:val="003C7ACB"/>
    <w:rsid w:val="003D0742"/>
    <w:rsid w:val="003D16D6"/>
    <w:rsid w:val="003D57B8"/>
    <w:rsid w:val="003D7673"/>
    <w:rsid w:val="003E299A"/>
    <w:rsid w:val="003E60E9"/>
    <w:rsid w:val="003F277A"/>
    <w:rsid w:val="003F5329"/>
    <w:rsid w:val="003F5641"/>
    <w:rsid w:val="003F5715"/>
    <w:rsid w:val="004012E5"/>
    <w:rsid w:val="0040133A"/>
    <w:rsid w:val="00404737"/>
    <w:rsid w:val="00404FC6"/>
    <w:rsid w:val="0041398E"/>
    <w:rsid w:val="00415371"/>
    <w:rsid w:val="00421816"/>
    <w:rsid w:val="004248E9"/>
    <w:rsid w:val="00427AE0"/>
    <w:rsid w:val="004326F1"/>
    <w:rsid w:val="0043338C"/>
    <w:rsid w:val="00435792"/>
    <w:rsid w:val="0043675F"/>
    <w:rsid w:val="00436ADD"/>
    <w:rsid w:val="0044272F"/>
    <w:rsid w:val="00456CFC"/>
    <w:rsid w:val="00457289"/>
    <w:rsid w:val="00463284"/>
    <w:rsid w:val="004656B1"/>
    <w:rsid w:val="0046582E"/>
    <w:rsid w:val="00465E05"/>
    <w:rsid w:val="00467BED"/>
    <w:rsid w:val="004701B7"/>
    <w:rsid w:val="004734A4"/>
    <w:rsid w:val="0047437F"/>
    <w:rsid w:val="00480270"/>
    <w:rsid w:val="00481E72"/>
    <w:rsid w:val="00482EE4"/>
    <w:rsid w:val="00483DEA"/>
    <w:rsid w:val="004863CF"/>
    <w:rsid w:val="004874BD"/>
    <w:rsid w:val="00490381"/>
    <w:rsid w:val="004A15DA"/>
    <w:rsid w:val="004A405C"/>
    <w:rsid w:val="004A4A40"/>
    <w:rsid w:val="004A5BE5"/>
    <w:rsid w:val="004B13CD"/>
    <w:rsid w:val="004B33B0"/>
    <w:rsid w:val="004B3FB9"/>
    <w:rsid w:val="004C4E60"/>
    <w:rsid w:val="004C5205"/>
    <w:rsid w:val="004C5B18"/>
    <w:rsid w:val="004D57B0"/>
    <w:rsid w:val="004D7E0A"/>
    <w:rsid w:val="004E01C2"/>
    <w:rsid w:val="004E352A"/>
    <w:rsid w:val="004E71ED"/>
    <w:rsid w:val="004F17E5"/>
    <w:rsid w:val="004F5827"/>
    <w:rsid w:val="00501B2C"/>
    <w:rsid w:val="00506907"/>
    <w:rsid w:val="0051181D"/>
    <w:rsid w:val="005126C1"/>
    <w:rsid w:val="005133E9"/>
    <w:rsid w:val="00514FCC"/>
    <w:rsid w:val="005150A9"/>
    <w:rsid w:val="00515E70"/>
    <w:rsid w:val="005165F7"/>
    <w:rsid w:val="00527A44"/>
    <w:rsid w:val="005343B3"/>
    <w:rsid w:val="00534C74"/>
    <w:rsid w:val="00540147"/>
    <w:rsid w:val="005413CA"/>
    <w:rsid w:val="0054227F"/>
    <w:rsid w:val="00544AD9"/>
    <w:rsid w:val="00545B4D"/>
    <w:rsid w:val="00547FD3"/>
    <w:rsid w:val="00560F32"/>
    <w:rsid w:val="00561B93"/>
    <w:rsid w:val="005620F2"/>
    <w:rsid w:val="00562DF8"/>
    <w:rsid w:val="0056305A"/>
    <w:rsid w:val="005651D7"/>
    <w:rsid w:val="00565DC9"/>
    <w:rsid w:val="0057197B"/>
    <w:rsid w:val="005758E3"/>
    <w:rsid w:val="005801C7"/>
    <w:rsid w:val="005843D0"/>
    <w:rsid w:val="00594BF8"/>
    <w:rsid w:val="005A230A"/>
    <w:rsid w:val="005B28EC"/>
    <w:rsid w:val="005B451D"/>
    <w:rsid w:val="005B781B"/>
    <w:rsid w:val="005B7CB3"/>
    <w:rsid w:val="005C3E3A"/>
    <w:rsid w:val="005D1AE4"/>
    <w:rsid w:val="005D49CC"/>
    <w:rsid w:val="005D5C74"/>
    <w:rsid w:val="005D7142"/>
    <w:rsid w:val="005E038C"/>
    <w:rsid w:val="005E5B0C"/>
    <w:rsid w:val="005E5D52"/>
    <w:rsid w:val="005F261E"/>
    <w:rsid w:val="005F308C"/>
    <w:rsid w:val="005F4365"/>
    <w:rsid w:val="005F529D"/>
    <w:rsid w:val="0060078D"/>
    <w:rsid w:val="00600949"/>
    <w:rsid w:val="00601630"/>
    <w:rsid w:val="00602015"/>
    <w:rsid w:val="00605C8C"/>
    <w:rsid w:val="0060609D"/>
    <w:rsid w:val="0061012B"/>
    <w:rsid w:val="0061279C"/>
    <w:rsid w:val="006133E8"/>
    <w:rsid w:val="00621A9B"/>
    <w:rsid w:val="00625607"/>
    <w:rsid w:val="00626406"/>
    <w:rsid w:val="0063313F"/>
    <w:rsid w:val="006349B5"/>
    <w:rsid w:val="00634E38"/>
    <w:rsid w:val="00636C10"/>
    <w:rsid w:val="00637B49"/>
    <w:rsid w:val="00641E5E"/>
    <w:rsid w:val="00645F3B"/>
    <w:rsid w:val="00653441"/>
    <w:rsid w:val="00653A3F"/>
    <w:rsid w:val="006555EF"/>
    <w:rsid w:val="00656B51"/>
    <w:rsid w:val="00665B87"/>
    <w:rsid w:val="00666D2C"/>
    <w:rsid w:val="00666FB6"/>
    <w:rsid w:val="006728C8"/>
    <w:rsid w:val="0067535E"/>
    <w:rsid w:val="00675D7F"/>
    <w:rsid w:val="006779D1"/>
    <w:rsid w:val="00683B03"/>
    <w:rsid w:val="00684A6A"/>
    <w:rsid w:val="00685EBA"/>
    <w:rsid w:val="006901D7"/>
    <w:rsid w:val="00691796"/>
    <w:rsid w:val="006927D0"/>
    <w:rsid w:val="00695593"/>
    <w:rsid w:val="00695667"/>
    <w:rsid w:val="0069622F"/>
    <w:rsid w:val="006974E0"/>
    <w:rsid w:val="006A1AD7"/>
    <w:rsid w:val="006A6918"/>
    <w:rsid w:val="006B1935"/>
    <w:rsid w:val="006B50E5"/>
    <w:rsid w:val="006B5F26"/>
    <w:rsid w:val="006B61EE"/>
    <w:rsid w:val="006C7EDD"/>
    <w:rsid w:val="006D064C"/>
    <w:rsid w:val="006D0D10"/>
    <w:rsid w:val="006D2B88"/>
    <w:rsid w:val="006D5087"/>
    <w:rsid w:val="006D7CB4"/>
    <w:rsid w:val="006E0688"/>
    <w:rsid w:val="006E1428"/>
    <w:rsid w:val="006E210A"/>
    <w:rsid w:val="006E268E"/>
    <w:rsid w:val="006E5F47"/>
    <w:rsid w:val="006E7C68"/>
    <w:rsid w:val="006E7F89"/>
    <w:rsid w:val="006F0F78"/>
    <w:rsid w:val="006F3AF8"/>
    <w:rsid w:val="006F46F3"/>
    <w:rsid w:val="00704035"/>
    <w:rsid w:val="007071AF"/>
    <w:rsid w:val="00711FD1"/>
    <w:rsid w:val="00715840"/>
    <w:rsid w:val="007165E7"/>
    <w:rsid w:val="00720133"/>
    <w:rsid w:val="007214B3"/>
    <w:rsid w:val="007223E2"/>
    <w:rsid w:val="00722C46"/>
    <w:rsid w:val="00723C6A"/>
    <w:rsid w:val="00724280"/>
    <w:rsid w:val="0072624A"/>
    <w:rsid w:val="00731762"/>
    <w:rsid w:val="00731DFA"/>
    <w:rsid w:val="00734CD7"/>
    <w:rsid w:val="00734F89"/>
    <w:rsid w:val="00735BF6"/>
    <w:rsid w:val="0073610F"/>
    <w:rsid w:val="0073692C"/>
    <w:rsid w:val="00736AF0"/>
    <w:rsid w:val="007445E5"/>
    <w:rsid w:val="00755508"/>
    <w:rsid w:val="007556CE"/>
    <w:rsid w:val="00762802"/>
    <w:rsid w:val="00765A59"/>
    <w:rsid w:val="00772BB9"/>
    <w:rsid w:val="00776B44"/>
    <w:rsid w:val="00780166"/>
    <w:rsid w:val="00791F3F"/>
    <w:rsid w:val="00794AA6"/>
    <w:rsid w:val="00796334"/>
    <w:rsid w:val="007973B8"/>
    <w:rsid w:val="007A546C"/>
    <w:rsid w:val="007A66E7"/>
    <w:rsid w:val="007A7D8C"/>
    <w:rsid w:val="007B4371"/>
    <w:rsid w:val="007B4528"/>
    <w:rsid w:val="007B4741"/>
    <w:rsid w:val="007B506B"/>
    <w:rsid w:val="007C2DE5"/>
    <w:rsid w:val="007C7C99"/>
    <w:rsid w:val="007D61F3"/>
    <w:rsid w:val="007E0F81"/>
    <w:rsid w:val="007E1D3E"/>
    <w:rsid w:val="007E1E12"/>
    <w:rsid w:val="007E5D13"/>
    <w:rsid w:val="007F3150"/>
    <w:rsid w:val="007F4454"/>
    <w:rsid w:val="007F4E9E"/>
    <w:rsid w:val="007F513F"/>
    <w:rsid w:val="007F645F"/>
    <w:rsid w:val="00802041"/>
    <w:rsid w:val="00810AFE"/>
    <w:rsid w:val="00812F4C"/>
    <w:rsid w:val="00813344"/>
    <w:rsid w:val="0081714C"/>
    <w:rsid w:val="008172DC"/>
    <w:rsid w:val="00817668"/>
    <w:rsid w:val="00820ED6"/>
    <w:rsid w:val="008235F2"/>
    <w:rsid w:val="008236D1"/>
    <w:rsid w:val="0082399B"/>
    <w:rsid w:val="00825A21"/>
    <w:rsid w:val="0082771D"/>
    <w:rsid w:val="00833226"/>
    <w:rsid w:val="008351EE"/>
    <w:rsid w:val="00835D9E"/>
    <w:rsid w:val="00841F87"/>
    <w:rsid w:val="0084207F"/>
    <w:rsid w:val="008436B9"/>
    <w:rsid w:val="00845493"/>
    <w:rsid w:val="00851132"/>
    <w:rsid w:val="00851A84"/>
    <w:rsid w:val="00854B90"/>
    <w:rsid w:val="00855579"/>
    <w:rsid w:val="00857682"/>
    <w:rsid w:val="00861E4C"/>
    <w:rsid w:val="00863269"/>
    <w:rsid w:val="00863C80"/>
    <w:rsid w:val="00867807"/>
    <w:rsid w:val="00867852"/>
    <w:rsid w:val="00870F0D"/>
    <w:rsid w:val="0087397F"/>
    <w:rsid w:val="008749C1"/>
    <w:rsid w:val="00875E57"/>
    <w:rsid w:val="00876C74"/>
    <w:rsid w:val="008848F0"/>
    <w:rsid w:val="00890010"/>
    <w:rsid w:val="008910B5"/>
    <w:rsid w:val="00893469"/>
    <w:rsid w:val="00893EBE"/>
    <w:rsid w:val="00897B48"/>
    <w:rsid w:val="008A1896"/>
    <w:rsid w:val="008A1C0B"/>
    <w:rsid w:val="008A7F52"/>
    <w:rsid w:val="008B216E"/>
    <w:rsid w:val="008B42CE"/>
    <w:rsid w:val="008B68DE"/>
    <w:rsid w:val="008C25F4"/>
    <w:rsid w:val="008C628B"/>
    <w:rsid w:val="008D0CAF"/>
    <w:rsid w:val="008D1614"/>
    <w:rsid w:val="008E1B70"/>
    <w:rsid w:val="008F4503"/>
    <w:rsid w:val="009028F8"/>
    <w:rsid w:val="00903057"/>
    <w:rsid w:val="0090482A"/>
    <w:rsid w:val="00910BAF"/>
    <w:rsid w:val="00911FB1"/>
    <w:rsid w:val="00913BF5"/>
    <w:rsid w:val="0091485E"/>
    <w:rsid w:val="00916537"/>
    <w:rsid w:val="0092174D"/>
    <w:rsid w:val="00924FDD"/>
    <w:rsid w:val="00926602"/>
    <w:rsid w:val="00934128"/>
    <w:rsid w:val="00937C72"/>
    <w:rsid w:val="009411DF"/>
    <w:rsid w:val="00941F3E"/>
    <w:rsid w:val="00942400"/>
    <w:rsid w:val="0094783A"/>
    <w:rsid w:val="0095290C"/>
    <w:rsid w:val="00952918"/>
    <w:rsid w:val="009558EB"/>
    <w:rsid w:val="00955F3D"/>
    <w:rsid w:val="00961947"/>
    <w:rsid w:val="00963E95"/>
    <w:rsid w:val="0096737D"/>
    <w:rsid w:val="00977D79"/>
    <w:rsid w:val="00985038"/>
    <w:rsid w:val="00985561"/>
    <w:rsid w:val="00985B23"/>
    <w:rsid w:val="009A2EA7"/>
    <w:rsid w:val="009A5173"/>
    <w:rsid w:val="009B653F"/>
    <w:rsid w:val="009B6936"/>
    <w:rsid w:val="009B7120"/>
    <w:rsid w:val="009B7EB4"/>
    <w:rsid w:val="009B7F89"/>
    <w:rsid w:val="009C1076"/>
    <w:rsid w:val="009C10D1"/>
    <w:rsid w:val="009C2DDC"/>
    <w:rsid w:val="009C507B"/>
    <w:rsid w:val="009C66BC"/>
    <w:rsid w:val="009D0214"/>
    <w:rsid w:val="009D19A1"/>
    <w:rsid w:val="009D29F8"/>
    <w:rsid w:val="009D47AA"/>
    <w:rsid w:val="009D4988"/>
    <w:rsid w:val="009D6D65"/>
    <w:rsid w:val="009E004F"/>
    <w:rsid w:val="009E2344"/>
    <w:rsid w:val="009F5D9E"/>
    <w:rsid w:val="00A056B6"/>
    <w:rsid w:val="00A061C3"/>
    <w:rsid w:val="00A07069"/>
    <w:rsid w:val="00A106DF"/>
    <w:rsid w:val="00A13A0E"/>
    <w:rsid w:val="00A16DE5"/>
    <w:rsid w:val="00A21DED"/>
    <w:rsid w:val="00A27C52"/>
    <w:rsid w:val="00A32A27"/>
    <w:rsid w:val="00A3572B"/>
    <w:rsid w:val="00A35AF2"/>
    <w:rsid w:val="00A37B6C"/>
    <w:rsid w:val="00A403B4"/>
    <w:rsid w:val="00A42054"/>
    <w:rsid w:val="00A456BC"/>
    <w:rsid w:val="00A518D9"/>
    <w:rsid w:val="00A5199C"/>
    <w:rsid w:val="00A51A15"/>
    <w:rsid w:val="00A53E9D"/>
    <w:rsid w:val="00A54D62"/>
    <w:rsid w:val="00A56235"/>
    <w:rsid w:val="00A6380B"/>
    <w:rsid w:val="00A67CFA"/>
    <w:rsid w:val="00A70ABC"/>
    <w:rsid w:val="00A71C60"/>
    <w:rsid w:val="00A7291F"/>
    <w:rsid w:val="00A72BBB"/>
    <w:rsid w:val="00A737F1"/>
    <w:rsid w:val="00A76C41"/>
    <w:rsid w:val="00A83D13"/>
    <w:rsid w:val="00A876AA"/>
    <w:rsid w:val="00A93257"/>
    <w:rsid w:val="00A94594"/>
    <w:rsid w:val="00A94802"/>
    <w:rsid w:val="00A95999"/>
    <w:rsid w:val="00A96296"/>
    <w:rsid w:val="00A9756F"/>
    <w:rsid w:val="00AA450C"/>
    <w:rsid w:val="00AB341C"/>
    <w:rsid w:val="00AB531B"/>
    <w:rsid w:val="00AC078C"/>
    <w:rsid w:val="00AC435A"/>
    <w:rsid w:val="00AC4439"/>
    <w:rsid w:val="00AC4659"/>
    <w:rsid w:val="00AC54CD"/>
    <w:rsid w:val="00AC79B2"/>
    <w:rsid w:val="00AD2A93"/>
    <w:rsid w:val="00AD5CBB"/>
    <w:rsid w:val="00AE00E0"/>
    <w:rsid w:val="00AF292D"/>
    <w:rsid w:val="00AF7C34"/>
    <w:rsid w:val="00B003C3"/>
    <w:rsid w:val="00B024DF"/>
    <w:rsid w:val="00B03851"/>
    <w:rsid w:val="00B041D0"/>
    <w:rsid w:val="00B06456"/>
    <w:rsid w:val="00B06FB6"/>
    <w:rsid w:val="00B139DD"/>
    <w:rsid w:val="00B13B13"/>
    <w:rsid w:val="00B145F7"/>
    <w:rsid w:val="00B156B7"/>
    <w:rsid w:val="00B1789E"/>
    <w:rsid w:val="00B21A9F"/>
    <w:rsid w:val="00B23E7C"/>
    <w:rsid w:val="00B24862"/>
    <w:rsid w:val="00B3530E"/>
    <w:rsid w:val="00B36230"/>
    <w:rsid w:val="00B424B5"/>
    <w:rsid w:val="00B4666A"/>
    <w:rsid w:val="00B4666B"/>
    <w:rsid w:val="00B47147"/>
    <w:rsid w:val="00B47322"/>
    <w:rsid w:val="00B47FF6"/>
    <w:rsid w:val="00B52EF5"/>
    <w:rsid w:val="00B56EFD"/>
    <w:rsid w:val="00B57E1B"/>
    <w:rsid w:val="00B636A9"/>
    <w:rsid w:val="00B71488"/>
    <w:rsid w:val="00B7495E"/>
    <w:rsid w:val="00B77EFD"/>
    <w:rsid w:val="00B84A26"/>
    <w:rsid w:val="00B86780"/>
    <w:rsid w:val="00B86AE7"/>
    <w:rsid w:val="00B92F83"/>
    <w:rsid w:val="00BA0695"/>
    <w:rsid w:val="00BA1A9F"/>
    <w:rsid w:val="00BA366A"/>
    <w:rsid w:val="00BA431D"/>
    <w:rsid w:val="00BA78DF"/>
    <w:rsid w:val="00BB175E"/>
    <w:rsid w:val="00BB2688"/>
    <w:rsid w:val="00BB3953"/>
    <w:rsid w:val="00BB7E83"/>
    <w:rsid w:val="00BC296F"/>
    <w:rsid w:val="00BC4199"/>
    <w:rsid w:val="00BC5EDE"/>
    <w:rsid w:val="00BD036E"/>
    <w:rsid w:val="00BD5A91"/>
    <w:rsid w:val="00BE52A9"/>
    <w:rsid w:val="00BF0136"/>
    <w:rsid w:val="00BF45A8"/>
    <w:rsid w:val="00BF6C8D"/>
    <w:rsid w:val="00BF7422"/>
    <w:rsid w:val="00C0092D"/>
    <w:rsid w:val="00C0365B"/>
    <w:rsid w:val="00C03B18"/>
    <w:rsid w:val="00C04082"/>
    <w:rsid w:val="00C041A8"/>
    <w:rsid w:val="00C04C76"/>
    <w:rsid w:val="00C053B3"/>
    <w:rsid w:val="00C11560"/>
    <w:rsid w:val="00C11D14"/>
    <w:rsid w:val="00C1306B"/>
    <w:rsid w:val="00C2014D"/>
    <w:rsid w:val="00C22DA8"/>
    <w:rsid w:val="00C23094"/>
    <w:rsid w:val="00C24527"/>
    <w:rsid w:val="00C25027"/>
    <w:rsid w:val="00C30338"/>
    <w:rsid w:val="00C33543"/>
    <w:rsid w:val="00C4010A"/>
    <w:rsid w:val="00C45588"/>
    <w:rsid w:val="00C47C36"/>
    <w:rsid w:val="00C5056E"/>
    <w:rsid w:val="00C514CA"/>
    <w:rsid w:val="00C54FE4"/>
    <w:rsid w:val="00C5761C"/>
    <w:rsid w:val="00C6227B"/>
    <w:rsid w:val="00C625F6"/>
    <w:rsid w:val="00C63A97"/>
    <w:rsid w:val="00C659DE"/>
    <w:rsid w:val="00C67881"/>
    <w:rsid w:val="00C72B58"/>
    <w:rsid w:val="00C74034"/>
    <w:rsid w:val="00C7682C"/>
    <w:rsid w:val="00C77E70"/>
    <w:rsid w:val="00C8243B"/>
    <w:rsid w:val="00C901B7"/>
    <w:rsid w:val="00CC17DE"/>
    <w:rsid w:val="00CC1EFA"/>
    <w:rsid w:val="00CC48CE"/>
    <w:rsid w:val="00CD0812"/>
    <w:rsid w:val="00CD17E9"/>
    <w:rsid w:val="00CD7CD1"/>
    <w:rsid w:val="00CE1585"/>
    <w:rsid w:val="00CE1B60"/>
    <w:rsid w:val="00CE211D"/>
    <w:rsid w:val="00CE4F1A"/>
    <w:rsid w:val="00CE7BFF"/>
    <w:rsid w:val="00CF2510"/>
    <w:rsid w:val="00CF5E5F"/>
    <w:rsid w:val="00CF7057"/>
    <w:rsid w:val="00D008A2"/>
    <w:rsid w:val="00D046C2"/>
    <w:rsid w:val="00D06159"/>
    <w:rsid w:val="00D158D3"/>
    <w:rsid w:val="00D16C17"/>
    <w:rsid w:val="00D2038F"/>
    <w:rsid w:val="00D2398D"/>
    <w:rsid w:val="00D250B8"/>
    <w:rsid w:val="00D32EAF"/>
    <w:rsid w:val="00D33D30"/>
    <w:rsid w:val="00D364F6"/>
    <w:rsid w:val="00D40314"/>
    <w:rsid w:val="00D40A01"/>
    <w:rsid w:val="00D44E89"/>
    <w:rsid w:val="00D44FCC"/>
    <w:rsid w:val="00D5035A"/>
    <w:rsid w:val="00D513CE"/>
    <w:rsid w:val="00D54050"/>
    <w:rsid w:val="00D55B2E"/>
    <w:rsid w:val="00D579AB"/>
    <w:rsid w:val="00D57DB2"/>
    <w:rsid w:val="00D62E03"/>
    <w:rsid w:val="00D63A89"/>
    <w:rsid w:val="00D64AFA"/>
    <w:rsid w:val="00D71704"/>
    <w:rsid w:val="00D75777"/>
    <w:rsid w:val="00D764F5"/>
    <w:rsid w:val="00D80736"/>
    <w:rsid w:val="00D85A12"/>
    <w:rsid w:val="00D85B79"/>
    <w:rsid w:val="00D86530"/>
    <w:rsid w:val="00D9108D"/>
    <w:rsid w:val="00D94E8C"/>
    <w:rsid w:val="00D95370"/>
    <w:rsid w:val="00D97689"/>
    <w:rsid w:val="00DA3E1E"/>
    <w:rsid w:val="00DA50A5"/>
    <w:rsid w:val="00DA57BF"/>
    <w:rsid w:val="00DA5CBC"/>
    <w:rsid w:val="00DB08C9"/>
    <w:rsid w:val="00DB58AB"/>
    <w:rsid w:val="00DB608B"/>
    <w:rsid w:val="00DC3629"/>
    <w:rsid w:val="00DC52F0"/>
    <w:rsid w:val="00DC578E"/>
    <w:rsid w:val="00DC6540"/>
    <w:rsid w:val="00DC69C3"/>
    <w:rsid w:val="00DC7F36"/>
    <w:rsid w:val="00DD127D"/>
    <w:rsid w:val="00DD15F6"/>
    <w:rsid w:val="00DD32E1"/>
    <w:rsid w:val="00DD3635"/>
    <w:rsid w:val="00DD753C"/>
    <w:rsid w:val="00DE3645"/>
    <w:rsid w:val="00DE4BBD"/>
    <w:rsid w:val="00DE7542"/>
    <w:rsid w:val="00DF136C"/>
    <w:rsid w:val="00DF1B0D"/>
    <w:rsid w:val="00DF24FF"/>
    <w:rsid w:val="00DF53AC"/>
    <w:rsid w:val="00DF55E8"/>
    <w:rsid w:val="00E02535"/>
    <w:rsid w:val="00E0274D"/>
    <w:rsid w:val="00E03A48"/>
    <w:rsid w:val="00E07157"/>
    <w:rsid w:val="00E11A4C"/>
    <w:rsid w:val="00E12DE6"/>
    <w:rsid w:val="00E15E95"/>
    <w:rsid w:val="00E17033"/>
    <w:rsid w:val="00E20EF2"/>
    <w:rsid w:val="00E21087"/>
    <w:rsid w:val="00E232BF"/>
    <w:rsid w:val="00E26A2A"/>
    <w:rsid w:val="00E27553"/>
    <w:rsid w:val="00E31C3B"/>
    <w:rsid w:val="00E33555"/>
    <w:rsid w:val="00E35F82"/>
    <w:rsid w:val="00E43D26"/>
    <w:rsid w:val="00E50022"/>
    <w:rsid w:val="00E5600F"/>
    <w:rsid w:val="00E56204"/>
    <w:rsid w:val="00E60A8E"/>
    <w:rsid w:val="00E60AE0"/>
    <w:rsid w:val="00E64E45"/>
    <w:rsid w:val="00E64F8D"/>
    <w:rsid w:val="00E65E7B"/>
    <w:rsid w:val="00E70AE1"/>
    <w:rsid w:val="00E7178C"/>
    <w:rsid w:val="00E7220C"/>
    <w:rsid w:val="00E7265F"/>
    <w:rsid w:val="00E7414E"/>
    <w:rsid w:val="00E8174C"/>
    <w:rsid w:val="00E81B97"/>
    <w:rsid w:val="00E91C2B"/>
    <w:rsid w:val="00E95328"/>
    <w:rsid w:val="00E95E1A"/>
    <w:rsid w:val="00EA4969"/>
    <w:rsid w:val="00EA7D1E"/>
    <w:rsid w:val="00EA7D2C"/>
    <w:rsid w:val="00EB05BB"/>
    <w:rsid w:val="00EC0B59"/>
    <w:rsid w:val="00EC1670"/>
    <w:rsid w:val="00EC6E3B"/>
    <w:rsid w:val="00ED0BB6"/>
    <w:rsid w:val="00ED213F"/>
    <w:rsid w:val="00ED4251"/>
    <w:rsid w:val="00ED4CC4"/>
    <w:rsid w:val="00ED6309"/>
    <w:rsid w:val="00EE2879"/>
    <w:rsid w:val="00EE28FD"/>
    <w:rsid w:val="00EE5308"/>
    <w:rsid w:val="00EE6150"/>
    <w:rsid w:val="00EF06CE"/>
    <w:rsid w:val="00EF7CA3"/>
    <w:rsid w:val="00F01F80"/>
    <w:rsid w:val="00F03835"/>
    <w:rsid w:val="00F0398B"/>
    <w:rsid w:val="00F05240"/>
    <w:rsid w:val="00F11937"/>
    <w:rsid w:val="00F14F4A"/>
    <w:rsid w:val="00F158B6"/>
    <w:rsid w:val="00F16908"/>
    <w:rsid w:val="00F21F30"/>
    <w:rsid w:val="00F224E6"/>
    <w:rsid w:val="00F26180"/>
    <w:rsid w:val="00F30FBC"/>
    <w:rsid w:val="00F31736"/>
    <w:rsid w:val="00F32E29"/>
    <w:rsid w:val="00F354FA"/>
    <w:rsid w:val="00F374B1"/>
    <w:rsid w:val="00F37D42"/>
    <w:rsid w:val="00F40E75"/>
    <w:rsid w:val="00F42126"/>
    <w:rsid w:val="00F4328F"/>
    <w:rsid w:val="00F510E5"/>
    <w:rsid w:val="00F56FE7"/>
    <w:rsid w:val="00F62061"/>
    <w:rsid w:val="00F637F2"/>
    <w:rsid w:val="00F64DF2"/>
    <w:rsid w:val="00F651B2"/>
    <w:rsid w:val="00F66508"/>
    <w:rsid w:val="00F77445"/>
    <w:rsid w:val="00F8364B"/>
    <w:rsid w:val="00F864A7"/>
    <w:rsid w:val="00F873D7"/>
    <w:rsid w:val="00F933D6"/>
    <w:rsid w:val="00F934AC"/>
    <w:rsid w:val="00F94DB5"/>
    <w:rsid w:val="00F95972"/>
    <w:rsid w:val="00FA4D15"/>
    <w:rsid w:val="00FA547E"/>
    <w:rsid w:val="00FB382C"/>
    <w:rsid w:val="00FB5553"/>
    <w:rsid w:val="00FC0E64"/>
    <w:rsid w:val="00FC27EF"/>
    <w:rsid w:val="00FC4DE2"/>
    <w:rsid w:val="00FC59AE"/>
    <w:rsid w:val="00FC6F5C"/>
    <w:rsid w:val="00FD1617"/>
    <w:rsid w:val="00FD7475"/>
    <w:rsid w:val="00FE0758"/>
    <w:rsid w:val="00FE25A5"/>
    <w:rsid w:val="00FE4FBF"/>
    <w:rsid w:val="00FE67A9"/>
    <w:rsid w:val="00FE6D55"/>
    <w:rsid w:val="00FF413B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C9"/>
  </w:style>
  <w:style w:type="paragraph" w:styleId="1">
    <w:name w:val="heading 1"/>
    <w:basedOn w:val="a"/>
    <w:next w:val="a"/>
    <w:link w:val="10"/>
    <w:qFormat/>
    <w:rsid w:val="00240C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240CC9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40CC9"/>
    <w:rPr>
      <w:rFonts w:ascii="Arial Narrow" w:eastAsia="Times New Roman" w:hAnsi="Arial Narrow" w:cs="Times New Roman"/>
      <w:b/>
      <w:sz w:val="8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40CC9"/>
  </w:style>
  <w:style w:type="paragraph" w:styleId="a3">
    <w:name w:val="Balloon Text"/>
    <w:basedOn w:val="a"/>
    <w:link w:val="a4"/>
    <w:semiHidden/>
    <w:rsid w:val="00240C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40C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40C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rsid w:val="00240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0C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4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40CC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0CC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Body Text Indent"/>
    <w:basedOn w:val="a"/>
    <w:link w:val="a7"/>
    <w:rsid w:val="00240C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40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40C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40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240C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40CC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page number"/>
    <w:basedOn w:val="a0"/>
    <w:rsid w:val="00240CC9"/>
  </w:style>
  <w:style w:type="paragraph" w:customStyle="1" w:styleId="Heading">
    <w:name w:val="Heading"/>
    <w:rsid w:val="00240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24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40C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40C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40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240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C9"/>
  </w:style>
  <w:style w:type="paragraph" w:styleId="1">
    <w:name w:val="heading 1"/>
    <w:basedOn w:val="a"/>
    <w:next w:val="a"/>
    <w:link w:val="10"/>
    <w:qFormat/>
    <w:rsid w:val="00240C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240CC9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40CC9"/>
    <w:rPr>
      <w:rFonts w:ascii="Arial Narrow" w:eastAsia="Times New Roman" w:hAnsi="Arial Narrow" w:cs="Times New Roman"/>
      <w:b/>
      <w:sz w:val="8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40CC9"/>
  </w:style>
  <w:style w:type="paragraph" w:styleId="a3">
    <w:name w:val="Balloon Text"/>
    <w:basedOn w:val="a"/>
    <w:link w:val="a4"/>
    <w:semiHidden/>
    <w:rsid w:val="00240C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40C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40C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rsid w:val="00240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0C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4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40CC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0CC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Body Text Indent"/>
    <w:basedOn w:val="a"/>
    <w:link w:val="a7"/>
    <w:rsid w:val="00240C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40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40C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40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240C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40CC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page number"/>
    <w:basedOn w:val="a0"/>
    <w:rsid w:val="00240CC9"/>
  </w:style>
  <w:style w:type="paragraph" w:customStyle="1" w:styleId="Heading">
    <w:name w:val="Heading"/>
    <w:rsid w:val="00240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24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40C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40C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40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240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11314</Words>
  <Characters>64493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cp:lastPrinted>2018-01-29T01:09:00Z</cp:lastPrinted>
  <dcterms:created xsi:type="dcterms:W3CDTF">2018-02-05T06:09:00Z</dcterms:created>
  <dcterms:modified xsi:type="dcterms:W3CDTF">2018-02-05T06:11:00Z</dcterms:modified>
</cp:coreProperties>
</file>