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CB" w:rsidRPr="00A85F2A" w:rsidRDefault="00E55FCB" w:rsidP="00E55FCB">
      <w:pPr>
        <w:spacing w:after="200" w:line="276" w:lineRule="auto"/>
        <w:ind w:right="-716"/>
        <w:jc w:val="center"/>
        <w:rPr>
          <w:rFonts w:ascii="Times New Roman" w:eastAsia="SimSun" w:hAnsi="Times New Roman" w:cs="Times New Roman"/>
          <w:spacing w:val="40"/>
          <w:sz w:val="28"/>
          <w:szCs w:val="28"/>
        </w:rPr>
      </w:pPr>
      <w:r w:rsidRPr="00A85F2A">
        <w:rPr>
          <w:rFonts w:ascii="Times New Roman" w:eastAsia="SimSu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0" wp14:anchorId="37D4ACE6" wp14:editId="74F9C4A0">
            <wp:simplePos x="0" y="0"/>
            <wp:positionH relativeFrom="column">
              <wp:posOffset>2510790</wp:posOffset>
            </wp:positionH>
            <wp:positionV relativeFrom="paragraph">
              <wp:posOffset>-292735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FCB" w:rsidRPr="00A85F2A" w:rsidRDefault="00E55FCB" w:rsidP="00E55FCB">
      <w:pPr>
        <w:spacing w:after="0" w:line="360" w:lineRule="auto"/>
        <w:rPr>
          <w:rFonts w:ascii="Times New Roman" w:eastAsia="SimSun" w:hAnsi="Times New Roman" w:cs="Times New Roman"/>
          <w:b/>
          <w:sz w:val="28"/>
          <w:szCs w:val="28"/>
        </w:rPr>
      </w:pPr>
    </w:p>
    <w:p w:rsidR="00E55FCB" w:rsidRPr="00A85F2A" w:rsidRDefault="00E55FCB" w:rsidP="00E55FCB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E55FCB" w:rsidRPr="00A85F2A" w:rsidRDefault="00E55FCB" w:rsidP="00E55FCB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E55FCB" w:rsidRPr="00A85F2A" w:rsidRDefault="00E55FCB" w:rsidP="00E55FCB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A85F2A">
        <w:rPr>
          <w:rFonts w:ascii="Times New Roman" w:eastAsia="SimSun" w:hAnsi="Times New Roman" w:cs="Times New Roman"/>
          <w:b/>
          <w:sz w:val="28"/>
          <w:szCs w:val="28"/>
        </w:rPr>
        <w:t>КЕМЕРОВСКАЯ ОБЛАСТЬ</w:t>
      </w:r>
    </w:p>
    <w:p w:rsidR="00E55FCB" w:rsidRPr="00A85F2A" w:rsidRDefault="00E55FCB" w:rsidP="00E55FCB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A85F2A">
        <w:rPr>
          <w:rFonts w:ascii="Times New Roman" w:eastAsia="SimSun" w:hAnsi="Times New Roman" w:cs="Times New Roman"/>
          <w:b/>
          <w:sz w:val="28"/>
          <w:szCs w:val="28"/>
        </w:rPr>
        <w:t>КАЛТАНСКИЙ ГОРОДСКОЙ ОКРУГ</w:t>
      </w:r>
    </w:p>
    <w:p w:rsidR="00E55FCB" w:rsidRPr="00A85F2A" w:rsidRDefault="00E55FCB" w:rsidP="00E55FCB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A85F2A">
        <w:rPr>
          <w:rFonts w:ascii="Times New Roman" w:eastAsia="SimSun" w:hAnsi="Times New Roman" w:cs="Times New Roman"/>
          <w:b/>
          <w:sz w:val="28"/>
          <w:szCs w:val="28"/>
        </w:rPr>
        <w:t>АДМИНИСТРАЦИЯ КАЛТАНСКОГО ГОРОДСКОГО ОКРУГА</w:t>
      </w:r>
    </w:p>
    <w:p w:rsidR="00E55FCB" w:rsidRPr="00A85F2A" w:rsidRDefault="00E55FCB" w:rsidP="00E55FCB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E55FCB" w:rsidRPr="00A85F2A" w:rsidRDefault="00E55FCB" w:rsidP="00E55FCB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32"/>
          <w:szCs w:val="32"/>
        </w:rPr>
      </w:pPr>
      <w:r w:rsidRPr="00A85F2A">
        <w:rPr>
          <w:rFonts w:ascii="Times New Roman" w:eastAsia="SimSun" w:hAnsi="Times New Roman" w:cs="Times New Roman"/>
          <w:b/>
          <w:sz w:val="32"/>
          <w:szCs w:val="32"/>
        </w:rPr>
        <w:t>ПОСТАНОВЛЕНИЕ</w:t>
      </w:r>
    </w:p>
    <w:p w:rsidR="00E55FCB" w:rsidRPr="00A85F2A" w:rsidRDefault="00E55FCB" w:rsidP="00E55FCB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E55FCB" w:rsidRPr="00A85F2A" w:rsidRDefault="000D7E9C" w:rsidP="00E55FCB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A85F2A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B239A0">
        <w:rPr>
          <w:rFonts w:ascii="Times New Roman" w:eastAsia="SimSun" w:hAnsi="Times New Roman" w:cs="Times New Roman"/>
          <w:sz w:val="28"/>
          <w:szCs w:val="28"/>
        </w:rPr>
        <w:t>23.01.</w:t>
      </w:r>
      <w:r w:rsidR="00687706" w:rsidRPr="00A85F2A">
        <w:rPr>
          <w:rFonts w:ascii="Times New Roman" w:eastAsia="SimSun" w:hAnsi="Times New Roman" w:cs="Times New Roman"/>
          <w:sz w:val="28"/>
          <w:szCs w:val="28"/>
        </w:rPr>
        <w:t>201</w:t>
      </w:r>
      <w:r w:rsidR="00BD1BF4">
        <w:rPr>
          <w:rFonts w:ascii="Times New Roman" w:eastAsia="SimSun" w:hAnsi="Times New Roman" w:cs="Times New Roman"/>
          <w:sz w:val="28"/>
          <w:szCs w:val="28"/>
        </w:rPr>
        <w:t>9</w:t>
      </w:r>
      <w:r w:rsidRPr="00A85F2A">
        <w:rPr>
          <w:rFonts w:ascii="Times New Roman" w:eastAsia="SimSun" w:hAnsi="Times New Roman" w:cs="Times New Roman"/>
          <w:sz w:val="28"/>
          <w:szCs w:val="28"/>
        </w:rPr>
        <w:t xml:space="preserve"> г.    № </w:t>
      </w:r>
      <w:r w:rsidR="00B239A0">
        <w:rPr>
          <w:rFonts w:ascii="Times New Roman" w:eastAsia="SimSun" w:hAnsi="Times New Roman" w:cs="Times New Roman"/>
          <w:sz w:val="28"/>
          <w:szCs w:val="28"/>
        </w:rPr>
        <w:t>08</w:t>
      </w:r>
      <w:r w:rsidR="00E55FCB" w:rsidRPr="00A85F2A">
        <w:rPr>
          <w:rFonts w:ascii="Times New Roman" w:eastAsia="SimSun" w:hAnsi="Times New Roman" w:cs="Times New Roman"/>
          <w:sz w:val="28"/>
          <w:szCs w:val="28"/>
        </w:rPr>
        <w:t xml:space="preserve"> – </w:t>
      </w:r>
      <w:proofErr w:type="gramStart"/>
      <w:r w:rsidR="00E55FCB" w:rsidRPr="00A85F2A">
        <w:rPr>
          <w:rFonts w:ascii="Times New Roman" w:eastAsia="SimSun" w:hAnsi="Times New Roman" w:cs="Times New Roman"/>
          <w:sz w:val="28"/>
          <w:szCs w:val="28"/>
        </w:rPr>
        <w:t>п</w:t>
      </w:r>
      <w:proofErr w:type="gramEnd"/>
    </w:p>
    <w:p w:rsidR="00E55FCB" w:rsidRPr="00A85F2A" w:rsidRDefault="00E55FCB" w:rsidP="00E55FCB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224F6D" w:rsidRPr="00A85F2A" w:rsidRDefault="00224F6D" w:rsidP="00E55FCB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color w:val="000000"/>
          <w:sz w:val="28"/>
          <w:szCs w:val="28"/>
        </w:rPr>
      </w:pPr>
      <w:r w:rsidRPr="00A85F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 увеличении окладов (должностных окладов) ставок заработной платы и</w:t>
      </w:r>
      <w:r w:rsidRPr="00A85F2A">
        <w:rPr>
          <w:rFonts w:ascii="Times New Roman" w:eastAsia="SimSun" w:hAnsi="Times New Roman" w:cs="Times New Roman"/>
          <w:b/>
          <w:i/>
          <w:color w:val="000000"/>
          <w:sz w:val="28"/>
          <w:szCs w:val="28"/>
        </w:rPr>
        <w:t xml:space="preserve"> </w:t>
      </w:r>
      <w:r w:rsidR="00E55FCB" w:rsidRPr="00A85F2A">
        <w:rPr>
          <w:rFonts w:ascii="Times New Roman" w:eastAsia="SimSun" w:hAnsi="Times New Roman" w:cs="Times New Roman"/>
          <w:b/>
          <w:i/>
          <w:color w:val="000000"/>
          <w:sz w:val="28"/>
          <w:szCs w:val="28"/>
        </w:rPr>
        <w:t xml:space="preserve">внесении изменений в постановление администрации Калтанского городского округа от 15.05.2017 № 108-п «Об оплате </w:t>
      </w:r>
    </w:p>
    <w:p w:rsidR="00E55FCB" w:rsidRPr="00A85F2A" w:rsidRDefault="00E55FCB" w:rsidP="00E55FCB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color w:val="000000"/>
          <w:sz w:val="28"/>
          <w:szCs w:val="28"/>
        </w:rPr>
      </w:pPr>
      <w:r w:rsidRPr="00A85F2A">
        <w:rPr>
          <w:rFonts w:ascii="Times New Roman" w:eastAsia="SimSun" w:hAnsi="Times New Roman" w:cs="Times New Roman"/>
          <w:b/>
          <w:i/>
          <w:color w:val="000000"/>
          <w:sz w:val="28"/>
          <w:szCs w:val="28"/>
        </w:rPr>
        <w:t>труда работников муниципальных образовательных учреждений Калтанского городского округа»</w:t>
      </w:r>
    </w:p>
    <w:p w:rsidR="00E55FCB" w:rsidRPr="00A85F2A" w:rsidRDefault="00E55FCB" w:rsidP="00E55FCB">
      <w:pPr>
        <w:spacing w:after="0" w:line="276" w:lineRule="auto"/>
        <w:jc w:val="center"/>
        <w:rPr>
          <w:rFonts w:ascii="Times New Roman" w:eastAsia="SimSun" w:hAnsi="Times New Roman" w:cs="Times New Roman"/>
          <w:b/>
          <w:i/>
          <w:sz w:val="28"/>
          <w:szCs w:val="28"/>
        </w:rPr>
      </w:pPr>
    </w:p>
    <w:p w:rsidR="00E55FCB" w:rsidRPr="00A85F2A" w:rsidRDefault="00224F6D" w:rsidP="00FD1F47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55FCB" w:rsidRPr="00A8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уководствуясь </w:t>
      </w:r>
      <w:hyperlink r:id="rId7" w:history="1">
        <w:r w:rsidR="00E55FCB" w:rsidRPr="00A85F2A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="00E55FCB" w:rsidRPr="00A85F2A">
        <w:rPr>
          <w:rFonts w:ascii="Times New Roman" w:hAnsi="Times New Roman" w:cs="Times New Roman"/>
          <w:bCs/>
          <w:sz w:val="28"/>
          <w:szCs w:val="28"/>
        </w:rPr>
        <w:t xml:space="preserve"> Коллегии Администрации Кеме</w:t>
      </w:r>
      <w:r w:rsidR="0024744C" w:rsidRPr="00A85F2A">
        <w:rPr>
          <w:rFonts w:ascii="Times New Roman" w:hAnsi="Times New Roman" w:cs="Times New Roman"/>
          <w:bCs/>
          <w:sz w:val="28"/>
          <w:szCs w:val="28"/>
        </w:rPr>
        <w:t xml:space="preserve">ровской области от </w:t>
      </w:r>
      <w:r w:rsidR="00350A38">
        <w:rPr>
          <w:rFonts w:ascii="Times New Roman" w:hAnsi="Times New Roman" w:cs="Times New Roman"/>
          <w:bCs/>
          <w:sz w:val="28"/>
          <w:szCs w:val="28"/>
        </w:rPr>
        <w:t>26</w:t>
      </w:r>
      <w:r w:rsidR="0024744C" w:rsidRPr="00A85F2A">
        <w:rPr>
          <w:rFonts w:ascii="Times New Roman" w:hAnsi="Times New Roman" w:cs="Times New Roman"/>
          <w:bCs/>
          <w:sz w:val="28"/>
          <w:szCs w:val="28"/>
        </w:rPr>
        <w:t>.</w:t>
      </w:r>
      <w:r w:rsidR="00350A38">
        <w:rPr>
          <w:rFonts w:ascii="Times New Roman" w:hAnsi="Times New Roman" w:cs="Times New Roman"/>
          <w:bCs/>
          <w:sz w:val="28"/>
          <w:szCs w:val="28"/>
        </w:rPr>
        <w:t>12</w:t>
      </w:r>
      <w:r w:rsidR="0024744C" w:rsidRPr="00A85F2A">
        <w:rPr>
          <w:rFonts w:ascii="Times New Roman" w:hAnsi="Times New Roman" w:cs="Times New Roman"/>
          <w:bCs/>
          <w:sz w:val="28"/>
          <w:szCs w:val="28"/>
        </w:rPr>
        <w:t xml:space="preserve">.2018 № </w:t>
      </w:r>
      <w:r w:rsidR="00350A38">
        <w:rPr>
          <w:rFonts w:ascii="Times New Roman" w:hAnsi="Times New Roman" w:cs="Times New Roman"/>
          <w:bCs/>
          <w:sz w:val="28"/>
          <w:szCs w:val="28"/>
        </w:rPr>
        <w:t>618</w:t>
      </w:r>
      <w:r w:rsidR="00E55FCB" w:rsidRPr="00A85F2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50A38" w:rsidRPr="00350A38">
        <w:rPr>
          <w:rFonts w:ascii="Times New Roman" w:hAnsi="Times New Roman" w:cs="Times New Roman"/>
          <w:bCs/>
          <w:sz w:val="28"/>
          <w:szCs w:val="28"/>
        </w:rPr>
        <w:t>Об увеличении окладов (должностных окладов), ставок заработной платы и внесении изменений в постановление Коллегии Администрации Кемеровской области от 25.03.2011 №120 "О введении новой системы оплаты труда для работников государственных образовательных организаций Кемеровской области, созданных в форме учреждений»</w:t>
      </w:r>
      <w:r w:rsidR="00E55FCB" w:rsidRPr="00350A38">
        <w:rPr>
          <w:rFonts w:ascii="Times New Roman" w:hAnsi="Times New Roman" w:cs="Times New Roman"/>
          <w:bCs/>
          <w:sz w:val="28"/>
          <w:szCs w:val="28"/>
        </w:rPr>
        <w:t xml:space="preserve">, распоряжением администрации Калтанского городского округа от </w:t>
      </w:r>
      <w:r w:rsidR="00350A38">
        <w:rPr>
          <w:rFonts w:ascii="Times New Roman" w:hAnsi="Times New Roman" w:cs="Times New Roman"/>
          <w:bCs/>
          <w:sz w:val="28"/>
          <w:szCs w:val="28"/>
        </w:rPr>
        <w:t>17</w:t>
      </w:r>
      <w:r w:rsidR="00C26F8A" w:rsidRPr="00350A38">
        <w:rPr>
          <w:rFonts w:ascii="Times New Roman" w:hAnsi="Times New Roman" w:cs="Times New Roman"/>
          <w:bCs/>
          <w:sz w:val="28"/>
          <w:szCs w:val="28"/>
        </w:rPr>
        <w:t>.</w:t>
      </w:r>
      <w:r w:rsidR="00350A38">
        <w:rPr>
          <w:rFonts w:ascii="Times New Roman" w:hAnsi="Times New Roman" w:cs="Times New Roman"/>
          <w:bCs/>
          <w:sz w:val="28"/>
          <w:szCs w:val="28"/>
        </w:rPr>
        <w:t>12</w:t>
      </w:r>
      <w:r w:rsidR="00C26F8A" w:rsidRPr="00350A38">
        <w:rPr>
          <w:rFonts w:ascii="Times New Roman" w:hAnsi="Times New Roman" w:cs="Times New Roman"/>
          <w:bCs/>
          <w:sz w:val="28"/>
          <w:szCs w:val="28"/>
        </w:rPr>
        <w:t>.</w:t>
      </w:r>
      <w:r w:rsidR="00C26F8A" w:rsidRPr="00A85F2A">
        <w:rPr>
          <w:rFonts w:ascii="Times New Roman" w:hAnsi="Times New Roman" w:cs="Times New Roman"/>
          <w:sz w:val="28"/>
          <w:szCs w:val="28"/>
        </w:rPr>
        <w:t xml:space="preserve">2018 г. </w:t>
      </w:r>
      <w:r w:rsidR="00350A38">
        <w:rPr>
          <w:rFonts w:ascii="Times New Roman" w:hAnsi="Times New Roman" w:cs="Times New Roman"/>
          <w:sz w:val="28"/>
          <w:szCs w:val="28"/>
        </w:rPr>
        <w:t>№ 2014</w:t>
      </w:r>
      <w:r w:rsidR="00C26F8A" w:rsidRPr="00A85F2A">
        <w:rPr>
          <w:rFonts w:ascii="Times New Roman" w:hAnsi="Times New Roman" w:cs="Times New Roman"/>
          <w:sz w:val="28"/>
          <w:szCs w:val="28"/>
        </w:rPr>
        <w:t>-р</w:t>
      </w:r>
      <w:r w:rsidR="00C26F8A" w:rsidRPr="00A8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26F8A" w:rsidRPr="00A85F2A">
        <w:rPr>
          <w:rFonts w:ascii="Times New Roman" w:hAnsi="Times New Roman" w:cs="Times New Roman"/>
          <w:sz w:val="28"/>
          <w:szCs w:val="28"/>
        </w:rPr>
        <w:t xml:space="preserve">Об увеличении фондов оплаты труда работников муниципальных учреждений </w:t>
      </w:r>
      <w:r w:rsidR="00C26F8A" w:rsidRPr="00A85F2A">
        <w:rPr>
          <w:rFonts w:ascii="Times New Roman" w:hAnsi="Times New Roman" w:cs="Times New Roman"/>
          <w:iCs/>
          <w:sz w:val="28"/>
          <w:szCs w:val="28"/>
        </w:rPr>
        <w:t>Калтанского городского округа»</w:t>
      </w:r>
      <w:r w:rsidR="007D5532">
        <w:rPr>
          <w:rFonts w:ascii="Times New Roman" w:hAnsi="Times New Roman" w:cs="Times New Roman"/>
          <w:iCs/>
          <w:sz w:val="28"/>
          <w:szCs w:val="28"/>
        </w:rPr>
        <w:t>, п</w:t>
      </w:r>
      <w:r w:rsidR="007D5532">
        <w:rPr>
          <w:rFonts w:ascii="Times New Roman" w:hAnsi="Times New Roman" w:cs="Times New Roman"/>
          <w:sz w:val="28"/>
          <w:szCs w:val="28"/>
        </w:rPr>
        <w:t>исьмом</w:t>
      </w:r>
      <w:r w:rsidR="007D5532" w:rsidRPr="007D5532">
        <w:rPr>
          <w:rFonts w:ascii="Times New Roman" w:hAnsi="Times New Roman" w:cs="Times New Roman"/>
          <w:sz w:val="28"/>
          <w:szCs w:val="28"/>
        </w:rPr>
        <w:t xml:space="preserve"> М</w:t>
      </w:r>
      <w:r w:rsidR="007D5532">
        <w:rPr>
          <w:rFonts w:ascii="Times New Roman" w:hAnsi="Times New Roman" w:cs="Times New Roman"/>
          <w:sz w:val="28"/>
          <w:szCs w:val="28"/>
        </w:rPr>
        <w:t>инобразования РФ от 29.03.2001 №</w:t>
      </w:r>
      <w:r w:rsidR="007D5532" w:rsidRPr="007D5532">
        <w:rPr>
          <w:rFonts w:ascii="Times New Roman" w:hAnsi="Times New Roman" w:cs="Times New Roman"/>
          <w:sz w:val="28"/>
          <w:szCs w:val="28"/>
        </w:rPr>
        <w:t xml:space="preserve"> 20-52-1350/20-5 (вместе с </w:t>
      </w:r>
      <w:r w:rsidR="007D5532">
        <w:rPr>
          <w:rFonts w:ascii="Times New Roman" w:hAnsi="Times New Roman" w:cs="Times New Roman"/>
          <w:sz w:val="28"/>
          <w:szCs w:val="28"/>
        </w:rPr>
        <w:t>«Временными требованиями по оценке квалификации и уровня профессиональной компетентности при присвоении квалификационной категории руководителям, специалистам (педагогическим работникам)</w:t>
      </w:r>
      <w:r w:rsidR="00C26F8A" w:rsidRPr="00A8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9456F" w:rsidRPr="005F0857" w:rsidRDefault="0029456F" w:rsidP="0029456F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 01.0</w:t>
      </w:r>
      <w:r w:rsidR="00234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8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234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8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увеличить на 5 процентов оклады (должностные оклады), ставки </w:t>
      </w:r>
      <w:r w:rsidRPr="005F0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заработной платы</w:t>
      </w:r>
      <w:r w:rsidRPr="00A85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работников муниципальных образовательных</w:t>
      </w:r>
      <w:r w:rsidRPr="005F0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учреждений Калтанского городского округа. </w:t>
      </w:r>
    </w:p>
    <w:p w:rsidR="005F0857" w:rsidRPr="005F0857" w:rsidRDefault="002A72C7" w:rsidP="00DC2EFA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0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 </w:t>
      </w:r>
      <w:r w:rsidR="00DC2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Изменить</w:t>
      </w:r>
      <w:r w:rsidR="005F0857" w:rsidRPr="005F0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 5.2. Примерного </w:t>
      </w:r>
      <w:hyperlink r:id="rId8" w:history="1">
        <w:r w:rsidR="005F0857" w:rsidRPr="005F085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положени</w:t>
        </w:r>
      </w:hyperlink>
      <w:r w:rsidR="005F0857" w:rsidRPr="005F0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об оплате труда работников муниципальных образовательных учреждений </w:t>
      </w:r>
      <w:r w:rsidR="00F84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Калтанского городского округа</w:t>
      </w:r>
      <w:r w:rsidR="005F0857" w:rsidRPr="005F0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F0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5CFE" w:rsidRPr="00DC2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изложив </w:t>
      </w:r>
      <w:r w:rsidR="00AC3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слов «</w:t>
      </w:r>
      <w:r w:rsidR="00C65CFE" w:rsidRPr="00C65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Применяются следующие значения коэффициентов за группу по оплате труда:</w:t>
      </w:r>
      <w:r w:rsidR="00C65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до слов «</w:t>
      </w:r>
      <w:r w:rsidR="00C65CFE" w:rsidRPr="00C65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Объемные показатели</w:t>
      </w:r>
      <w:r w:rsidR="005A6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66D1" w:rsidRPr="005A6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определения группы по оплате труда руководителей образовательных учреждений Калтанского городского округа</w:t>
      </w:r>
      <w:r w:rsidR="00C65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C2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2EFA" w:rsidRPr="00DC2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</w:t>
      </w:r>
      <w:r w:rsidR="00DC2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0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F0857" w:rsidRPr="005F0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1-я группа - </w:t>
      </w:r>
      <w:r w:rsidR="005F0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1,8</w:t>
      </w:r>
      <w:r w:rsidR="005F0857" w:rsidRPr="005F0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5F0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2-я группа - 1,6</w:t>
      </w:r>
      <w:r w:rsidR="005F0857" w:rsidRPr="005F0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5F0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3-я группа - 1,4</w:t>
      </w:r>
      <w:r w:rsidR="005F0857" w:rsidRPr="005F0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5F0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4-я группа - 1,3</w:t>
      </w:r>
      <w:r w:rsidR="005F0857" w:rsidRPr="005F0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F0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r w:rsidR="00C65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55FCB" w:rsidRPr="00A85F2A" w:rsidRDefault="002A72C7" w:rsidP="0029456F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9456F" w:rsidRPr="00A8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55FCB" w:rsidRPr="00A85F2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55FCB" w:rsidRPr="00A85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Примерное </w:t>
      </w:r>
      <w:hyperlink r:id="rId9" w:history="1">
        <w:r w:rsidR="00E55FCB" w:rsidRPr="00A85F2A">
          <w:rPr>
            <w:rFonts w:ascii="Times New Roman" w:eastAsia="SimSun" w:hAnsi="Times New Roman" w:cs="Times New Roman"/>
            <w:bCs/>
            <w:sz w:val="28"/>
            <w:szCs w:val="28"/>
          </w:rPr>
          <w:t>положение</w:t>
        </w:r>
      </w:hyperlink>
      <w:r w:rsidR="00E55FCB" w:rsidRPr="00A85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оплате труда работников муниципальных образовательных</w:t>
      </w:r>
      <w:r w:rsidR="00E55FCB" w:rsidRPr="00A85F2A">
        <w:rPr>
          <w:rFonts w:ascii="Times New Roman" w:eastAsia="SimSun" w:hAnsi="Times New Roman" w:cs="Times New Roman"/>
          <w:sz w:val="28"/>
          <w:szCs w:val="28"/>
        </w:rPr>
        <w:t xml:space="preserve"> учреждений </w:t>
      </w:r>
      <w:r w:rsidR="00E55FCB" w:rsidRPr="00A85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Калтанского городского округа</w:t>
      </w:r>
      <w:r w:rsidR="00E55FCB" w:rsidRPr="00A85F2A">
        <w:rPr>
          <w:rFonts w:ascii="Times New Roman" w:hAnsi="Times New Roman" w:cs="Times New Roman"/>
          <w:bCs/>
          <w:sz w:val="28"/>
          <w:szCs w:val="28"/>
        </w:rPr>
        <w:t xml:space="preserve"> (далее - Примерное положение), утвержденное </w:t>
      </w:r>
      <w:r w:rsidR="00E55FCB" w:rsidRPr="00A85F2A">
        <w:rPr>
          <w:rFonts w:ascii="Times New Roman" w:hAnsi="Times New Roman" w:cs="Times New Roman"/>
          <w:spacing w:val="2"/>
          <w:sz w:val="28"/>
          <w:szCs w:val="28"/>
        </w:rPr>
        <w:t>постановлением администрации Калтанского городского округа от 15.05.2017 № 108-п</w:t>
      </w:r>
      <w:r w:rsidR="003B524B" w:rsidRPr="00A85F2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B524B" w:rsidRPr="00A85F2A">
        <w:rPr>
          <w:rFonts w:ascii="Times New Roman" w:eastAsia="SimSun" w:hAnsi="Times New Roman" w:cs="Times New Roman"/>
          <w:color w:val="000000"/>
          <w:sz w:val="28"/>
          <w:szCs w:val="28"/>
        </w:rPr>
        <w:t>«Об оплате труда работников муниципальных образовательных учреждений Калтанского городского округа»</w:t>
      </w:r>
      <w:r w:rsidR="00E55FCB" w:rsidRPr="00A85F2A">
        <w:rPr>
          <w:rFonts w:ascii="Times New Roman" w:hAnsi="Times New Roman" w:cs="Times New Roman"/>
          <w:bCs/>
          <w:sz w:val="28"/>
          <w:szCs w:val="28"/>
        </w:rPr>
        <w:t xml:space="preserve">, изменения, изложив приложения </w:t>
      </w:r>
      <w:r w:rsidR="003B524B" w:rsidRPr="00A85F2A">
        <w:rPr>
          <w:rFonts w:ascii="Times New Roman" w:hAnsi="Times New Roman" w:cs="Times New Roman"/>
          <w:bCs/>
          <w:sz w:val="28"/>
          <w:szCs w:val="28"/>
        </w:rPr>
        <w:t>№№ 6</w:t>
      </w:r>
      <w:r w:rsidR="00E55FCB" w:rsidRPr="00A85F2A">
        <w:rPr>
          <w:rFonts w:ascii="Times New Roman" w:hAnsi="Times New Roman" w:cs="Times New Roman"/>
          <w:bCs/>
          <w:sz w:val="28"/>
          <w:szCs w:val="28"/>
        </w:rPr>
        <w:t>-10</w:t>
      </w:r>
      <w:r w:rsidR="006127FF" w:rsidRPr="00A85F2A">
        <w:rPr>
          <w:rFonts w:ascii="Times New Roman" w:hAnsi="Times New Roman" w:cs="Times New Roman"/>
          <w:bCs/>
          <w:sz w:val="28"/>
          <w:szCs w:val="28"/>
        </w:rPr>
        <w:t>, 14</w:t>
      </w:r>
      <w:r w:rsidR="00E55FCB" w:rsidRPr="00A85F2A">
        <w:rPr>
          <w:rFonts w:ascii="Times New Roman" w:hAnsi="Times New Roman" w:cs="Times New Roman"/>
          <w:bCs/>
          <w:sz w:val="28"/>
          <w:szCs w:val="28"/>
        </w:rPr>
        <w:t xml:space="preserve"> к Примерному </w:t>
      </w:r>
      <w:r w:rsidR="00224F6D" w:rsidRPr="00A85F2A">
        <w:rPr>
          <w:rFonts w:ascii="Times New Roman" w:hAnsi="Times New Roman" w:cs="Times New Roman"/>
          <w:bCs/>
          <w:sz w:val="28"/>
          <w:szCs w:val="28"/>
        </w:rPr>
        <w:t xml:space="preserve">положению </w:t>
      </w:r>
      <w:r w:rsidR="00E55FCB" w:rsidRPr="00A85F2A">
        <w:rPr>
          <w:rFonts w:ascii="Times New Roman" w:hAnsi="Times New Roman" w:cs="Times New Roman"/>
          <w:bCs/>
          <w:sz w:val="28"/>
          <w:szCs w:val="28"/>
        </w:rPr>
        <w:t xml:space="preserve">в новой </w:t>
      </w:r>
      <w:r w:rsidR="0029456F" w:rsidRPr="00A85F2A">
        <w:rPr>
          <w:rFonts w:ascii="Times New Roman" w:hAnsi="Times New Roman" w:cs="Times New Roman"/>
          <w:bCs/>
          <w:sz w:val="28"/>
          <w:szCs w:val="28"/>
        </w:rPr>
        <w:t>редакции, согласно приложению</w:t>
      </w:r>
      <w:r w:rsidR="00E55FCB" w:rsidRPr="00A85F2A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E55FCB" w:rsidRPr="00A85F2A" w:rsidRDefault="002A72C7" w:rsidP="003B524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B524B" w:rsidRPr="00A8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55FCB" w:rsidRPr="00A8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руководителям образовательных учреждений Калтанского городского округа внести соответствующие изменения в локальные акты, регламентирующие порядок оплаты труда в образовательных организациях.</w:t>
      </w:r>
    </w:p>
    <w:p w:rsidR="0029456F" w:rsidRPr="00A85F2A" w:rsidRDefault="002A72C7" w:rsidP="003B524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9456F" w:rsidRPr="00A8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вступает в силу со дня официального опубликования и распространяет свое действие на правоотношения, возникшие с 01.0</w:t>
      </w:r>
      <w:r w:rsidR="0098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9456F" w:rsidRPr="00A8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98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9456F" w:rsidRPr="00A8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E55FCB" w:rsidRPr="00A85F2A" w:rsidRDefault="002A72C7" w:rsidP="003B524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6</w:t>
      </w:r>
      <w:r w:rsidR="003B524B" w:rsidRPr="00A85F2A">
        <w:rPr>
          <w:rFonts w:ascii="Times New Roman" w:eastAsia="SimSun" w:hAnsi="Times New Roman" w:cs="Times New Roman"/>
          <w:sz w:val="28"/>
          <w:szCs w:val="28"/>
        </w:rPr>
        <w:t xml:space="preserve">. </w:t>
      </w:r>
      <w:r w:rsidR="00E55FCB" w:rsidRPr="00A85F2A">
        <w:rPr>
          <w:rFonts w:ascii="Times New Roman" w:eastAsia="SimSun" w:hAnsi="Times New Roman" w:cs="Times New Roman"/>
          <w:sz w:val="28"/>
          <w:szCs w:val="28"/>
        </w:rPr>
        <w:t>Отделу организационной и кадровой работы (Верещагина Т.А.) обеспечить размещение настоящего постановления на официальном сайте администрации Калтанского городского округа.</w:t>
      </w:r>
    </w:p>
    <w:p w:rsidR="00E55FCB" w:rsidRPr="00A85F2A" w:rsidRDefault="00EA193D" w:rsidP="003B524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7</w:t>
      </w:r>
      <w:r w:rsidR="003B524B" w:rsidRPr="00A85F2A">
        <w:rPr>
          <w:rFonts w:ascii="Times New Roman" w:eastAsia="SimSun" w:hAnsi="Times New Roman" w:cs="Times New Roman"/>
          <w:sz w:val="28"/>
          <w:szCs w:val="28"/>
        </w:rPr>
        <w:t xml:space="preserve">. </w:t>
      </w:r>
      <w:r w:rsidR="00E55FCB" w:rsidRPr="00A85F2A">
        <w:rPr>
          <w:rFonts w:ascii="Times New Roman" w:eastAsia="SimSu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Калтанского городского округа по экономике Горшкову А.И.</w:t>
      </w:r>
    </w:p>
    <w:p w:rsidR="00E55FCB" w:rsidRPr="00A85F2A" w:rsidRDefault="00E55FCB" w:rsidP="00E55FCB">
      <w:pPr>
        <w:spacing w:after="200" w:line="240" w:lineRule="auto"/>
        <w:ind w:left="1271"/>
        <w:contextualSpacing/>
        <w:rPr>
          <w:rFonts w:ascii="Times New Roman" w:eastAsia="SimSun" w:hAnsi="Times New Roman" w:cs="Times New Roman"/>
          <w:b/>
          <w:sz w:val="28"/>
        </w:rPr>
      </w:pPr>
    </w:p>
    <w:p w:rsidR="00E55FCB" w:rsidRPr="00A85F2A" w:rsidRDefault="00E55FCB" w:rsidP="00E55FCB">
      <w:pPr>
        <w:spacing w:after="200" w:line="240" w:lineRule="auto"/>
        <w:ind w:left="1271"/>
        <w:contextualSpacing/>
        <w:rPr>
          <w:rFonts w:ascii="Times New Roman" w:eastAsia="SimSun" w:hAnsi="Times New Roman" w:cs="Times New Roman"/>
          <w:b/>
          <w:sz w:val="28"/>
        </w:rPr>
      </w:pPr>
    </w:p>
    <w:p w:rsidR="00E55FCB" w:rsidRPr="00A85F2A" w:rsidRDefault="00E55FCB" w:rsidP="00E55FCB">
      <w:pPr>
        <w:spacing w:after="200" w:line="240" w:lineRule="auto"/>
        <w:ind w:left="1271"/>
        <w:contextualSpacing/>
        <w:rPr>
          <w:rFonts w:ascii="Times New Roman" w:eastAsia="SimSun" w:hAnsi="Times New Roman" w:cs="Times New Roman"/>
          <w:b/>
          <w:sz w:val="28"/>
        </w:rPr>
      </w:pPr>
    </w:p>
    <w:p w:rsidR="00E55FCB" w:rsidRPr="00A85F2A" w:rsidRDefault="00E55FCB" w:rsidP="00E55FCB">
      <w:pPr>
        <w:spacing w:after="200" w:line="240" w:lineRule="auto"/>
        <w:contextualSpacing/>
        <w:jc w:val="both"/>
        <w:rPr>
          <w:rFonts w:ascii="Times New Roman" w:eastAsia="SimSun" w:hAnsi="Times New Roman" w:cs="Times New Roman"/>
          <w:b/>
          <w:sz w:val="28"/>
        </w:rPr>
      </w:pPr>
      <w:r w:rsidRPr="00A85F2A">
        <w:rPr>
          <w:rFonts w:ascii="Times New Roman" w:eastAsia="SimSun" w:hAnsi="Times New Roman" w:cs="Times New Roman"/>
          <w:b/>
          <w:sz w:val="28"/>
        </w:rPr>
        <w:t xml:space="preserve">Глава Калтанского </w:t>
      </w:r>
    </w:p>
    <w:p w:rsidR="00E55FCB" w:rsidRPr="00A85F2A" w:rsidRDefault="00E55FCB" w:rsidP="00E55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F2A">
        <w:rPr>
          <w:rFonts w:ascii="Times New Roman" w:eastAsia="SimSun" w:hAnsi="Times New Roman" w:cs="Times New Roman"/>
          <w:b/>
          <w:sz w:val="28"/>
        </w:rPr>
        <w:t xml:space="preserve">городского округа </w:t>
      </w:r>
      <w:r w:rsidRPr="00A85F2A">
        <w:rPr>
          <w:rFonts w:ascii="Times New Roman" w:eastAsia="SimSun" w:hAnsi="Times New Roman" w:cs="Times New Roman"/>
          <w:b/>
          <w:sz w:val="28"/>
        </w:rPr>
        <w:tab/>
      </w:r>
      <w:r w:rsidRPr="00A85F2A">
        <w:rPr>
          <w:rFonts w:ascii="Times New Roman" w:eastAsia="SimSun" w:hAnsi="Times New Roman" w:cs="Times New Roman"/>
          <w:b/>
          <w:sz w:val="28"/>
        </w:rPr>
        <w:tab/>
      </w:r>
      <w:r w:rsidRPr="00A85F2A">
        <w:rPr>
          <w:rFonts w:ascii="Times New Roman" w:eastAsia="SimSun" w:hAnsi="Times New Roman" w:cs="Times New Roman"/>
          <w:b/>
          <w:sz w:val="28"/>
        </w:rPr>
        <w:tab/>
        <w:t xml:space="preserve">             </w:t>
      </w:r>
      <w:r w:rsidR="0042038B">
        <w:rPr>
          <w:rFonts w:ascii="Times New Roman" w:eastAsia="SimSun" w:hAnsi="Times New Roman" w:cs="Times New Roman"/>
          <w:b/>
          <w:sz w:val="28"/>
        </w:rPr>
        <w:t xml:space="preserve">                             </w:t>
      </w:r>
      <w:r w:rsidRPr="00A85F2A">
        <w:rPr>
          <w:rFonts w:ascii="Times New Roman" w:eastAsia="SimSun" w:hAnsi="Times New Roman" w:cs="Times New Roman"/>
          <w:b/>
          <w:sz w:val="28"/>
        </w:rPr>
        <w:t>И. Ф. Голдинов</w:t>
      </w:r>
    </w:p>
    <w:p w:rsidR="00E55FCB" w:rsidRPr="00A85F2A" w:rsidRDefault="00E55FCB" w:rsidP="00E55FC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</w:pPr>
    </w:p>
    <w:p w:rsidR="00E55FCB" w:rsidRDefault="00E55FCB" w:rsidP="00E55FCB">
      <w:pPr>
        <w:rPr>
          <w:rFonts w:ascii="Times New Roman" w:hAnsi="Times New Roman" w:cs="Times New Roman"/>
        </w:rPr>
      </w:pPr>
    </w:p>
    <w:p w:rsidR="00F40B29" w:rsidRDefault="00F40B29" w:rsidP="00E55FCB">
      <w:pPr>
        <w:rPr>
          <w:rFonts w:ascii="Times New Roman" w:hAnsi="Times New Roman" w:cs="Times New Roman"/>
        </w:rPr>
      </w:pPr>
    </w:p>
    <w:p w:rsidR="00F40B29" w:rsidRDefault="00F40B29" w:rsidP="00E55FCB">
      <w:pPr>
        <w:rPr>
          <w:rFonts w:ascii="Times New Roman" w:hAnsi="Times New Roman" w:cs="Times New Roman"/>
        </w:rPr>
      </w:pPr>
    </w:p>
    <w:p w:rsidR="00F40B29" w:rsidRDefault="00F40B29" w:rsidP="00E55FCB">
      <w:pPr>
        <w:rPr>
          <w:rFonts w:ascii="Times New Roman" w:hAnsi="Times New Roman" w:cs="Times New Roman"/>
        </w:rPr>
      </w:pPr>
    </w:p>
    <w:p w:rsidR="00EA193D" w:rsidRDefault="00EA193D" w:rsidP="00E55FCB">
      <w:pPr>
        <w:rPr>
          <w:rFonts w:ascii="Times New Roman" w:hAnsi="Times New Roman" w:cs="Times New Roman"/>
        </w:rPr>
      </w:pPr>
    </w:p>
    <w:p w:rsidR="00F40B29" w:rsidRPr="00A85F2A" w:rsidRDefault="00F40B29" w:rsidP="00E55FCB">
      <w:pPr>
        <w:rPr>
          <w:rFonts w:ascii="Times New Roman" w:hAnsi="Times New Roman" w:cs="Times New Roman"/>
        </w:rPr>
      </w:pPr>
    </w:p>
    <w:p w:rsidR="00E55FCB" w:rsidRPr="00A85F2A" w:rsidRDefault="002A72C7" w:rsidP="00E55FCB">
      <w:pPr>
        <w:widowControl w:val="0"/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П</w:t>
      </w:r>
      <w:r w:rsidR="00E55FCB" w:rsidRPr="00A85F2A">
        <w:rPr>
          <w:rFonts w:ascii="Times New Roman" w:eastAsia="SimSun" w:hAnsi="Times New Roman" w:cs="Times New Roman"/>
          <w:sz w:val="24"/>
          <w:szCs w:val="24"/>
          <w:lang w:eastAsia="ru-RU"/>
        </w:rPr>
        <w:t>риложение</w:t>
      </w:r>
    </w:p>
    <w:p w:rsidR="00E55FCB" w:rsidRPr="00A85F2A" w:rsidRDefault="00E55FCB" w:rsidP="00A85F2A">
      <w:pPr>
        <w:widowControl w:val="0"/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85F2A">
        <w:rPr>
          <w:rFonts w:ascii="Times New Roman" w:eastAsia="SimSu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55FCB" w:rsidRPr="00A85F2A" w:rsidRDefault="00E55FCB" w:rsidP="00A85F2A">
      <w:pPr>
        <w:widowControl w:val="0"/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85F2A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 xml:space="preserve">Калтанского городского округа  </w:t>
      </w:r>
    </w:p>
    <w:p w:rsidR="00E55FCB" w:rsidRPr="00A85F2A" w:rsidRDefault="00B239A0" w:rsidP="00A85F2A">
      <w:pPr>
        <w:widowControl w:val="0"/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от 23.01.</w:t>
      </w:r>
      <w:r w:rsidR="00E55FCB" w:rsidRPr="00A85F2A">
        <w:rPr>
          <w:rFonts w:ascii="Times New Roman" w:eastAsia="SimSun" w:hAnsi="Times New Roman" w:cs="Times New Roman"/>
          <w:sz w:val="24"/>
          <w:szCs w:val="24"/>
          <w:lang w:eastAsia="ru-RU"/>
        </w:rPr>
        <w:t>201</w:t>
      </w:r>
      <w:r w:rsidR="00743E5E">
        <w:rPr>
          <w:rFonts w:ascii="Times New Roman" w:eastAsia="SimSun" w:hAnsi="Times New Roman" w:cs="Times New Roman"/>
          <w:sz w:val="24"/>
          <w:szCs w:val="24"/>
          <w:lang w:eastAsia="ru-RU"/>
        </w:rPr>
        <w:t>9</w:t>
      </w:r>
      <w:r w:rsidR="00E55FCB" w:rsidRPr="00A85F2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г.  № 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08</w:t>
      </w:r>
      <w:bookmarkStart w:id="0" w:name="_GoBack"/>
      <w:bookmarkEnd w:id="0"/>
      <w:r w:rsidR="00E55FCB" w:rsidRPr="00A85F2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-п</w:t>
      </w:r>
    </w:p>
    <w:p w:rsidR="00E55FCB" w:rsidRPr="00A85F2A" w:rsidRDefault="00E55FCB" w:rsidP="00A85F2A">
      <w:pPr>
        <w:widowControl w:val="0"/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7708B" w:rsidRPr="00A85F2A" w:rsidRDefault="00E55FCB" w:rsidP="00A85F2A">
      <w:pPr>
        <w:widowControl w:val="0"/>
        <w:autoSpaceDE w:val="0"/>
        <w:autoSpaceDN w:val="0"/>
        <w:adjustRightInd w:val="0"/>
        <w:spacing w:after="0" w:line="240" w:lineRule="auto"/>
        <w:ind w:left="4860"/>
        <w:jc w:val="right"/>
        <w:outlineLvl w:val="1"/>
        <w:rPr>
          <w:rFonts w:ascii="Times New Roman" w:eastAsia="SimSun" w:hAnsi="Times New Roman" w:cs="Times New Roman"/>
          <w:sz w:val="24"/>
          <w:szCs w:val="24"/>
        </w:rPr>
      </w:pPr>
      <w:r w:rsidRPr="00A85F2A">
        <w:rPr>
          <w:rFonts w:ascii="Times New Roman" w:eastAsia="SimSun" w:hAnsi="Times New Roman" w:cs="Times New Roman"/>
          <w:sz w:val="24"/>
          <w:szCs w:val="24"/>
          <w:lang w:eastAsia="ru-RU"/>
        </w:rPr>
        <w:t>«</w:t>
      </w:r>
      <w:r w:rsidR="00C7708B" w:rsidRPr="00A85F2A">
        <w:rPr>
          <w:rFonts w:ascii="Times New Roman" w:eastAsia="SimSun" w:hAnsi="Times New Roman" w:cs="Times New Roman"/>
          <w:sz w:val="24"/>
          <w:szCs w:val="24"/>
        </w:rPr>
        <w:t>Приложение № 6</w:t>
      </w:r>
    </w:p>
    <w:p w:rsidR="00C7708B" w:rsidRPr="00A85F2A" w:rsidRDefault="00C7708B" w:rsidP="00A85F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F2A">
        <w:rPr>
          <w:rFonts w:ascii="Times New Roman" w:eastAsia="SimSun" w:hAnsi="Times New Roman" w:cs="Times New Roman"/>
          <w:sz w:val="24"/>
          <w:szCs w:val="24"/>
        </w:rPr>
        <w:t xml:space="preserve">к </w:t>
      </w:r>
      <w:r w:rsidRPr="00A85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Примерному </w:t>
      </w:r>
      <w:hyperlink r:id="rId10" w:history="1">
        <w:r w:rsidRPr="00A85F2A">
          <w:rPr>
            <w:rFonts w:ascii="Times New Roman" w:eastAsia="SimSun" w:hAnsi="Times New Roman" w:cs="Times New Roman"/>
            <w:bCs/>
            <w:sz w:val="24"/>
            <w:szCs w:val="24"/>
          </w:rPr>
          <w:t>положению</w:t>
        </w:r>
      </w:hyperlink>
      <w:r w:rsidRPr="00A85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оплате труда </w:t>
      </w:r>
    </w:p>
    <w:p w:rsidR="00C7708B" w:rsidRPr="00A85F2A" w:rsidRDefault="00C7708B" w:rsidP="00A85F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работников муниципальных </w:t>
      </w:r>
    </w:p>
    <w:p w:rsidR="00C7708B" w:rsidRPr="00A85F2A" w:rsidRDefault="00C7708B" w:rsidP="00A85F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образовательных учреждений </w:t>
      </w:r>
    </w:p>
    <w:p w:rsidR="00C7708B" w:rsidRPr="00A85F2A" w:rsidRDefault="00C7708B" w:rsidP="00A85F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Калтанского городского округа</w:t>
      </w:r>
    </w:p>
    <w:p w:rsidR="00143773" w:rsidRPr="00A85F2A" w:rsidRDefault="00143773" w:rsidP="00A85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ind w:left="396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85F2A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809"/>
      <w:bookmarkEnd w:id="1"/>
      <w:r w:rsidRPr="00A85F2A">
        <w:rPr>
          <w:rFonts w:ascii="Times New Roman" w:hAnsi="Times New Roman" w:cs="Times New Roman"/>
          <w:bCs/>
          <w:sz w:val="24"/>
          <w:szCs w:val="24"/>
        </w:rPr>
        <w:t>Профессиональные квалификационные группы</w:t>
      </w: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5F2A">
        <w:rPr>
          <w:rFonts w:ascii="Times New Roman" w:hAnsi="Times New Roman" w:cs="Times New Roman"/>
          <w:bCs/>
          <w:sz w:val="24"/>
          <w:szCs w:val="24"/>
        </w:rPr>
        <w:t>должностей руководителей, специалистов</w:t>
      </w: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5F2A">
        <w:rPr>
          <w:rFonts w:ascii="Times New Roman" w:hAnsi="Times New Roman" w:cs="Times New Roman"/>
          <w:bCs/>
          <w:sz w:val="24"/>
          <w:szCs w:val="24"/>
        </w:rPr>
        <w:t>и служащих в сфере образования</w:t>
      </w: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4309"/>
        <w:gridCol w:w="1417"/>
        <w:gridCol w:w="1452"/>
        <w:gridCol w:w="1417"/>
      </w:tblGrid>
      <w:tr w:rsidR="00A85F2A" w:rsidRPr="00A85F2A" w:rsidTr="00B541A0">
        <w:tc>
          <w:tcPr>
            <w:tcW w:w="53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Оклад по </w:t>
            </w:r>
            <w:proofErr w:type="spellStart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професси-онально-квалифи-кационной</w:t>
            </w:r>
            <w:proofErr w:type="spellEnd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группе, руб.</w:t>
            </w: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Повышаю-</w:t>
            </w:r>
            <w:proofErr w:type="spellStart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щий</w:t>
            </w:r>
            <w:proofErr w:type="spellEnd"/>
            <w:proofErr w:type="gramEnd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коэффици-ент</w:t>
            </w:r>
            <w:proofErr w:type="spellEnd"/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Оклад, </w:t>
            </w:r>
            <w:proofErr w:type="spellStart"/>
            <w:proofErr w:type="gramStart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</w:t>
            </w:r>
            <w:proofErr w:type="spellEnd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-ной</w:t>
            </w:r>
            <w:proofErr w:type="gramEnd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оклад (ставка), руб.</w:t>
            </w:r>
          </w:p>
        </w:tc>
      </w:tr>
      <w:tr w:rsidR="00A85F2A" w:rsidRPr="00A85F2A" w:rsidTr="00B541A0">
        <w:tc>
          <w:tcPr>
            <w:tcW w:w="53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85F2A" w:rsidRPr="00A85F2A" w:rsidTr="00B541A0">
        <w:tc>
          <w:tcPr>
            <w:tcW w:w="9134" w:type="dxa"/>
            <w:gridSpan w:val="5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A85F2A" w:rsidRPr="00A85F2A" w:rsidTr="00B541A0">
        <w:tc>
          <w:tcPr>
            <w:tcW w:w="4848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2977</w:t>
            </w: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53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Помощник воспитателя (среднее (полное) общее образование и дополнительная подготовка в области образования и педагогики)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1,2572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3743</w:t>
            </w:r>
          </w:p>
        </w:tc>
      </w:tr>
      <w:tr w:rsidR="00A85F2A" w:rsidRPr="00A85F2A" w:rsidTr="00B541A0">
        <w:tc>
          <w:tcPr>
            <w:tcW w:w="53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Помощник воспитателя (среднее профессиональное образование по специальности «Образование и педагогика»)</w:t>
            </w: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1,5430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4594</w:t>
            </w:r>
          </w:p>
        </w:tc>
      </w:tr>
      <w:tr w:rsidR="00A85F2A" w:rsidRPr="00A85F2A" w:rsidTr="00B541A0">
        <w:tc>
          <w:tcPr>
            <w:tcW w:w="53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85F2A" w:rsidRPr="00A85F2A" w:rsidTr="00B541A0">
        <w:trPr>
          <w:trHeight w:val="1231"/>
        </w:trPr>
        <w:tc>
          <w:tcPr>
            <w:tcW w:w="53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учебной части (среднее (полное) общее образование и дополнительная подготовка в области делопроизводства)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1,7146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5104</w:t>
            </w:r>
          </w:p>
        </w:tc>
      </w:tr>
      <w:tr w:rsidR="00A85F2A" w:rsidRPr="00A85F2A" w:rsidTr="00B541A0">
        <w:tc>
          <w:tcPr>
            <w:tcW w:w="53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Вожатый (среднее (полное) общее образование и профессиональная подготовка в области образования и педагогики; секретарь учебной части (среднее профессиональное образование </w:t>
            </w: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области делопроизводства)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1,8858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5614</w:t>
            </w:r>
          </w:p>
        </w:tc>
      </w:tr>
      <w:tr w:rsidR="00A85F2A" w:rsidRPr="00A85F2A" w:rsidTr="00B541A0">
        <w:tc>
          <w:tcPr>
            <w:tcW w:w="9134" w:type="dxa"/>
            <w:gridSpan w:val="5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A85F2A" w:rsidRPr="00A85F2A" w:rsidTr="00B541A0">
        <w:tc>
          <w:tcPr>
            <w:tcW w:w="4848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3119</w:t>
            </w: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53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Младший воспитатель (среднее (полное) общее образование и дополнительная подготовка в области образования и педагогики)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1,3638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4254</w:t>
            </w:r>
          </w:p>
        </w:tc>
      </w:tr>
      <w:tr w:rsidR="00A85F2A" w:rsidRPr="00A85F2A" w:rsidTr="00B541A0">
        <w:tc>
          <w:tcPr>
            <w:tcW w:w="53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Младший воспитатель (среднее профессиональное образование)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1,6361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5103</w:t>
            </w:r>
          </w:p>
        </w:tc>
      </w:tr>
      <w:tr w:rsidR="00A85F2A" w:rsidRPr="00A85F2A" w:rsidTr="00B541A0">
        <w:tc>
          <w:tcPr>
            <w:tcW w:w="53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Дежурный по режиму (среднее профессиональное образование и дополнительная специальная подготовка по установленной программе)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1,8000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5614</w:t>
            </w:r>
          </w:p>
        </w:tc>
      </w:tr>
      <w:tr w:rsidR="00A85F2A" w:rsidRPr="00A85F2A" w:rsidTr="00B541A0">
        <w:tc>
          <w:tcPr>
            <w:tcW w:w="53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дежурный по режиму (среднее профессиональное образование и стаж работы в должности дежурного по режиму не менее 2 лет)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1,8780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5857</w:t>
            </w:r>
          </w:p>
        </w:tc>
      </w:tr>
      <w:tr w:rsidR="00A85F2A" w:rsidRPr="00A85F2A" w:rsidTr="00B541A0">
        <w:trPr>
          <w:trHeight w:val="753"/>
        </w:trPr>
        <w:tc>
          <w:tcPr>
            <w:tcW w:w="53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Дежурный по режиму (высшее профессиональное образование)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1,9638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6125</w:t>
            </w:r>
          </w:p>
        </w:tc>
      </w:tr>
      <w:tr w:rsidR="00A85F2A" w:rsidRPr="00A85F2A" w:rsidTr="00B541A0">
        <w:tc>
          <w:tcPr>
            <w:tcW w:w="4848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3119</w:t>
            </w: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rPr>
          <w:trHeight w:val="148"/>
        </w:trPr>
        <w:tc>
          <w:tcPr>
            <w:tcW w:w="53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Диспетчер (среднее профессиональное образование)</w:t>
            </w: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1,8000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5614</w:t>
            </w:r>
          </w:p>
        </w:tc>
      </w:tr>
      <w:tr w:rsidR="00A85F2A" w:rsidRPr="00A85F2A" w:rsidTr="00B541A0">
        <w:tc>
          <w:tcPr>
            <w:tcW w:w="53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85F2A" w:rsidRPr="00A85F2A" w:rsidTr="00B541A0">
        <w:tc>
          <w:tcPr>
            <w:tcW w:w="53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дежурный по режиму (высшее профессиональное образование)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2,1276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6636</w:t>
            </w:r>
          </w:p>
        </w:tc>
      </w:tr>
      <w:tr w:rsidR="00A85F2A" w:rsidRPr="00A85F2A" w:rsidTr="00B541A0">
        <w:tc>
          <w:tcPr>
            <w:tcW w:w="9134" w:type="dxa"/>
            <w:gridSpan w:val="5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A85F2A" w:rsidRPr="00A85F2A" w:rsidTr="00B541A0">
        <w:tc>
          <w:tcPr>
            <w:tcW w:w="4848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3962</w:t>
            </w: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53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Инструктор по труду; старший вожатый (среднее профессиональное образование); инструктор по физической культуре (среднее профессиональное образование и дополнительная профессиональная подготовка в области физкультуры и спорта, доврачебной помощи); музыкальный руководитель (среднее профессиональное образование по </w:t>
            </w: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направлению подготовки «Образование и педагогика», профессиональное владение техникой исполнения)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1,5865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6286</w:t>
            </w:r>
          </w:p>
        </w:tc>
      </w:tr>
      <w:tr w:rsidR="00A85F2A" w:rsidRPr="00A85F2A" w:rsidTr="00B541A0">
        <w:tc>
          <w:tcPr>
            <w:tcW w:w="53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труду; старший вожатый; музыкальный руководитель (высшее профессиональное образование); инструктор по физической культуре (высшее профессиональное образование в области физкультуры и спорта)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1,7158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6798</w:t>
            </w:r>
          </w:p>
        </w:tc>
      </w:tr>
      <w:tr w:rsidR="00A85F2A" w:rsidRPr="00A85F2A" w:rsidTr="00B541A0">
        <w:trPr>
          <w:trHeight w:val="1873"/>
        </w:trPr>
        <w:tc>
          <w:tcPr>
            <w:tcW w:w="53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труду; инструктор по физической культуре; старший вожатый; музыкальный руководитель                                 (II квалификационная категория)</w:t>
            </w: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1,8880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7480</w:t>
            </w:r>
          </w:p>
        </w:tc>
      </w:tr>
      <w:tr w:rsidR="00A85F2A" w:rsidRPr="00A85F2A" w:rsidTr="00B541A0">
        <w:trPr>
          <w:trHeight w:val="381"/>
        </w:trPr>
        <w:tc>
          <w:tcPr>
            <w:tcW w:w="53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85F2A" w:rsidRPr="00A85F2A" w:rsidTr="00B541A0">
        <w:trPr>
          <w:trHeight w:val="1704"/>
        </w:trPr>
        <w:tc>
          <w:tcPr>
            <w:tcW w:w="53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труду; инструктор по физической культуре; старший вожатый; музыкальный руководитель                                  (I квалификационная категория)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2,0163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7989</w:t>
            </w:r>
          </w:p>
        </w:tc>
      </w:tr>
      <w:tr w:rsidR="00A85F2A" w:rsidRPr="00A85F2A" w:rsidTr="00B541A0">
        <w:trPr>
          <w:trHeight w:val="52"/>
        </w:trPr>
        <w:tc>
          <w:tcPr>
            <w:tcW w:w="53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труду; инструктор по физической культуре; старший вожатый; музыкальный руководитель (высшая квалификационная категория)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2,1878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8668</w:t>
            </w:r>
          </w:p>
        </w:tc>
      </w:tr>
      <w:tr w:rsidR="00A85F2A" w:rsidRPr="00A85F2A" w:rsidTr="00B541A0">
        <w:tc>
          <w:tcPr>
            <w:tcW w:w="4848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3962</w:t>
            </w: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rPr>
          <w:trHeight w:val="521"/>
        </w:trPr>
        <w:tc>
          <w:tcPr>
            <w:tcW w:w="53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Педагог дополнительного образования (среднее профессиональное образование в области, соответствующей профилю кружка, секции, клубного или иного детского объединения, или среднее профессиональное образование и дополнительная профессиональная подготовка по направлению «Образование и педагогика»); тренер-преподаватель (среднее профессиональное образование в области физкультуры и спорта или среднее профессиональное образование и </w:t>
            </w:r>
            <w:r w:rsidRPr="00A85F2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дополнительная профессиональная подготовка в области физкультуры и спорта); педагог-организатор (среднее профессиональное образование по направлению подготовки «Образование и педагогика» или в области, соответствующей профилю работы); социальный педагог (среднее профессиональное образование по направлениям подготовки «Образование и педагогика», «Социальная педагогика»); концертмейстер (среднее профессиональное (музыкальное) образование, профессиональное владение техникой исполнения на музыкальном инструменте)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1,7158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6798</w:t>
            </w:r>
          </w:p>
        </w:tc>
      </w:tr>
      <w:tr w:rsidR="00A85F2A" w:rsidRPr="00A85F2A" w:rsidTr="00B541A0">
        <w:tc>
          <w:tcPr>
            <w:tcW w:w="53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85F2A" w:rsidRPr="00A85F2A" w:rsidTr="00B541A0">
        <w:tc>
          <w:tcPr>
            <w:tcW w:w="53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дополнительного образования; педагог-организатор; социальный педагог; тренер-преподаватель (высшее профессиональное образование); концертмейстер (высшее профессиональное (музыкальное) образование); инструктор-методист (высшее профессиональное образование в области физкультуры и спорта или высшее профессиональное образование по направлению подготовки «Образование и педагогика» и дополнительная подготовка в области физкультуры и спорта)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1,8880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7480</w:t>
            </w:r>
          </w:p>
        </w:tc>
      </w:tr>
      <w:tr w:rsidR="00A85F2A" w:rsidRPr="00A85F2A" w:rsidTr="00B541A0">
        <w:tc>
          <w:tcPr>
            <w:tcW w:w="53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дополнительного образования; педагог-организатор; инструктор-методист; тренер-преподаватель; социальный педагог; концертмейстер              (II квалификационная категория)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2,0163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7989</w:t>
            </w:r>
          </w:p>
        </w:tc>
      </w:tr>
      <w:tr w:rsidR="00A85F2A" w:rsidRPr="00A85F2A" w:rsidTr="00B541A0">
        <w:tc>
          <w:tcPr>
            <w:tcW w:w="53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дополнительного образования; педагог-организатор; социальный педагог; концертмейстер; тренер-преподаватель; инструктор-методист (I квалификационная категория)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2,1878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8668</w:t>
            </w:r>
          </w:p>
        </w:tc>
      </w:tr>
      <w:tr w:rsidR="00A85F2A" w:rsidRPr="00A85F2A" w:rsidTr="00B541A0">
        <w:trPr>
          <w:trHeight w:val="2747"/>
        </w:trPr>
        <w:tc>
          <w:tcPr>
            <w:tcW w:w="53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дополнительного образования; педагог-организатор; социальный педагог; концертмейстер; инструктор-методист; тренер-преподаватель (высшая квалификационная категория)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2,3600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9350</w:t>
            </w:r>
          </w:p>
        </w:tc>
      </w:tr>
      <w:tr w:rsidR="00A85F2A" w:rsidRPr="00A85F2A" w:rsidTr="00B541A0">
        <w:trPr>
          <w:trHeight w:val="522"/>
        </w:trPr>
        <w:tc>
          <w:tcPr>
            <w:tcW w:w="53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85F2A" w:rsidRPr="00A85F2A" w:rsidTr="00B541A0">
        <w:trPr>
          <w:trHeight w:val="461"/>
        </w:trPr>
        <w:tc>
          <w:tcPr>
            <w:tcW w:w="4848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3962</w:t>
            </w: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rPr>
          <w:trHeight w:val="8861"/>
        </w:trPr>
        <w:tc>
          <w:tcPr>
            <w:tcW w:w="53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 (среднее профессиональное образование по направлению подготовки «Образование и педагогика» или среднее профессиональное образование и дополнительная профессиональная подготовка по направлению подготовки «Образование и педагогика»); мастер производственного обучения (среднее профессиональное образование в областях, соответствующих профилям обучения, и дополнительная профессиональная подготовка по направлению подготовки «Образование и педагогика»); педагог-психолог (среднее профессиональное образование по направлению подготовки «Педагогика и психология» либо среднее профессиональное образование и дополнительная профессиональная подготовка по направлению подготовки «Педагогика и психология»)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1,7158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6798</w:t>
            </w:r>
          </w:p>
        </w:tc>
      </w:tr>
      <w:tr w:rsidR="00A85F2A" w:rsidRPr="00A85F2A" w:rsidTr="00B541A0">
        <w:trPr>
          <w:trHeight w:val="9161"/>
        </w:trPr>
        <w:tc>
          <w:tcPr>
            <w:tcW w:w="53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Воспитатель, мастер производственного обучения (высшее профессиональное образование); методист *** (высшее профессиональное образование и стаж работы по специальности не менее 2 лет); педагог-психолог (высшее профессиональное образование по направлению подготовки «Педагогика и психология» либо высшее профессиональное</w:t>
            </w:r>
          </w:p>
          <w:p w:rsidR="00A85F2A" w:rsidRPr="00A85F2A" w:rsidRDefault="00A85F2A" w:rsidP="00A85F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и дополнительная профессиональная подготовка по направлению подготовки «Педагогика и психология»); старший инструктор-методист (высшее профессиональное образование в области физкультуры и спорта и стаж работы в должности методиста, методиста-инструктора не менее  2 лет); старший тренер-преподаватель (высшее профессиональное образование в области физкультуры и спорта и стаж работы по специальности не менее 2 лет)</w:t>
            </w:r>
            <w:proofErr w:type="gramEnd"/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1,8880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7480</w:t>
            </w:r>
          </w:p>
        </w:tc>
      </w:tr>
      <w:tr w:rsidR="00A85F2A" w:rsidRPr="00A85F2A" w:rsidTr="00B541A0">
        <w:tc>
          <w:tcPr>
            <w:tcW w:w="53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 **** (высшее профессиональное образование и стаж работы по специальности не менее 2 лет)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1,9081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7560</w:t>
            </w:r>
          </w:p>
        </w:tc>
      </w:tr>
      <w:tr w:rsidR="00A85F2A" w:rsidRPr="00A85F2A" w:rsidTr="00B541A0">
        <w:tc>
          <w:tcPr>
            <w:tcW w:w="53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Воспитатель, мастер производственного обучения, педагог-психолог, старший тренер-преподаватель,      методист ***                                  (II квалификационная категория)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2,0163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7989</w:t>
            </w:r>
          </w:p>
        </w:tc>
      </w:tr>
      <w:tr w:rsidR="00A85F2A" w:rsidRPr="00A85F2A" w:rsidTr="00B541A0">
        <w:tc>
          <w:tcPr>
            <w:tcW w:w="53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 ****                               (II квалификационная категория)</w:t>
            </w: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2,0368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8070</w:t>
            </w:r>
          </w:p>
        </w:tc>
      </w:tr>
      <w:tr w:rsidR="00A85F2A" w:rsidRPr="00A85F2A" w:rsidTr="00B541A0">
        <w:tc>
          <w:tcPr>
            <w:tcW w:w="53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85F2A" w:rsidRPr="00A85F2A" w:rsidTr="00B541A0">
        <w:tc>
          <w:tcPr>
            <w:tcW w:w="53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Воспитатель, мастер производственного обучения, педагог-психолог, старший инструктор-методист, старший тренер-преподаватель,       методист ***                                   (I квалификационная категория)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2,1878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8668</w:t>
            </w:r>
          </w:p>
        </w:tc>
      </w:tr>
      <w:tr w:rsidR="00A85F2A" w:rsidRPr="00A85F2A" w:rsidTr="00B541A0">
        <w:tc>
          <w:tcPr>
            <w:tcW w:w="53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 ****                                (I квалификационная категория)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2,2080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8748</w:t>
            </w:r>
          </w:p>
        </w:tc>
      </w:tr>
      <w:tr w:rsidR="00A85F2A" w:rsidRPr="00A85F2A" w:rsidTr="00B541A0">
        <w:tc>
          <w:tcPr>
            <w:tcW w:w="53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Воспитатель; мастер производственного обучения; педагог-психолог; старший инструктор-методист; старший тренер-преподаватель;      методист *** (высшая квалификационная категория)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2,3600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9350</w:t>
            </w:r>
          </w:p>
        </w:tc>
      </w:tr>
      <w:tr w:rsidR="00A85F2A" w:rsidRPr="00A85F2A" w:rsidTr="00B541A0">
        <w:tc>
          <w:tcPr>
            <w:tcW w:w="53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 **** (высшая квалификационная категория)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2,3801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9430</w:t>
            </w:r>
          </w:p>
        </w:tc>
      </w:tr>
      <w:tr w:rsidR="00A85F2A" w:rsidRPr="00A85F2A" w:rsidTr="00B541A0">
        <w:tc>
          <w:tcPr>
            <w:tcW w:w="4848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3962</w:t>
            </w: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rPr>
          <w:trHeight w:val="2932"/>
        </w:trPr>
        <w:tc>
          <w:tcPr>
            <w:tcW w:w="539" w:type="dxa"/>
            <w:vMerge w:val="restart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  <w:vMerge w:val="restart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Преподаватель*; учитель (среднее профессиональное образование по направлению подготовки «Образование и педагогика» или в области, соответствующей преподаваемому предмету, или среднее профессиональное образование и дополнительная профессиональная подготовка по направлению деятельности в образовательном учреждении); педагог-библиотекарь (среднее профессиональное образование); преподаватель-организатор основ безопасности жизнедеятельности (среднее профессиональное образование по направлению подготовки «Образование и педагогика» или ГО и стаж работы по специальности не менее 3 лет либо среднее профессиональное (военное) образование и дополнительная подготовка в области образования и педагогики и стаж работы по специальности не менее 3 лет); руководитель физического воспитания (среднее профессиональное образование и стаж работы в области</w:t>
            </w: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85F2A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физкультуры и спорта не менее 2 лет)</w:t>
            </w:r>
          </w:p>
        </w:tc>
        <w:tc>
          <w:tcPr>
            <w:tcW w:w="1417" w:type="dxa"/>
            <w:tcBorders>
              <w:bottom w:val="nil"/>
            </w:tcBorders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  <w:tcBorders>
              <w:bottom w:val="nil"/>
            </w:tcBorders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1,7158</w:t>
            </w:r>
          </w:p>
        </w:tc>
        <w:tc>
          <w:tcPr>
            <w:tcW w:w="1417" w:type="dxa"/>
            <w:tcBorders>
              <w:bottom w:val="nil"/>
            </w:tcBorders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6798</w:t>
            </w:r>
          </w:p>
        </w:tc>
      </w:tr>
      <w:tr w:rsidR="00A85F2A" w:rsidRPr="00A85F2A" w:rsidTr="00B541A0">
        <w:tc>
          <w:tcPr>
            <w:tcW w:w="539" w:type="dxa"/>
            <w:vMerge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539" w:type="dxa"/>
            <w:vMerge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539" w:type="dxa"/>
            <w:vMerge/>
          </w:tcPr>
          <w:p w:rsidR="00A85F2A" w:rsidRPr="00A85F2A" w:rsidRDefault="00A85F2A" w:rsidP="00A8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A85F2A" w:rsidRPr="00A85F2A" w:rsidRDefault="00A85F2A" w:rsidP="00A8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</w:tcBorders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53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Преподаватель*, учитель, педагог-библиотекарь, руководитель физического воспитания, старший воспитатель, старший методист***, </w:t>
            </w:r>
            <w:proofErr w:type="spellStart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тьютор</w:t>
            </w:r>
            <w:proofErr w:type="spellEnd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**(высшее профессиональное образование); учитель-дефектолог, учитель-логопед (высшее </w:t>
            </w: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дефектологическое образование); преподаватель-организатор основ безопасности жизнедеятельности (высшее профессиональное образование и профессиональная подготовка по направлению подготовки «Образование и педагогика» или ГО) (высшее профессиональное образование и стаж работы в должности методиста не менее  2 лет)</w:t>
            </w: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1,8880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7480</w:t>
            </w:r>
          </w:p>
        </w:tc>
      </w:tr>
      <w:tr w:rsidR="00A85F2A" w:rsidRPr="00A85F2A" w:rsidTr="00B541A0">
        <w:tc>
          <w:tcPr>
            <w:tcW w:w="53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методист ****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1,9081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7560</w:t>
            </w:r>
          </w:p>
        </w:tc>
      </w:tr>
      <w:tr w:rsidR="00A85F2A" w:rsidRPr="00A85F2A" w:rsidTr="00B541A0">
        <w:tc>
          <w:tcPr>
            <w:tcW w:w="53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Преподаватель*, учитель, педагог-библиотекарь, преподаватель-организатор основ безопасности жизнедеятельности, руководитель физического воспитания, старший воспитатель, старший </w:t>
            </w: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методист ***, </w:t>
            </w:r>
            <w:proofErr w:type="spellStart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тьютор</w:t>
            </w:r>
            <w:proofErr w:type="spellEnd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*** </w:t>
            </w: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(II квалификационная категория)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2,0163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7989</w:t>
            </w:r>
          </w:p>
        </w:tc>
      </w:tr>
      <w:tr w:rsidR="00A85F2A" w:rsidRPr="00A85F2A" w:rsidTr="00B541A0">
        <w:tc>
          <w:tcPr>
            <w:tcW w:w="53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методист ****               (II квалификационная категория)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2,0364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8068</w:t>
            </w:r>
          </w:p>
        </w:tc>
      </w:tr>
      <w:tr w:rsidR="00A85F2A" w:rsidRPr="00A85F2A" w:rsidTr="00B541A0">
        <w:tc>
          <w:tcPr>
            <w:tcW w:w="53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Преподаватель*, учитель, педагог-библиотекарь, преподаватель-организатор основ безопасности жизнедеятельности,</w:t>
            </w: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физического воспитания, старший воспитатель,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2,1878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8668</w:t>
            </w:r>
          </w:p>
        </w:tc>
      </w:tr>
      <w:tr w:rsidR="00A85F2A" w:rsidRPr="00A85F2A" w:rsidTr="00B541A0">
        <w:trPr>
          <w:trHeight w:val="199"/>
        </w:trPr>
        <w:tc>
          <w:tcPr>
            <w:tcW w:w="53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85F2A" w:rsidRPr="00A85F2A" w:rsidTr="00B541A0">
        <w:trPr>
          <w:trHeight w:val="1510"/>
        </w:trPr>
        <w:tc>
          <w:tcPr>
            <w:tcW w:w="53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старший методист***, учитель-дефектолог, учитель-логопед, </w:t>
            </w:r>
            <w:proofErr w:type="spellStart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тьютор</w:t>
            </w:r>
            <w:proofErr w:type="spellEnd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** (I квалификационная категория)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53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методист ****                (I квалификационная категория)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2,2080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8748</w:t>
            </w:r>
          </w:p>
        </w:tc>
      </w:tr>
      <w:tr w:rsidR="00A85F2A" w:rsidRPr="00A85F2A" w:rsidTr="00B541A0">
        <w:tc>
          <w:tcPr>
            <w:tcW w:w="53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Преподаватель*, учитель, педагог-библиотекарь, преподаватель-организатор основ безопасности жизнедеятельности, руководитель физического воспитания, старший воспитатель, старший методист***, учитель-дефектолог, учитель-логопед, </w:t>
            </w:r>
            <w:proofErr w:type="spellStart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тьютор</w:t>
            </w:r>
            <w:proofErr w:type="spellEnd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** (высшая квалификационная категория)</w:t>
            </w: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2,3600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9350</w:t>
            </w:r>
          </w:p>
        </w:tc>
      </w:tr>
      <w:tr w:rsidR="00A85F2A" w:rsidRPr="00A85F2A" w:rsidTr="00B541A0">
        <w:tc>
          <w:tcPr>
            <w:tcW w:w="53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методист **** (высшая квалификационная категория)</w:t>
            </w: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2,3801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9430</w:t>
            </w:r>
          </w:p>
        </w:tc>
      </w:tr>
      <w:tr w:rsidR="00A85F2A" w:rsidRPr="00A85F2A" w:rsidTr="00B541A0">
        <w:tblPrEx>
          <w:tblBorders>
            <w:insideH w:val="nil"/>
          </w:tblBorders>
        </w:tblPrEx>
        <w:tc>
          <w:tcPr>
            <w:tcW w:w="9134" w:type="dxa"/>
            <w:gridSpan w:val="5"/>
            <w:tcBorders>
              <w:bottom w:val="nil"/>
            </w:tcBorders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P1060"/>
            <w:bookmarkEnd w:id="2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* Кроме преподавателей, отнесенных к профессорско-преподавательскому составу вузов.</w:t>
            </w:r>
          </w:p>
        </w:tc>
      </w:tr>
      <w:tr w:rsidR="00A85F2A" w:rsidRPr="00A85F2A" w:rsidTr="00B541A0">
        <w:tblPrEx>
          <w:tblBorders>
            <w:insideH w:val="nil"/>
          </w:tblBorders>
        </w:tblPrEx>
        <w:tc>
          <w:tcPr>
            <w:tcW w:w="9134" w:type="dxa"/>
            <w:gridSpan w:val="5"/>
            <w:tcBorders>
              <w:top w:val="nil"/>
              <w:bottom w:val="nil"/>
            </w:tcBorders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" w:name="P1061"/>
            <w:bookmarkEnd w:id="3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** Кроме </w:t>
            </w:r>
            <w:proofErr w:type="spellStart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тьюторов</w:t>
            </w:r>
            <w:proofErr w:type="spellEnd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, занятых в сфере высшего и дополнительного профессионального образования.</w:t>
            </w:r>
          </w:p>
        </w:tc>
      </w:tr>
      <w:tr w:rsidR="00A85F2A" w:rsidRPr="00A85F2A" w:rsidTr="00B541A0">
        <w:tblPrEx>
          <w:tblBorders>
            <w:insideH w:val="nil"/>
          </w:tblBorders>
        </w:tblPrEx>
        <w:tc>
          <w:tcPr>
            <w:tcW w:w="9134" w:type="dxa"/>
            <w:gridSpan w:val="5"/>
            <w:tcBorders>
              <w:top w:val="nil"/>
              <w:bottom w:val="nil"/>
            </w:tcBorders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" w:name="P1062"/>
            <w:bookmarkEnd w:id="4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*** Кроме методистов, старших методистов, занятых в сфере высшего и дополнительного профессионального образования.</w:t>
            </w:r>
          </w:p>
        </w:tc>
      </w:tr>
      <w:tr w:rsidR="00A85F2A" w:rsidRPr="00A85F2A" w:rsidTr="00B541A0">
        <w:tblPrEx>
          <w:tblBorders>
            <w:insideH w:val="nil"/>
          </w:tblBorders>
        </w:tblPrEx>
        <w:tc>
          <w:tcPr>
            <w:tcW w:w="9134" w:type="dxa"/>
            <w:gridSpan w:val="5"/>
            <w:tcBorders>
              <w:top w:val="nil"/>
            </w:tcBorders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" w:name="P1063"/>
            <w:bookmarkEnd w:id="5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**** Методисты, старшие методисты, занятые в сфере высшего и дополнительного профессионального образования</w:t>
            </w:r>
          </w:p>
        </w:tc>
      </w:tr>
      <w:tr w:rsidR="00A85F2A" w:rsidRPr="00A85F2A" w:rsidTr="00B541A0">
        <w:tc>
          <w:tcPr>
            <w:tcW w:w="9134" w:type="dxa"/>
            <w:gridSpan w:val="5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A85F2A" w:rsidRPr="00A85F2A" w:rsidTr="00B541A0">
        <w:tc>
          <w:tcPr>
            <w:tcW w:w="4848" w:type="dxa"/>
            <w:gridSpan w:val="2"/>
            <w:vAlign w:val="center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7" w:type="dxa"/>
            <w:vAlign w:val="center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4678</w:t>
            </w: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53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(начальник) структурным подразделением: кабинетом, лабораторией, отделом, отделением, сектором, 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1,6731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7827</w:t>
            </w:r>
          </w:p>
        </w:tc>
      </w:tr>
      <w:tr w:rsidR="00A85F2A" w:rsidRPr="00A85F2A" w:rsidTr="00B541A0">
        <w:tc>
          <w:tcPr>
            <w:tcW w:w="53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85F2A" w:rsidRPr="00A85F2A" w:rsidTr="00B541A0">
        <w:tc>
          <w:tcPr>
            <w:tcW w:w="53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учреждения), в учреждениях, отнесенных к        IV группе по оплате труда руководителей</w:t>
            </w: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53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(начальник) структурным подразделением: кабинетом, лабораторией, отделом, отделением или сектором, учебной (учебно-производственной) мастерской и другими структурными подразделениями, реализующими общеобразовательную программу и </w:t>
            </w: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образовательную программу дополнительного образования детей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учреждения), в учреждениях, отнесенных к         III группе по оплате труда руководителей</w:t>
            </w: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1,8181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8505</w:t>
            </w:r>
          </w:p>
        </w:tc>
      </w:tr>
      <w:tr w:rsidR="00A85F2A" w:rsidRPr="00A85F2A" w:rsidTr="00B541A0">
        <w:trPr>
          <w:trHeight w:val="255"/>
        </w:trPr>
        <w:tc>
          <w:tcPr>
            <w:tcW w:w="53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85F2A" w:rsidRPr="00A85F2A" w:rsidTr="00B541A0">
        <w:tc>
          <w:tcPr>
            <w:tcW w:w="53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учреждения), в учреждениях, отнесенных ко  </w:t>
            </w: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II группе по оплате труда руководителей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1,9639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9187</w:t>
            </w:r>
          </w:p>
        </w:tc>
      </w:tr>
      <w:tr w:rsidR="00A85F2A" w:rsidRPr="00A85F2A" w:rsidTr="00B541A0">
        <w:tc>
          <w:tcPr>
            <w:tcW w:w="53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</w:t>
            </w:r>
            <w:proofErr w:type="spellStart"/>
            <w:r w:rsidRPr="00A85F2A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общеобразова</w:t>
            </w:r>
            <w:proofErr w:type="spellEnd"/>
            <w:r w:rsidRPr="00A85F2A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-тельную программу и образовательную программу дополнительного образования детей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учреждения), в учреждениях, отнесенных к  I группе по оплате труда</w:t>
            </w: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руководителей</w:t>
            </w: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2,1097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9869</w:t>
            </w:r>
          </w:p>
        </w:tc>
      </w:tr>
      <w:tr w:rsidR="00A85F2A" w:rsidRPr="00A85F2A" w:rsidTr="00B541A0">
        <w:tc>
          <w:tcPr>
            <w:tcW w:w="53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85F2A" w:rsidRPr="00A85F2A" w:rsidTr="00B541A0">
        <w:tc>
          <w:tcPr>
            <w:tcW w:w="4848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4678</w:t>
            </w: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53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 и других структурных подразделений профессиональных образовательных учреждений, управляющий учебным хозяйством, старший мастер профессионального образовательного учреждения (высшее профессиональное образование по специальности, соответствующей профилю обучения, и стаж работы не менее 2 лет или среднее профессиональное образование по специальности, соответствующей профилю обучения, и стаж работы не менее 5 лет) в учреждениях, отнесенных к IV группе по оплате труда руководителей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1,6731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7827</w:t>
            </w:r>
          </w:p>
        </w:tc>
      </w:tr>
      <w:tr w:rsidR="00A85F2A" w:rsidRPr="00A85F2A" w:rsidTr="00B541A0">
        <w:tc>
          <w:tcPr>
            <w:tcW w:w="53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 и других структурных подразделений профессиональных образовательных учреждений, управляющий учебным хозяйством, старший мастер </w:t>
            </w: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1,8181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8505</w:t>
            </w:r>
          </w:p>
        </w:tc>
      </w:tr>
      <w:tr w:rsidR="00A85F2A" w:rsidRPr="00A85F2A" w:rsidTr="00B541A0">
        <w:tc>
          <w:tcPr>
            <w:tcW w:w="53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85F2A" w:rsidRPr="00A85F2A" w:rsidTr="00B541A0">
        <w:tc>
          <w:tcPr>
            <w:tcW w:w="53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профессионального образовательного учреждения (высшее профессиональное образование по специальности, соответствующей профилю обучения, и стаж работы не менее 2 лет или среднее профессиональное образование по специальности, соответствующей профилю обучения, и стаж работы не менее 5 лет) в учреждениях, отнесенных </w:t>
            </w: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 III группе по оплате труда руководителей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53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 и других структурных подразделений профессиональных образовательных учреждений, управляющий учебным хозяйством, старший мастер профессионального образовательного учреждения (высшее профессиональное образование по специальности, соответствующей профилю обучения, и стаж работы не менее 2 лет или среднее профессиональное образование по специальности, соответствующей профилю обучения, и стаж работы не менее 5 лет) в учреждениях, отнесенных ко II группе по оплате труда руководителей</w:t>
            </w: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1,9639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9187</w:t>
            </w:r>
          </w:p>
        </w:tc>
      </w:tr>
      <w:tr w:rsidR="00A85F2A" w:rsidRPr="00A85F2A" w:rsidTr="00B541A0">
        <w:tc>
          <w:tcPr>
            <w:tcW w:w="53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85F2A" w:rsidRPr="00A85F2A" w:rsidTr="00B541A0">
        <w:tc>
          <w:tcPr>
            <w:tcW w:w="53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 и других структурных подразделений профессиональных образовательных учреждений, управляющий учебным хозяйством, старший мастер профессионального образовательного учреждения (высшее профессиональное образование по специальности, соответствующей профилю обучения, и стаж работы не менее   2 лет или среднее профессиональное образование по специальности, соответствующей профилю обучения, и стаж работы не менее 5 лет) в учреждениях, отнесенных к I группе по оплате труда руководителей</w:t>
            </w: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2,1097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9869</w:t>
            </w:r>
          </w:p>
        </w:tc>
      </w:tr>
      <w:tr w:rsidR="00A85F2A" w:rsidRPr="00A85F2A" w:rsidTr="00B541A0">
        <w:tc>
          <w:tcPr>
            <w:tcW w:w="4848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 квалификационный уровень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4678</w:t>
            </w: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53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Начальник (заведующий, директор, руководитель, управляющий) обособленного структурного подразделения (филиала) профессионального образовательного учреждения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 в учреждениях, отнесенных к        </w:t>
            </w: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IV группе по оплате труда</w:t>
            </w: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руководителей</w:t>
            </w: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1,6731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7827</w:t>
            </w:r>
          </w:p>
        </w:tc>
      </w:tr>
      <w:tr w:rsidR="00A85F2A" w:rsidRPr="00A85F2A" w:rsidTr="00B541A0">
        <w:tc>
          <w:tcPr>
            <w:tcW w:w="53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85F2A" w:rsidRPr="00A85F2A" w:rsidTr="00B541A0">
        <w:tc>
          <w:tcPr>
            <w:tcW w:w="53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(заведующий, директор, руководитель, управляющий) обособленного структурного подразделения (филиала) профессионального образовательного учреждения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 в учреждениях, отнесенных к         III группе по оплате труда руководителей</w:t>
            </w: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1,8181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8505</w:t>
            </w:r>
          </w:p>
        </w:tc>
      </w:tr>
      <w:tr w:rsidR="00A85F2A" w:rsidRPr="00A85F2A" w:rsidTr="00B541A0">
        <w:tc>
          <w:tcPr>
            <w:tcW w:w="53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(заведующий, директор, руководитель) обособленного структурного подразделения (филиала) профессионального образовательного учреждения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 в учреждениях, отнесенных ко        II группе по оплате труда руководителей</w:t>
            </w: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1,9639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9187</w:t>
            </w:r>
          </w:p>
        </w:tc>
      </w:tr>
      <w:tr w:rsidR="00A85F2A" w:rsidRPr="00A85F2A" w:rsidTr="00B541A0">
        <w:trPr>
          <w:trHeight w:val="4830"/>
        </w:trPr>
        <w:tc>
          <w:tcPr>
            <w:tcW w:w="53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(заведующий, директор, руководитель) обособленного структурного подразделения профессионального образовательного учреждения (высшее профессиональное образование и стаж работы не </w:t>
            </w: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менее 3 лет по специальности, соответствующей профилю структурного подразделения образовательного учреждения) в учреждениях, отнесенных к </w:t>
            </w: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I группе по оплате труда руководителей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2,1097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9869</w:t>
            </w:r>
          </w:p>
        </w:tc>
      </w:tr>
    </w:tbl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adjustRightInd w:val="0"/>
        <w:spacing w:after="0" w:line="240" w:lineRule="auto"/>
        <w:ind w:left="4860"/>
        <w:jc w:val="right"/>
        <w:outlineLvl w:val="1"/>
        <w:rPr>
          <w:rFonts w:ascii="Times New Roman" w:eastAsia="SimSun" w:hAnsi="Times New Roman" w:cs="Times New Roman"/>
          <w:sz w:val="24"/>
          <w:szCs w:val="24"/>
        </w:rPr>
      </w:pPr>
      <w:r w:rsidRPr="00A85F2A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«</w:t>
      </w:r>
      <w:r w:rsidRPr="00A85F2A">
        <w:rPr>
          <w:rFonts w:ascii="Times New Roman" w:eastAsia="SimSun" w:hAnsi="Times New Roman" w:cs="Times New Roman"/>
          <w:sz w:val="24"/>
          <w:szCs w:val="24"/>
        </w:rPr>
        <w:t>Приложение № 7</w:t>
      </w:r>
    </w:p>
    <w:p w:rsidR="00A85F2A" w:rsidRPr="00A85F2A" w:rsidRDefault="00A85F2A" w:rsidP="00A85F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F2A">
        <w:rPr>
          <w:rFonts w:ascii="Times New Roman" w:eastAsia="SimSun" w:hAnsi="Times New Roman" w:cs="Times New Roman"/>
          <w:sz w:val="24"/>
          <w:szCs w:val="24"/>
        </w:rPr>
        <w:t xml:space="preserve">к </w:t>
      </w:r>
      <w:r w:rsidRPr="00A85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Примерному </w:t>
      </w:r>
      <w:hyperlink r:id="rId11" w:history="1">
        <w:r w:rsidRPr="00A85F2A">
          <w:rPr>
            <w:rFonts w:ascii="Times New Roman" w:eastAsia="SimSun" w:hAnsi="Times New Roman" w:cs="Times New Roman"/>
            <w:bCs/>
            <w:sz w:val="24"/>
            <w:szCs w:val="24"/>
          </w:rPr>
          <w:t>положению</w:t>
        </w:r>
      </w:hyperlink>
      <w:r w:rsidRPr="00A85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оплате труда </w:t>
      </w:r>
    </w:p>
    <w:p w:rsidR="00A85F2A" w:rsidRPr="00A85F2A" w:rsidRDefault="00A85F2A" w:rsidP="00A85F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работников муниципальных </w:t>
      </w:r>
    </w:p>
    <w:p w:rsidR="00A85F2A" w:rsidRPr="00A85F2A" w:rsidRDefault="00A85F2A" w:rsidP="00A85F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образовательных учреждений </w:t>
      </w: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85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Калтанского городского округа</w:t>
      </w:r>
      <w:r w:rsidRPr="00A85F2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</w:t>
      </w: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6" w:name="P1149"/>
      <w:bookmarkEnd w:id="6"/>
      <w:r w:rsidRPr="00A85F2A">
        <w:rPr>
          <w:rFonts w:ascii="Times New Roman" w:hAnsi="Times New Roman" w:cs="Times New Roman"/>
          <w:bCs/>
          <w:sz w:val="24"/>
          <w:szCs w:val="24"/>
        </w:rPr>
        <w:t>Профессиональные квалификационные группы</w:t>
      </w: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5F2A">
        <w:rPr>
          <w:rFonts w:ascii="Times New Roman" w:hAnsi="Times New Roman" w:cs="Times New Roman"/>
          <w:bCs/>
          <w:sz w:val="24"/>
          <w:szCs w:val="24"/>
        </w:rPr>
        <w:t>должностей руководителей, специалистов и служащих</w:t>
      </w: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5F2A">
        <w:rPr>
          <w:rFonts w:ascii="Times New Roman" w:hAnsi="Times New Roman" w:cs="Times New Roman"/>
          <w:bCs/>
          <w:sz w:val="24"/>
          <w:szCs w:val="24"/>
        </w:rPr>
        <w:t>в сфере дополнительного профессионального образования</w:t>
      </w: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195"/>
        <w:gridCol w:w="1417"/>
        <w:gridCol w:w="1303"/>
        <w:gridCol w:w="142"/>
        <w:gridCol w:w="1417"/>
      </w:tblGrid>
      <w:tr w:rsidR="00A85F2A" w:rsidRPr="00A85F2A" w:rsidTr="00B541A0">
        <w:tc>
          <w:tcPr>
            <w:tcW w:w="660" w:type="dxa"/>
            <w:vAlign w:val="center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195" w:type="dxa"/>
            <w:vAlign w:val="center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417" w:type="dxa"/>
            <w:vAlign w:val="center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Оклад по </w:t>
            </w:r>
            <w:proofErr w:type="spellStart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професси-онально-квалифи-кационной</w:t>
            </w:r>
            <w:proofErr w:type="spellEnd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группе, руб.</w:t>
            </w:r>
          </w:p>
        </w:tc>
        <w:tc>
          <w:tcPr>
            <w:tcW w:w="1445" w:type="dxa"/>
            <w:gridSpan w:val="2"/>
            <w:vAlign w:val="center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Повышаю-</w:t>
            </w:r>
            <w:proofErr w:type="spellStart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щий</w:t>
            </w:r>
            <w:proofErr w:type="spellEnd"/>
            <w:proofErr w:type="gramEnd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коэффици-ент</w:t>
            </w:r>
            <w:proofErr w:type="spellEnd"/>
          </w:p>
        </w:tc>
        <w:tc>
          <w:tcPr>
            <w:tcW w:w="1417" w:type="dxa"/>
            <w:vAlign w:val="center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Оклад, </w:t>
            </w:r>
            <w:proofErr w:type="spellStart"/>
            <w:proofErr w:type="gramStart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</w:t>
            </w:r>
            <w:proofErr w:type="spellEnd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-ной</w:t>
            </w:r>
            <w:proofErr w:type="gramEnd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оклад (ставка), руб.</w:t>
            </w:r>
          </w:p>
        </w:tc>
      </w:tr>
      <w:tr w:rsidR="00A85F2A" w:rsidRPr="00A85F2A" w:rsidTr="00B541A0">
        <w:tc>
          <w:tcPr>
            <w:tcW w:w="66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45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85F2A" w:rsidRPr="00A85F2A" w:rsidTr="00B541A0">
        <w:tc>
          <w:tcPr>
            <w:tcW w:w="9134" w:type="dxa"/>
            <w:gridSpan w:val="6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должностей работников административно-хозяйственного и учебно-вспомогательного персонала</w:t>
            </w:r>
          </w:p>
        </w:tc>
      </w:tr>
      <w:tr w:rsidR="00A85F2A" w:rsidRPr="00A85F2A" w:rsidTr="00B541A0">
        <w:tc>
          <w:tcPr>
            <w:tcW w:w="4855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4678</w:t>
            </w:r>
          </w:p>
        </w:tc>
        <w:tc>
          <w:tcPr>
            <w:tcW w:w="130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66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Диспетчер факультета (среднее профессиональное образование без предъявления требований к стажу работы)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1,2000</w:t>
            </w:r>
          </w:p>
        </w:tc>
        <w:tc>
          <w:tcPr>
            <w:tcW w:w="1559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5614</w:t>
            </w:r>
          </w:p>
        </w:tc>
      </w:tr>
      <w:tr w:rsidR="00A85F2A" w:rsidRPr="00A85F2A" w:rsidTr="00B541A0">
        <w:tc>
          <w:tcPr>
            <w:tcW w:w="66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Учебный мастер (высшее профессиональное образование без предъявления требований к стажу работы или среднее профессиональное образование и стаж работы не менее 2 лет по направлению профессиональной деятельности)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1,3092</w:t>
            </w:r>
          </w:p>
        </w:tc>
        <w:tc>
          <w:tcPr>
            <w:tcW w:w="1559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6124</w:t>
            </w:r>
          </w:p>
        </w:tc>
      </w:tr>
      <w:tr w:rsidR="00A85F2A" w:rsidRPr="00A85F2A" w:rsidTr="00B541A0">
        <w:tc>
          <w:tcPr>
            <w:tcW w:w="66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учебно-методической работе (высшее профессиональное образование без учета стажа работы)</w:t>
            </w: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1,6732</w:t>
            </w:r>
          </w:p>
        </w:tc>
        <w:tc>
          <w:tcPr>
            <w:tcW w:w="1559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7827</w:t>
            </w:r>
          </w:p>
        </w:tc>
      </w:tr>
      <w:tr w:rsidR="00A85F2A" w:rsidRPr="00A85F2A" w:rsidTr="00B541A0">
        <w:tc>
          <w:tcPr>
            <w:tcW w:w="66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85F2A" w:rsidRPr="00A85F2A" w:rsidTr="00B541A0">
        <w:tc>
          <w:tcPr>
            <w:tcW w:w="4855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4678</w:t>
            </w:r>
          </w:p>
        </w:tc>
        <w:tc>
          <w:tcPr>
            <w:tcW w:w="130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66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мастер II категории (высшее профессиональное образование и стаж работы не менее 2 лет на должности учебного мастера)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1,6732</w:t>
            </w:r>
          </w:p>
        </w:tc>
        <w:tc>
          <w:tcPr>
            <w:tcW w:w="1559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7827</w:t>
            </w:r>
          </w:p>
        </w:tc>
      </w:tr>
      <w:tr w:rsidR="00A85F2A" w:rsidRPr="00A85F2A" w:rsidTr="00B541A0">
        <w:tc>
          <w:tcPr>
            <w:tcW w:w="66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 по учебно-методической </w:t>
            </w: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работе II категории (высшее профессиональное образование и стаж работы не менее 3 лет на должности специалиста по учебно-методической работе)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1,8182</w:t>
            </w:r>
          </w:p>
        </w:tc>
        <w:tc>
          <w:tcPr>
            <w:tcW w:w="1559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8506</w:t>
            </w:r>
          </w:p>
        </w:tc>
      </w:tr>
      <w:tr w:rsidR="00A85F2A" w:rsidRPr="00A85F2A" w:rsidTr="00B541A0">
        <w:tc>
          <w:tcPr>
            <w:tcW w:w="4855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 квалификационный уровень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4678</w:t>
            </w:r>
          </w:p>
        </w:tc>
        <w:tc>
          <w:tcPr>
            <w:tcW w:w="130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66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Тьютор</w:t>
            </w:r>
            <w:proofErr w:type="spellEnd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(высшее профессиональное образование и стаж работы в образовательном учреждении не менее 3 лет)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1,8182</w:t>
            </w:r>
          </w:p>
        </w:tc>
        <w:tc>
          <w:tcPr>
            <w:tcW w:w="1559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8506</w:t>
            </w:r>
          </w:p>
        </w:tc>
      </w:tr>
      <w:tr w:rsidR="00A85F2A" w:rsidRPr="00A85F2A" w:rsidTr="00B541A0">
        <w:tc>
          <w:tcPr>
            <w:tcW w:w="66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мастер I категории (высшее профессиональное образование и стаж работы не менее 3 лет на должности учебного мастера II категории)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1,8547</w:t>
            </w:r>
          </w:p>
        </w:tc>
        <w:tc>
          <w:tcPr>
            <w:tcW w:w="1559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8676</w:t>
            </w:r>
          </w:p>
        </w:tc>
      </w:tr>
      <w:tr w:rsidR="00A85F2A" w:rsidRPr="00A85F2A" w:rsidTr="00B541A0">
        <w:tc>
          <w:tcPr>
            <w:tcW w:w="66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учебно-методической работе I категории (высшее профессиональное образование и стаж работы не менее 3 лет на должности специалиста по учебно-методической работе                    II категории)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1,9640</w:t>
            </w:r>
          </w:p>
        </w:tc>
        <w:tc>
          <w:tcPr>
            <w:tcW w:w="1559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9188</w:t>
            </w:r>
          </w:p>
        </w:tc>
      </w:tr>
      <w:tr w:rsidR="00A85F2A" w:rsidRPr="00A85F2A" w:rsidTr="00B541A0">
        <w:tc>
          <w:tcPr>
            <w:tcW w:w="9134" w:type="dxa"/>
            <w:gridSpan w:val="6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должностей профессорско-преподавательского состава</w:t>
            </w:r>
          </w:p>
        </w:tc>
      </w:tr>
      <w:tr w:rsidR="00A85F2A" w:rsidRPr="00A85F2A" w:rsidTr="00B541A0">
        <w:tc>
          <w:tcPr>
            <w:tcW w:w="4855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5305</w:t>
            </w:r>
          </w:p>
        </w:tc>
        <w:tc>
          <w:tcPr>
            <w:tcW w:w="130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66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Ассистент, преподаватель (высшее профессиональное </w:t>
            </w: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1,4247</w:t>
            </w:r>
          </w:p>
        </w:tc>
        <w:tc>
          <w:tcPr>
            <w:tcW w:w="1559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7558</w:t>
            </w: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66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85F2A" w:rsidRPr="00A85F2A" w:rsidTr="00B541A0">
        <w:tc>
          <w:tcPr>
            <w:tcW w:w="66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и стаж работы в образовательном учреждении не менее 1 года при наличии послевузовского профессионального образования (аспирантура, ординатура, адъюнктура)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66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Ассистент, преподаватель (высшее профессиональное образование, наличие ученой степени кандидата наук без предъявления требования к стажу работы)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1,5210</w:t>
            </w:r>
          </w:p>
        </w:tc>
        <w:tc>
          <w:tcPr>
            <w:tcW w:w="1559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8069</w:t>
            </w:r>
          </w:p>
        </w:tc>
      </w:tr>
      <w:tr w:rsidR="00A85F2A" w:rsidRPr="00A85F2A" w:rsidTr="00B541A0">
        <w:tc>
          <w:tcPr>
            <w:tcW w:w="4855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5305</w:t>
            </w:r>
          </w:p>
        </w:tc>
        <w:tc>
          <w:tcPr>
            <w:tcW w:w="130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66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Старший преподаватель (высшее профессиональное образование и стаж </w:t>
            </w: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научно-педагогической работы в вузе не менее 3 лет)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1,6491</w:t>
            </w:r>
          </w:p>
        </w:tc>
        <w:tc>
          <w:tcPr>
            <w:tcW w:w="1559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8748</w:t>
            </w:r>
          </w:p>
        </w:tc>
      </w:tr>
      <w:tr w:rsidR="00A85F2A" w:rsidRPr="00A85F2A" w:rsidTr="00B541A0">
        <w:tc>
          <w:tcPr>
            <w:tcW w:w="66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1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преподаватель (высшее профессиональное образование, наличие ученой степени кандидата наук и стажа научно-педагогической работы в вузе не менее 1 года)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1,7777</w:t>
            </w:r>
          </w:p>
        </w:tc>
        <w:tc>
          <w:tcPr>
            <w:tcW w:w="1559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9431</w:t>
            </w:r>
          </w:p>
        </w:tc>
      </w:tr>
      <w:tr w:rsidR="00A85F2A" w:rsidRPr="00A85F2A" w:rsidTr="00B541A0">
        <w:tc>
          <w:tcPr>
            <w:tcW w:w="4855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5305</w:t>
            </w:r>
          </w:p>
        </w:tc>
        <w:tc>
          <w:tcPr>
            <w:tcW w:w="130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66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Доцент (высшее профессиональное образование, ученая степень кандидата (доктора) наук и стаж научно-педагогической работы не менее 3 лет)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1,7777</w:t>
            </w:r>
          </w:p>
        </w:tc>
        <w:tc>
          <w:tcPr>
            <w:tcW w:w="1559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9431</w:t>
            </w:r>
          </w:p>
        </w:tc>
      </w:tr>
      <w:tr w:rsidR="00A85F2A" w:rsidRPr="00A85F2A" w:rsidTr="00B541A0">
        <w:trPr>
          <w:trHeight w:val="1368"/>
        </w:trPr>
        <w:tc>
          <w:tcPr>
            <w:tcW w:w="66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Доцент (высшее профессиональное образование, ученое звание доцента (старшего научного сотрудника)</w:t>
            </w: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1,9063</w:t>
            </w:r>
          </w:p>
        </w:tc>
        <w:tc>
          <w:tcPr>
            <w:tcW w:w="1559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10113</w:t>
            </w:r>
          </w:p>
        </w:tc>
      </w:tr>
      <w:tr w:rsidR="00A85F2A" w:rsidRPr="00A85F2A" w:rsidTr="00B541A0">
        <w:tc>
          <w:tcPr>
            <w:tcW w:w="66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85F2A" w:rsidRPr="00A85F2A" w:rsidTr="00B541A0">
        <w:tc>
          <w:tcPr>
            <w:tcW w:w="4855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5305</w:t>
            </w:r>
          </w:p>
        </w:tc>
        <w:tc>
          <w:tcPr>
            <w:tcW w:w="130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66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Профессор (высшее профессиональное образование, ученая степень доктора наук, стаж научно-педагогической работы не менее 5 лет)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2,0340</w:t>
            </w:r>
          </w:p>
        </w:tc>
        <w:tc>
          <w:tcPr>
            <w:tcW w:w="1559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10790</w:t>
            </w:r>
          </w:p>
        </w:tc>
      </w:tr>
      <w:tr w:rsidR="00A85F2A" w:rsidRPr="00A85F2A" w:rsidTr="00B541A0">
        <w:tc>
          <w:tcPr>
            <w:tcW w:w="66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Профессор (высшее профессиональное образование, ученое звание профессора)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2,1943</w:t>
            </w:r>
          </w:p>
        </w:tc>
        <w:tc>
          <w:tcPr>
            <w:tcW w:w="1559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11641</w:t>
            </w:r>
          </w:p>
        </w:tc>
      </w:tr>
      <w:tr w:rsidR="00A85F2A" w:rsidRPr="00A85F2A" w:rsidTr="00B541A0">
        <w:tc>
          <w:tcPr>
            <w:tcW w:w="4855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5305</w:t>
            </w:r>
          </w:p>
        </w:tc>
        <w:tc>
          <w:tcPr>
            <w:tcW w:w="130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66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кафедрой (высшее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2,1943</w:t>
            </w:r>
          </w:p>
        </w:tc>
        <w:tc>
          <w:tcPr>
            <w:tcW w:w="1559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11641</w:t>
            </w:r>
          </w:p>
        </w:tc>
      </w:tr>
      <w:tr w:rsidR="00A85F2A" w:rsidRPr="00A85F2A" w:rsidTr="00B541A0">
        <w:tc>
          <w:tcPr>
            <w:tcW w:w="4855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6 квалификационный уровень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5305</w:t>
            </w:r>
          </w:p>
        </w:tc>
        <w:tc>
          <w:tcPr>
            <w:tcW w:w="130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66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Декан факультета (директор института) (высшее профессиональное образование, стаж научной или научно-педагогической работы не </w:t>
            </w: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менее 5 лет, наличие ученой степени или ученого звания)</w:t>
            </w: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2,1943</w:t>
            </w:r>
          </w:p>
        </w:tc>
        <w:tc>
          <w:tcPr>
            <w:tcW w:w="1559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11641</w:t>
            </w:r>
          </w:p>
        </w:tc>
      </w:tr>
      <w:tr w:rsidR="00A85F2A" w:rsidRPr="00A85F2A" w:rsidTr="00B541A0">
        <w:tc>
          <w:tcPr>
            <w:tcW w:w="66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1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85F2A" w:rsidRPr="00A85F2A" w:rsidTr="00B541A0">
        <w:tc>
          <w:tcPr>
            <w:tcW w:w="9134" w:type="dxa"/>
            <w:gridSpan w:val="6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A85F2A" w:rsidRPr="00A85F2A" w:rsidTr="00B541A0">
        <w:tc>
          <w:tcPr>
            <w:tcW w:w="4855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5305</w:t>
            </w:r>
          </w:p>
        </w:tc>
        <w:tc>
          <w:tcPr>
            <w:tcW w:w="130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rPr>
          <w:trHeight w:val="4508"/>
        </w:trPr>
        <w:tc>
          <w:tcPr>
            <w:tcW w:w="66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(заведующий) учебной (учебно-производственной, производственной) практики (высшее профессиональное </w:t>
            </w: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и стаж работы на педагогических должностях или руководящих должностях в организациях по направлению профессиональной деятельности, соответствующей деятельности образовательного учреждения (структурного подразделения), не менее 3 лет)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1,6491</w:t>
            </w:r>
          </w:p>
        </w:tc>
        <w:tc>
          <w:tcPr>
            <w:tcW w:w="1559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8748</w:t>
            </w:r>
          </w:p>
        </w:tc>
      </w:tr>
      <w:tr w:rsidR="00A85F2A" w:rsidRPr="00A85F2A" w:rsidTr="00B541A0">
        <w:tc>
          <w:tcPr>
            <w:tcW w:w="66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Помощник ректора (проректора) (высшее образование и стаж работы по направлению профессиональной деятельности не менее 3 лет)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1,7777</w:t>
            </w:r>
          </w:p>
        </w:tc>
        <w:tc>
          <w:tcPr>
            <w:tcW w:w="1559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9431</w:t>
            </w:r>
          </w:p>
        </w:tc>
      </w:tr>
      <w:tr w:rsidR="00A85F2A" w:rsidRPr="00A85F2A" w:rsidTr="00B541A0">
        <w:tc>
          <w:tcPr>
            <w:tcW w:w="4855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5305</w:t>
            </w:r>
          </w:p>
        </w:tc>
        <w:tc>
          <w:tcPr>
            <w:tcW w:w="130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66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(начальник, заведующий) студенческого общежития (высшее профессиональное образование и стаж работы по направлению профессиональной деятельности не менее 1 года или среднее </w:t>
            </w: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профессиональное образование и стаж работы по направлению профессиональной деятельности не менее 3 лет)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1,7777</w:t>
            </w:r>
          </w:p>
        </w:tc>
        <w:tc>
          <w:tcPr>
            <w:tcW w:w="1559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9431</w:t>
            </w:r>
          </w:p>
        </w:tc>
      </w:tr>
      <w:tr w:rsidR="00A85F2A" w:rsidRPr="00A85F2A" w:rsidTr="00B541A0">
        <w:tc>
          <w:tcPr>
            <w:tcW w:w="4855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 квалификационный уровень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5305</w:t>
            </w:r>
          </w:p>
        </w:tc>
        <w:tc>
          <w:tcPr>
            <w:tcW w:w="130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66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(руководитель, заведующий) издательства учебной литературы и учебных пособий (высшее образование и стаж работы по направлению профессиональной деятельности не менее 3 лет или среднее профессиональное образование и стаж работы по направлению профессиональной деятельности не менее 5 лет);              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1,9063</w:t>
            </w:r>
          </w:p>
        </w:tc>
        <w:tc>
          <w:tcPr>
            <w:tcW w:w="1559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10113</w:t>
            </w:r>
          </w:p>
        </w:tc>
      </w:tr>
      <w:tr w:rsidR="00A85F2A" w:rsidRPr="00A85F2A" w:rsidTr="00B541A0">
        <w:tc>
          <w:tcPr>
            <w:tcW w:w="66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(заведующий) отдела (управления) аспирантуры (высшее профессиональное образование и стаж научной, научно-педагогической работы или работы в организациях, соответствующей направлению деятельности аспирантуры, не менее 3 лет); ученый секретарь совета учреждения (высшее профессиональное образование и стаж работы в организациях по направлению профессиональной деятельности не менее 5 лет); советник при ректорате (высшее профессиональное образование и стаж научно-педагогической работы или работы в организациях по направлению профессиональной деятельности, соответствующей деятельности образовательного учреждения, не менее 10 лет)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66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Ученый секретарь совета учреждения (высшее профессиональное образование, наличие ученой степени, стаж работы не менее 3 лет); советник при ректорате (высшее  профессиональное образование, наличие ученого звания или ученой степени, стаж научно-педагогической работы или работы в организациях по направлению профессиональной деятельности, соответствующей деятельности образовательного </w:t>
            </w: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учреждения, не менее 5 лет)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2,0340</w:t>
            </w:r>
          </w:p>
        </w:tc>
        <w:tc>
          <w:tcPr>
            <w:tcW w:w="1559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10790</w:t>
            </w:r>
          </w:p>
        </w:tc>
      </w:tr>
      <w:tr w:rsidR="00A85F2A" w:rsidRPr="00A85F2A" w:rsidTr="00B541A0">
        <w:tc>
          <w:tcPr>
            <w:tcW w:w="66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1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85F2A" w:rsidRPr="00A85F2A" w:rsidTr="00B541A0">
        <w:tc>
          <w:tcPr>
            <w:tcW w:w="4855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5305</w:t>
            </w:r>
          </w:p>
        </w:tc>
        <w:tc>
          <w:tcPr>
            <w:tcW w:w="130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66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(директор, заведующий, начальник) структурного подразделения, в том числе обособленного (высшее профессиональное образование по специальности «Государственное и муниципальное управление», «Менеджмент», «Управление персоналом» и стаж работы не менее 3 лет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(или) экономики и стаж работы не менее 3 лет)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2,0340</w:t>
            </w:r>
          </w:p>
        </w:tc>
        <w:tc>
          <w:tcPr>
            <w:tcW w:w="1559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10790</w:t>
            </w:r>
          </w:p>
        </w:tc>
      </w:tr>
      <w:tr w:rsidR="00A85F2A" w:rsidRPr="00A85F2A" w:rsidTr="00B541A0">
        <w:tc>
          <w:tcPr>
            <w:tcW w:w="4855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5305</w:t>
            </w:r>
          </w:p>
        </w:tc>
        <w:tc>
          <w:tcPr>
            <w:tcW w:w="130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66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(руководитель) филиала, института, являющегося структурным подразделением образовательного учреждения (высшее профессиональное образование, наличие ученой степени и стаж работы не менее   5 лет на педагогических или руководящих должностях в учреждениях, организациях, на предприятиях, соответствующих профилю работы учреждения)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2,1943</w:t>
            </w:r>
          </w:p>
        </w:tc>
        <w:tc>
          <w:tcPr>
            <w:tcW w:w="1559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11641</w:t>
            </w:r>
          </w:p>
        </w:tc>
      </w:tr>
    </w:tbl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ind w:left="396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7" w:name="P1362"/>
      <w:bookmarkEnd w:id="7"/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ind w:left="396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ind w:left="396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ind w:left="396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ind w:left="396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ind w:left="396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5F2A" w:rsidRDefault="00A85F2A" w:rsidP="00A85F2A">
      <w:pPr>
        <w:widowControl w:val="0"/>
        <w:autoSpaceDE w:val="0"/>
        <w:autoSpaceDN w:val="0"/>
        <w:spacing w:after="0" w:line="240" w:lineRule="auto"/>
        <w:ind w:left="396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E36D0F" w:rsidRDefault="00E36D0F" w:rsidP="00A85F2A">
      <w:pPr>
        <w:widowControl w:val="0"/>
        <w:autoSpaceDE w:val="0"/>
        <w:autoSpaceDN w:val="0"/>
        <w:spacing w:after="0" w:line="240" w:lineRule="auto"/>
        <w:ind w:left="396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E36D0F" w:rsidRDefault="00E36D0F" w:rsidP="00A85F2A">
      <w:pPr>
        <w:widowControl w:val="0"/>
        <w:autoSpaceDE w:val="0"/>
        <w:autoSpaceDN w:val="0"/>
        <w:spacing w:after="0" w:line="240" w:lineRule="auto"/>
        <w:ind w:left="396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E36D0F" w:rsidRDefault="00E36D0F" w:rsidP="00A85F2A">
      <w:pPr>
        <w:widowControl w:val="0"/>
        <w:autoSpaceDE w:val="0"/>
        <w:autoSpaceDN w:val="0"/>
        <w:spacing w:after="0" w:line="240" w:lineRule="auto"/>
        <w:ind w:left="396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E36D0F" w:rsidRDefault="00E36D0F" w:rsidP="00A85F2A">
      <w:pPr>
        <w:widowControl w:val="0"/>
        <w:autoSpaceDE w:val="0"/>
        <w:autoSpaceDN w:val="0"/>
        <w:spacing w:after="0" w:line="240" w:lineRule="auto"/>
        <w:ind w:left="396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E36D0F" w:rsidRDefault="00E36D0F" w:rsidP="00A85F2A">
      <w:pPr>
        <w:widowControl w:val="0"/>
        <w:autoSpaceDE w:val="0"/>
        <w:autoSpaceDN w:val="0"/>
        <w:spacing w:after="0" w:line="240" w:lineRule="auto"/>
        <w:ind w:left="396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E36D0F" w:rsidRDefault="00E36D0F" w:rsidP="00A85F2A">
      <w:pPr>
        <w:widowControl w:val="0"/>
        <w:autoSpaceDE w:val="0"/>
        <w:autoSpaceDN w:val="0"/>
        <w:spacing w:after="0" w:line="240" w:lineRule="auto"/>
        <w:ind w:left="396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E36D0F" w:rsidRPr="00A85F2A" w:rsidRDefault="00E36D0F" w:rsidP="00A85F2A">
      <w:pPr>
        <w:widowControl w:val="0"/>
        <w:autoSpaceDE w:val="0"/>
        <w:autoSpaceDN w:val="0"/>
        <w:spacing w:after="0" w:line="240" w:lineRule="auto"/>
        <w:ind w:left="396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E36D0F" w:rsidRPr="00A85F2A" w:rsidRDefault="00E36D0F" w:rsidP="00E36D0F">
      <w:pPr>
        <w:widowControl w:val="0"/>
        <w:autoSpaceDE w:val="0"/>
        <w:autoSpaceDN w:val="0"/>
        <w:adjustRightInd w:val="0"/>
        <w:spacing w:after="0" w:line="240" w:lineRule="auto"/>
        <w:ind w:left="4860"/>
        <w:jc w:val="right"/>
        <w:outlineLvl w:val="1"/>
        <w:rPr>
          <w:rFonts w:ascii="Times New Roman" w:eastAsia="SimSun" w:hAnsi="Times New Roman" w:cs="Times New Roman"/>
          <w:sz w:val="24"/>
          <w:szCs w:val="24"/>
        </w:rPr>
      </w:pPr>
      <w:r w:rsidRPr="00A85F2A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«</w:t>
      </w:r>
      <w:r w:rsidRPr="00A85F2A">
        <w:rPr>
          <w:rFonts w:ascii="Times New Roman" w:eastAsia="SimSu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SimSun" w:hAnsi="Times New Roman" w:cs="Times New Roman"/>
          <w:sz w:val="24"/>
          <w:szCs w:val="24"/>
        </w:rPr>
        <w:t>8</w:t>
      </w:r>
    </w:p>
    <w:p w:rsidR="00E36D0F" w:rsidRPr="00A85F2A" w:rsidRDefault="00E36D0F" w:rsidP="00E36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F2A">
        <w:rPr>
          <w:rFonts w:ascii="Times New Roman" w:eastAsia="SimSun" w:hAnsi="Times New Roman" w:cs="Times New Roman"/>
          <w:sz w:val="24"/>
          <w:szCs w:val="24"/>
        </w:rPr>
        <w:t xml:space="preserve">к </w:t>
      </w:r>
      <w:r w:rsidRPr="00A85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Примерному </w:t>
      </w:r>
      <w:hyperlink r:id="rId12" w:history="1">
        <w:r w:rsidRPr="00A85F2A">
          <w:rPr>
            <w:rFonts w:ascii="Times New Roman" w:eastAsia="SimSun" w:hAnsi="Times New Roman" w:cs="Times New Roman"/>
            <w:bCs/>
            <w:sz w:val="24"/>
            <w:szCs w:val="24"/>
          </w:rPr>
          <w:t>положению</w:t>
        </w:r>
      </w:hyperlink>
      <w:r w:rsidRPr="00A85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оплате труда </w:t>
      </w:r>
    </w:p>
    <w:p w:rsidR="00E36D0F" w:rsidRPr="00A85F2A" w:rsidRDefault="00E36D0F" w:rsidP="00E36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работников муниципальных </w:t>
      </w:r>
    </w:p>
    <w:p w:rsidR="00E36D0F" w:rsidRPr="00A85F2A" w:rsidRDefault="00E36D0F" w:rsidP="00E36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образовательных учреждений </w:t>
      </w:r>
    </w:p>
    <w:p w:rsidR="00E36D0F" w:rsidRPr="00A85F2A" w:rsidRDefault="00E36D0F" w:rsidP="00E36D0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85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Калтанского городского округа</w:t>
      </w:r>
      <w:r w:rsidRPr="00A85F2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</w:t>
      </w: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ind w:left="39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5F2A">
        <w:rPr>
          <w:rFonts w:ascii="Times New Roman" w:hAnsi="Times New Roman" w:cs="Times New Roman"/>
          <w:bCs/>
          <w:sz w:val="24"/>
          <w:szCs w:val="24"/>
        </w:rPr>
        <w:t>Профессиональные квалификационные группы</w:t>
      </w: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5F2A">
        <w:rPr>
          <w:rFonts w:ascii="Times New Roman" w:hAnsi="Times New Roman" w:cs="Times New Roman"/>
          <w:bCs/>
          <w:sz w:val="24"/>
          <w:szCs w:val="24"/>
        </w:rPr>
        <w:t>общеотраслевых должностей руководителей, специалистов</w:t>
      </w: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5F2A">
        <w:rPr>
          <w:rFonts w:ascii="Times New Roman" w:hAnsi="Times New Roman" w:cs="Times New Roman"/>
          <w:bCs/>
          <w:sz w:val="24"/>
          <w:szCs w:val="24"/>
        </w:rPr>
        <w:t>и служащих в сфере образования</w:t>
      </w: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309"/>
        <w:gridCol w:w="1361"/>
        <w:gridCol w:w="1365"/>
        <w:gridCol w:w="1413"/>
      </w:tblGrid>
      <w:tr w:rsidR="00A85F2A" w:rsidRPr="00A85F2A" w:rsidTr="00B541A0">
        <w:tc>
          <w:tcPr>
            <w:tcW w:w="54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361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Оклад по </w:t>
            </w:r>
            <w:proofErr w:type="spellStart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</w:t>
            </w:r>
            <w:proofErr w:type="spellEnd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онально</w:t>
            </w:r>
            <w:proofErr w:type="spellEnd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</w:t>
            </w:r>
            <w:proofErr w:type="spellEnd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кацион</w:t>
            </w:r>
            <w:proofErr w:type="spellEnd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-ной группе, руб.</w:t>
            </w:r>
          </w:p>
        </w:tc>
        <w:tc>
          <w:tcPr>
            <w:tcW w:w="136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Повыша-ющий</w:t>
            </w:r>
            <w:proofErr w:type="spellEnd"/>
            <w:proofErr w:type="gramEnd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коэффи-циент</w:t>
            </w:r>
            <w:proofErr w:type="spellEnd"/>
          </w:p>
        </w:tc>
        <w:tc>
          <w:tcPr>
            <w:tcW w:w="141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Оклад, </w:t>
            </w:r>
            <w:proofErr w:type="spellStart"/>
            <w:proofErr w:type="gramStart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</w:t>
            </w:r>
            <w:proofErr w:type="spellEnd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-ной</w:t>
            </w:r>
            <w:proofErr w:type="gramEnd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оклад (ставка), руб.</w:t>
            </w:r>
          </w:p>
        </w:tc>
      </w:tr>
      <w:tr w:rsidR="00A85F2A" w:rsidRPr="00A85F2A" w:rsidTr="00B541A0">
        <w:tc>
          <w:tcPr>
            <w:tcW w:w="54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6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85F2A" w:rsidRPr="00A85F2A" w:rsidTr="00B541A0">
        <w:tc>
          <w:tcPr>
            <w:tcW w:w="8988" w:type="dxa"/>
            <w:gridSpan w:val="5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A85F2A" w:rsidRPr="00A85F2A" w:rsidTr="00B541A0">
        <w:tc>
          <w:tcPr>
            <w:tcW w:w="4849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61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3020</w:t>
            </w:r>
          </w:p>
        </w:tc>
        <w:tc>
          <w:tcPr>
            <w:tcW w:w="136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54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Агент; агент по закупкам; агент по снабжению; агент рекламный; копировщик; машинистка; стенографистка</w:t>
            </w:r>
          </w:p>
        </w:tc>
        <w:tc>
          <w:tcPr>
            <w:tcW w:w="1361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1,2393</w:t>
            </w:r>
          </w:p>
        </w:tc>
        <w:tc>
          <w:tcPr>
            <w:tcW w:w="141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3743</w:t>
            </w:r>
          </w:p>
        </w:tc>
      </w:tr>
      <w:tr w:rsidR="00A85F2A" w:rsidRPr="00A85F2A" w:rsidTr="00B541A0">
        <w:tc>
          <w:tcPr>
            <w:tcW w:w="54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Архивариус; дежурный бюро пропусков; дежурный по общежитию; делопроизводитель; кассир; калькулятор; комендант; оператор диспетчерской службы; паспортист; секретарь руководителя; секретарь-машинистка; секретарь-стенографистка; статистик-табельщик; учетчик; экспедитор; экспедитор по перевозке грузов</w:t>
            </w: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1,4081</w:t>
            </w:r>
          </w:p>
        </w:tc>
        <w:tc>
          <w:tcPr>
            <w:tcW w:w="141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4252</w:t>
            </w:r>
          </w:p>
        </w:tc>
      </w:tr>
      <w:tr w:rsidR="00A85F2A" w:rsidRPr="00A85F2A" w:rsidTr="00B541A0">
        <w:tc>
          <w:tcPr>
            <w:tcW w:w="54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6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85F2A" w:rsidRPr="00A85F2A" w:rsidTr="00B541A0">
        <w:tc>
          <w:tcPr>
            <w:tcW w:w="4849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61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3020</w:t>
            </w:r>
          </w:p>
        </w:tc>
        <w:tc>
          <w:tcPr>
            <w:tcW w:w="136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54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Должности служащих                    1 квалификационного уровня, по которым может устанавливаться производное </w:t>
            </w: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должностное наименование «старший»</w:t>
            </w:r>
          </w:p>
        </w:tc>
        <w:tc>
          <w:tcPr>
            <w:tcW w:w="1361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1,6898</w:t>
            </w:r>
          </w:p>
        </w:tc>
        <w:tc>
          <w:tcPr>
            <w:tcW w:w="141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5103</w:t>
            </w:r>
          </w:p>
        </w:tc>
      </w:tr>
      <w:tr w:rsidR="00A85F2A" w:rsidRPr="00A85F2A" w:rsidTr="00B541A0">
        <w:tc>
          <w:tcPr>
            <w:tcW w:w="8988" w:type="dxa"/>
            <w:gridSpan w:val="5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A85F2A" w:rsidRPr="00A85F2A" w:rsidTr="00B541A0">
        <w:tc>
          <w:tcPr>
            <w:tcW w:w="4849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61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3119</w:t>
            </w:r>
          </w:p>
        </w:tc>
        <w:tc>
          <w:tcPr>
            <w:tcW w:w="136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54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Администратор; диспетчер; инспектор по кадрам; корректор; лаборант; художник</w:t>
            </w:r>
          </w:p>
        </w:tc>
        <w:tc>
          <w:tcPr>
            <w:tcW w:w="1361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1,3638</w:t>
            </w:r>
          </w:p>
        </w:tc>
        <w:tc>
          <w:tcPr>
            <w:tcW w:w="141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4254</w:t>
            </w:r>
          </w:p>
        </w:tc>
      </w:tr>
      <w:tr w:rsidR="00A85F2A" w:rsidRPr="00A85F2A" w:rsidTr="00B541A0">
        <w:tc>
          <w:tcPr>
            <w:tcW w:w="54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Техник; техник вычислительного (информационно-вычислительного) центра; техник-конструктор; техник-лаборант; техник по защите информации; техник по инвентаризации строений и сооружений; техник по инструменту; техник по наладке и испытаниям; техник по планированию; техник по стандартизации; техник по труду; техник-программист; техник-технолог</w:t>
            </w:r>
          </w:p>
        </w:tc>
        <w:tc>
          <w:tcPr>
            <w:tcW w:w="1361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1,4728</w:t>
            </w:r>
          </w:p>
        </w:tc>
        <w:tc>
          <w:tcPr>
            <w:tcW w:w="141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4594</w:t>
            </w:r>
          </w:p>
        </w:tc>
      </w:tr>
      <w:tr w:rsidR="00A85F2A" w:rsidRPr="00A85F2A" w:rsidTr="00B541A0">
        <w:tc>
          <w:tcPr>
            <w:tcW w:w="4849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61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3119</w:t>
            </w:r>
          </w:p>
        </w:tc>
        <w:tc>
          <w:tcPr>
            <w:tcW w:w="136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54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машинописным бюро; заведующий архивом; заведующий бюро пропусков; заведующий камерой хранения; заведующий канцелярией; заведующий комнатой отдыха; заведующий копировально-множительным бюро; заведующий складом; заведующий хозяйством; заведующий экспедицией; </w:t>
            </w: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1,6362</w:t>
            </w:r>
          </w:p>
        </w:tc>
        <w:tc>
          <w:tcPr>
            <w:tcW w:w="141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5103</w:t>
            </w:r>
          </w:p>
        </w:tc>
      </w:tr>
      <w:tr w:rsidR="00A85F2A" w:rsidRPr="00A85F2A" w:rsidTr="00B541A0">
        <w:tc>
          <w:tcPr>
            <w:tcW w:w="54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6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85F2A" w:rsidRPr="00A85F2A" w:rsidTr="00B541A0">
        <w:tc>
          <w:tcPr>
            <w:tcW w:w="54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группы инвентаризации строений и сооружений. Должности служащих 1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1361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54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Должности служащих                    1 квалификационного уровня, по которым устанавливается              II </w:t>
            </w:r>
            <w:proofErr w:type="spellStart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внутридолжностная</w:t>
            </w:r>
            <w:proofErr w:type="spellEnd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категория</w:t>
            </w:r>
          </w:p>
        </w:tc>
        <w:tc>
          <w:tcPr>
            <w:tcW w:w="1361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1,8000</w:t>
            </w:r>
          </w:p>
        </w:tc>
        <w:tc>
          <w:tcPr>
            <w:tcW w:w="141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5614</w:t>
            </w:r>
          </w:p>
        </w:tc>
      </w:tr>
      <w:tr w:rsidR="00A85F2A" w:rsidRPr="00A85F2A" w:rsidTr="00B541A0">
        <w:tc>
          <w:tcPr>
            <w:tcW w:w="4849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61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3119</w:t>
            </w:r>
          </w:p>
        </w:tc>
        <w:tc>
          <w:tcPr>
            <w:tcW w:w="136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54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научно-технической </w:t>
            </w: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библиотекой; заведующий общежитием; заведующий производством (шеф-повар); заведующий столовой в учреждениях, отнесенных к         III группе по оплате труда руководителей</w:t>
            </w:r>
          </w:p>
        </w:tc>
        <w:tc>
          <w:tcPr>
            <w:tcW w:w="1361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1,6362</w:t>
            </w:r>
          </w:p>
        </w:tc>
        <w:tc>
          <w:tcPr>
            <w:tcW w:w="141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5103</w:t>
            </w:r>
          </w:p>
        </w:tc>
      </w:tr>
      <w:tr w:rsidR="00A85F2A" w:rsidRPr="00A85F2A" w:rsidTr="00B541A0">
        <w:tc>
          <w:tcPr>
            <w:tcW w:w="54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Должности служащих                    1 квалификационного уровня, по которым устанавливается               I </w:t>
            </w:r>
            <w:proofErr w:type="spellStart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внутридолжностная</w:t>
            </w:r>
            <w:proofErr w:type="spellEnd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категория</w:t>
            </w:r>
          </w:p>
        </w:tc>
        <w:tc>
          <w:tcPr>
            <w:tcW w:w="1361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1,9638</w:t>
            </w:r>
          </w:p>
        </w:tc>
        <w:tc>
          <w:tcPr>
            <w:tcW w:w="141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6125</w:t>
            </w:r>
          </w:p>
        </w:tc>
      </w:tr>
      <w:tr w:rsidR="00A85F2A" w:rsidRPr="00A85F2A" w:rsidTr="00B541A0">
        <w:tc>
          <w:tcPr>
            <w:tcW w:w="54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научно-технической библиотекой; заведующий общежитием; заведующий производством (шеф-повар); заведующий столовой в учреждениях, отнесенных ко        II группе по оплате труда руководителей; управляющий отделением (фермой, сельскохозяйственным участком) в учреждениях, отнесенных к          III группе по оплате труда руководителей</w:t>
            </w: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2,1276</w:t>
            </w:r>
          </w:p>
        </w:tc>
        <w:tc>
          <w:tcPr>
            <w:tcW w:w="141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6636</w:t>
            </w:r>
          </w:p>
        </w:tc>
      </w:tr>
      <w:tr w:rsidR="00A85F2A" w:rsidRPr="00A85F2A" w:rsidTr="00B541A0">
        <w:tc>
          <w:tcPr>
            <w:tcW w:w="54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6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85F2A" w:rsidRPr="00A85F2A" w:rsidTr="00B541A0">
        <w:tc>
          <w:tcPr>
            <w:tcW w:w="54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Управляющий отделением (фермой, сельскохозяйственным участком в учреждениях, отнесенных ко II группе по оплате труда руководителей)</w:t>
            </w:r>
          </w:p>
        </w:tc>
        <w:tc>
          <w:tcPr>
            <w:tcW w:w="1361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2,4000</w:t>
            </w:r>
          </w:p>
        </w:tc>
        <w:tc>
          <w:tcPr>
            <w:tcW w:w="141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7486</w:t>
            </w:r>
          </w:p>
        </w:tc>
      </w:tr>
      <w:tr w:rsidR="00A85F2A" w:rsidRPr="00A85F2A" w:rsidTr="00B541A0">
        <w:tc>
          <w:tcPr>
            <w:tcW w:w="54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научно-технической библиотекой; заведующий общежитием; заведующий производством (шеф-повар); управляющий отделением (фермой, сельскохозяйственным участком) в учреждениях, отнесенных к I группе по оплате труда руководителей</w:t>
            </w:r>
          </w:p>
        </w:tc>
        <w:tc>
          <w:tcPr>
            <w:tcW w:w="1361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2,5098</w:t>
            </w:r>
          </w:p>
        </w:tc>
        <w:tc>
          <w:tcPr>
            <w:tcW w:w="141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7828</w:t>
            </w:r>
          </w:p>
        </w:tc>
      </w:tr>
      <w:tr w:rsidR="00A85F2A" w:rsidRPr="00A85F2A" w:rsidTr="00B541A0">
        <w:tc>
          <w:tcPr>
            <w:tcW w:w="54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столовой в учреждениях, отнесенных к            I группе по оплате труда руководителей</w:t>
            </w:r>
          </w:p>
        </w:tc>
        <w:tc>
          <w:tcPr>
            <w:tcW w:w="1361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2,7272</w:t>
            </w:r>
          </w:p>
        </w:tc>
        <w:tc>
          <w:tcPr>
            <w:tcW w:w="141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8506</w:t>
            </w:r>
          </w:p>
        </w:tc>
      </w:tr>
      <w:tr w:rsidR="00A85F2A" w:rsidRPr="00A85F2A" w:rsidTr="00B541A0">
        <w:tc>
          <w:tcPr>
            <w:tcW w:w="4849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361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3119</w:t>
            </w:r>
          </w:p>
        </w:tc>
        <w:tc>
          <w:tcPr>
            <w:tcW w:w="136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54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Механик</w:t>
            </w:r>
          </w:p>
        </w:tc>
        <w:tc>
          <w:tcPr>
            <w:tcW w:w="1361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2,1276</w:t>
            </w:r>
          </w:p>
        </w:tc>
        <w:tc>
          <w:tcPr>
            <w:tcW w:w="141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6636</w:t>
            </w:r>
          </w:p>
        </w:tc>
      </w:tr>
      <w:tr w:rsidR="00A85F2A" w:rsidRPr="00A85F2A" w:rsidTr="00B541A0">
        <w:tc>
          <w:tcPr>
            <w:tcW w:w="54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Должности служащих                       1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361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2,3463</w:t>
            </w:r>
          </w:p>
        </w:tc>
        <w:tc>
          <w:tcPr>
            <w:tcW w:w="141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7318</w:t>
            </w:r>
          </w:p>
        </w:tc>
      </w:tr>
      <w:tr w:rsidR="00A85F2A" w:rsidRPr="00A85F2A" w:rsidTr="00B541A0">
        <w:tc>
          <w:tcPr>
            <w:tcW w:w="4849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361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3119</w:t>
            </w:r>
          </w:p>
        </w:tc>
        <w:tc>
          <w:tcPr>
            <w:tcW w:w="136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54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(заведующий) гаража; начальник (заведующий) мастерской (учреждений, отнесенных к IV группе по оплате труда руководителей)</w:t>
            </w:r>
          </w:p>
        </w:tc>
        <w:tc>
          <w:tcPr>
            <w:tcW w:w="1361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1,9638</w:t>
            </w:r>
          </w:p>
        </w:tc>
        <w:tc>
          <w:tcPr>
            <w:tcW w:w="141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6125</w:t>
            </w:r>
          </w:p>
        </w:tc>
      </w:tr>
      <w:tr w:rsidR="00A85F2A" w:rsidRPr="00A85F2A" w:rsidTr="00B541A0">
        <w:tc>
          <w:tcPr>
            <w:tcW w:w="54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(заведующий) гаража; начальник (заведующий) мастерской (учреждений, отнесенных к III группе по оплате труда руководителей)</w:t>
            </w: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2,3463</w:t>
            </w:r>
          </w:p>
        </w:tc>
        <w:tc>
          <w:tcPr>
            <w:tcW w:w="141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7318</w:t>
            </w:r>
          </w:p>
        </w:tc>
      </w:tr>
      <w:tr w:rsidR="00A85F2A" w:rsidRPr="00A85F2A" w:rsidTr="00B541A0">
        <w:tc>
          <w:tcPr>
            <w:tcW w:w="54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6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85F2A" w:rsidRPr="00A85F2A" w:rsidTr="00B541A0">
        <w:tc>
          <w:tcPr>
            <w:tcW w:w="54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(заведующий) гаража; начальник (заведующий) мастерской (учреждений, отнесенных ко II группе по оплате труда руководителей)</w:t>
            </w:r>
          </w:p>
        </w:tc>
        <w:tc>
          <w:tcPr>
            <w:tcW w:w="1361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2,7272</w:t>
            </w:r>
          </w:p>
        </w:tc>
        <w:tc>
          <w:tcPr>
            <w:tcW w:w="141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8506</w:t>
            </w:r>
          </w:p>
        </w:tc>
      </w:tr>
      <w:tr w:rsidR="00A85F2A" w:rsidRPr="00A85F2A" w:rsidTr="00B541A0">
        <w:tc>
          <w:tcPr>
            <w:tcW w:w="54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(заведующий) гаража; начальник (заведующий) мастерской (учреждений, отнесенных к I группе оплате труда руководителей)</w:t>
            </w:r>
          </w:p>
        </w:tc>
        <w:tc>
          <w:tcPr>
            <w:tcW w:w="1361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2,9459</w:t>
            </w:r>
          </w:p>
        </w:tc>
        <w:tc>
          <w:tcPr>
            <w:tcW w:w="141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9188</w:t>
            </w:r>
          </w:p>
        </w:tc>
      </w:tr>
      <w:tr w:rsidR="00A85F2A" w:rsidRPr="00A85F2A" w:rsidTr="00B541A0">
        <w:tc>
          <w:tcPr>
            <w:tcW w:w="8988" w:type="dxa"/>
            <w:gridSpan w:val="5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A85F2A" w:rsidRPr="00A85F2A" w:rsidTr="00B541A0">
        <w:tc>
          <w:tcPr>
            <w:tcW w:w="4849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61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3686</w:t>
            </w:r>
          </w:p>
        </w:tc>
        <w:tc>
          <w:tcPr>
            <w:tcW w:w="136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rPr>
          <w:trHeight w:val="2082"/>
        </w:trPr>
        <w:tc>
          <w:tcPr>
            <w:tcW w:w="540" w:type="dxa"/>
            <w:vMerge w:val="restart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  <w:vMerge w:val="restart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Аналитик; агроном; аудитор; бухгалтер; бухгалтер-ревизор; </w:t>
            </w:r>
            <w:proofErr w:type="spellStart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документовед</w:t>
            </w:r>
            <w:proofErr w:type="spellEnd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; специалист; специалист по автотехнической экспертизе (эксперт-автотехник); специалист по защите информации; специалист по кадрам; специалист по маркетингу; специалист по связям с общественностью; по охране труда, товаровед; экономист; экономист по бухгалтерскому учету и анализу хозяйственной деятельности; экономист вычислительного (информационно-вычислительного) центра; экономист по договорной и претензионной работе; экономист по снабжению; экономист по планированию; экономист по сбыту; экономист по труду; экономист по финансовой работе</w:t>
            </w:r>
          </w:p>
        </w:tc>
        <w:tc>
          <w:tcPr>
            <w:tcW w:w="1361" w:type="dxa"/>
            <w:tcBorders>
              <w:bottom w:val="nil"/>
            </w:tcBorders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bottom w:val="nil"/>
            </w:tcBorders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1,2460</w:t>
            </w:r>
          </w:p>
        </w:tc>
        <w:tc>
          <w:tcPr>
            <w:tcW w:w="1413" w:type="dxa"/>
            <w:tcBorders>
              <w:bottom w:val="nil"/>
            </w:tcBorders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4593</w:t>
            </w:r>
          </w:p>
        </w:tc>
      </w:tr>
      <w:tr w:rsidR="00A85F2A" w:rsidRPr="00A85F2A" w:rsidTr="00B541A0">
        <w:tc>
          <w:tcPr>
            <w:tcW w:w="540" w:type="dxa"/>
            <w:vMerge/>
          </w:tcPr>
          <w:p w:rsidR="00A85F2A" w:rsidRPr="00A85F2A" w:rsidRDefault="00A85F2A" w:rsidP="00A8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A85F2A" w:rsidRPr="00A85F2A" w:rsidRDefault="00A85F2A" w:rsidP="00A8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</w:tcBorders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</w:tcBorders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54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Инспектор фонда; менеджер; менеджер по персоналу; менеджер</w:t>
            </w: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1,3846</w:t>
            </w:r>
          </w:p>
        </w:tc>
        <w:tc>
          <w:tcPr>
            <w:tcW w:w="141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5104</w:t>
            </w:r>
          </w:p>
        </w:tc>
      </w:tr>
      <w:tr w:rsidR="00A85F2A" w:rsidRPr="00A85F2A" w:rsidTr="00B541A0">
        <w:tc>
          <w:tcPr>
            <w:tcW w:w="54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6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85F2A" w:rsidRPr="00A85F2A" w:rsidTr="00B541A0">
        <w:tc>
          <w:tcPr>
            <w:tcW w:w="54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по связям с общественностью; переводчик; профконсультант; психолог; социолог; эксперт; юрисконсульт</w:t>
            </w:r>
          </w:p>
        </w:tc>
        <w:tc>
          <w:tcPr>
            <w:tcW w:w="1361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54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Инженер; инженер по защите информации; инженер по автоматизированным системам управления производством; инженер по инвентаризации строений и сооружений; инженер по инструменту; инженер-лаборант; инженер по надзору за строительством; инженер-сметчик; инженер по научно-технической информации; инженер по организации и нормированию труда; инженер по подготовке кадров; инженер по ремонту; инженер по стандартизации; инженер-программист (программист); инженер-технолог (технолог); инженер-электроник (электроник); инженер-энергетик (энергетик)</w:t>
            </w:r>
          </w:p>
        </w:tc>
        <w:tc>
          <w:tcPr>
            <w:tcW w:w="1361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1,5232</w:t>
            </w:r>
          </w:p>
        </w:tc>
        <w:tc>
          <w:tcPr>
            <w:tcW w:w="141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5615</w:t>
            </w:r>
          </w:p>
        </w:tc>
      </w:tr>
      <w:tr w:rsidR="00A85F2A" w:rsidRPr="00A85F2A" w:rsidTr="00B541A0">
        <w:tc>
          <w:tcPr>
            <w:tcW w:w="4849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61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3686</w:t>
            </w:r>
          </w:p>
        </w:tc>
        <w:tc>
          <w:tcPr>
            <w:tcW w:w="136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54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Должности служащих       </w:t>
            </w: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квалификационного уровня, по которым может устанавливаться </w:t>
            </w: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 </w:t>
            </w:r>
            <w:proofErr w:type="spellStart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внутридолжностная</w:t>
            </w:r>
            <w:proofErr w:type="spellEnd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категория</w:t>
            </w:r>
          </w:p>
        </w:tc>
        <w:tc>
          <w:tcPr>
            <w:tcW w:w="1361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1,8005</w:t>
            </w:r>
          </w:p>
        </w:tc>
        <w:tc>
          <w:tcPr>
            <w:tcW w:w="141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6637</w:t>
            </w:r>
          </w:p>
        </w:tc>
      </w:tr>
      <w:tr w:rsidR="00A85F2A" w:rsidRPr="00A85F2A" w:rsidTr="00B541A0">
        <w:tc>
          <w:tcPr>
            <w:tcW w:w="4849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61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3686</w:t>
            </w:r>
          </w:p>
        </w:tc>
        <w:tc>
          <w:tcPr>
            <w:tcW w:w="136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rPr>
          <w:trHeight w:val="381"/>
        </w:trPr>
        <w:tc>
          <w:tcPr>
            <w:tcW w:w="54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Должности служащих </w:t>
            </w: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квалификационного уровня, по которым может устанавливаться </w:t>
            </w: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proofErr w:type="spellStart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внутридолжностная</w:t>
            </w:r>
            <w:proofErr w:type="spellEnd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категория</w:t>
            </w: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1,9856</w:t>
            </w:r>
          </w:p>
        </w:tc>
        <w:tc>
          <w:tcPr>
            <w:tcW w:w="141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7319</w:t>
            </w:r>
          </w:p>
        </w:tc>
      </w:tr>
      <w:tr w:rsidR="00A85F2A" w:rsidRPr="00A85F2A" w:rsidTr="00B541A0">
        <w:tc>
          <w:tcPr>
            <w:tcW w:w="54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6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85F2A" w:rsidRPr="00A85F2A" w:rsidTr="00B541A0">
        <w:tc>
          <w:tcPr>
            <w:tcW w:w="4849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361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3686</w:t>
            </w:r>
          </w:p>
        </w:tc>
        <w:tc>
          <w:tcPr>
            <w:tcW w:w="136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54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Должности служащих                    1 </w:t>
            </w: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361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2,1232</w:t>
            </w:r>
          </w:p>
        </w:tc>
        <w:tc>
          <w:tcPr>
            <w:tcW w:w="141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7826</w:t>
            </w:r>
          </w:p>
        </w:tc>
      </w:tr>
      <w:tr w:rsidR="00A85F2A" w:rsidRPr="00A85F2A" w:rsidTr="00B541A0">
        <w:tc>
          <w:tcPr>
            <w:tcW w:w="4849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 квалификационный уровень</w:t>
            </w:r>
          </w:p>
        </w:tc>
        <w:tc>
          <w:tcPr>
            <w:tcW w:w="1361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3686</w:t>
            </w:r>
          </w:p>
        </w:tc>
        <w:tc>
          <w:tcPr>
            <w:tcW w:w="136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54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специалисты: в отделах, отделениях, лабораториях, мастерских; заместитель главного бухгалтера в учреждении, отнесенном к IV группе по оплате труда руководителей</w:t>
            </w:r>
          </w:p>
        </w:tc>
        <w:tc>
          <w:tcPr>
            <w:tcW w:w="1361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1,8001</w:t>
            </w:r>
          </w:p>
        </w:tc>
        <w:tc>
          <w:tcPr>
            <w:tcW w:w="141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6635</w:t>
            </w:r>
          </w:p>
        </w:tc>
      </w:tr>
      <w:tr w:rsidR="00A85F2A" w:rsidRPr="00A85F2A" w:rsidTr="00B541A0">
        <w:tc>
          <w:tcPr>
            <w:tcW w:w="54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специалисты: в отделах, отделениях, лабораториях, мастерских; заместитель главного бухгалтера в учреждении, отнесенном к III группе по оплате труда руководителей</w:t>
            </w:r>
          </w:p>
        </w:tc>
        <w:tc>
          <w:tcPr>
            <w:tcW w:w="1361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1,9856</w:t>
            </w:r>
          </w:p>
        </w:tc>
        <w:tc>
          <w:tcPr>
            <w:tcW w:w="141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7319</w:t>
            </w:r>
          </w:p>
        </w:tc>
      </w:tr>
      <w:tr w:rsidR="00A85F2A" w:rsidRPr="00A85F2A" w:rsidTr="00B541A0">
        <w:tc>
          <w:tcPr>
            <w:tcW w:w="54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специалисты: в отделах, отделениях, лабораториях, мастерских; заместитель главного бухгалтера в учреждении, отнесенном ко II группе по оплате труда руководителей</w:t>
            </w:r>
          </w:p>
        </w:tc>
        <w:tc>
          <w:tcPr>
            <w:tcW w:w="1361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2,1232</w:t>
            </w:r>
          </w:p>
        </w:tc>
        <w:tc>
          <w:tcPr>
            <w:tcW w:w="141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7826</w:t>
            </w:r>
          </w:p>
        </w:tc>
      </w:tr>
      <w:tr w:rsidR="00A85F2A" w:rsidRPr="00A85F2A" w:rsidTr="00B541A0">
        <w:tc>
          <w:tcPr>
            <w:tcW w:w="54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специалисты: в отделах, отделениях, лабораториях, мастерских; заместитель главного бухгалтера в учреждении, отнесенном к I группе по оплате труда руководителей</w:t>
            </w:r>
          </w:p>
        </w:tc>
        <w:tc>
          <w:tcPr>
            <w:tcW w:w="1361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2,3075</w:t>
            </w:r>
          </w:p>
        </w:tc>
        <w:tc>
          <w:tcPr>
            <w:tcW w:w="141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8505</w:t>
            </w:r>
          </w:p>
        </w:tc>
      </w:tr>
      <w:tr w:rsidR="00A85F2A" w:rsidRPr="00A85F2A" w:rsidTr="00B541A0">
        <w:tc>
          <w:tcPr>
            <w:tcW w:w="8988" w:type="dxa"/>
            <w:gridSpan w:val="5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A85F2A" w:rsidRPr="00A85F2A" w:rsidTr="00B541A0">
        <w:tc>
          <w:tcPr>
            <w:tcW w:w="4849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61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4254</w:t>
            </w:r>
          </w:p>
        </w:tc>
        <w:tc>
          <w:tcPr>
            <w:tcW w:w="136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54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отдела; начальник исследовательской лаборатории; </w:t>
            </w: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1,7204</w:t>
            </w:r>
          </w:p>
        </w:tc>
        <w:tc>
          <w:tcPr>
            <w:tcW w:w="141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7319</w:t>
            </w:r>
          </w:p>
        </w:tc>
      </w:tr>
      <w:tr w:rsidR="00A85F2A" w:rsidRPr="00A85F2A" w:rsidTr="00B541A0">
        <w:tc>
          <w:tcPr>
            <w:tcW w:w="54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6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85F2A" w:rsidRPr="00A85F2A" w:rsidTr="00B541A0">
        <w:tc>
          <w:tcPr>
            <w:tcW w:w="54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лаборатории (бюро) по организации труда и управления производством; начальник лаборатории (бюро) социологии труда; начальник лаборатории (бюро) технико-экономических исследований; начальник нормативно-исследовательской лаборатории по труду; начальник отдела информации; начальник отдела кадров (спецотдела и др.); начальник отдела капитального строительства; начальник отдела </w:t>
            </w: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маркетинга; начальник отдела материально-технического снабжения; начальник отдела организации и оплаты труда; начальник отдела подготовки кадров; начальник отдела (лаборатории, сектора) по защите информации; начальник отдела по связям с общественностью; начальник отдела социального развития; начальник отдела стандартизации; начальник планово-экономического отдела</w:t>
            </w:r>
          </w:p>
        </w:tc>
        <w:tc>
          <w:tcPr>
            <w:tcW w:w="1361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54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309" w:type="dxa"/>
            <w:vMerge w:val="restart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отдела; начальник исследовательской лаборатории; начальник лаборатории (бюро) по организации труда и управления производством; начальник лаборатории (бюро) социологии труда; начальник лаборатории (бюро) технико-экономических исследований; начальник нормативно-исследовательской лаборатории по труду; начальник отдела информации; начальник отдела кадров (спецотдела и др.); начальник отдела капитального строительства; начальник отдела </w:t>
            </w: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маркетинга; начальник отдела материально-технического снабжения; начальник отдела организации и оплаты труда; начальник отдела подготовки кадров; начальник отдела (лаборатории, сектора) по защите информации; начальник отдела по связям с общественностью; начальник отдела социального развития; начальник   отдела стандартизации; начальник планово-экономического отдела; начальник технического отдела; начальник финансового отдела; начальник хозяйственного отдела; начальник юридического отдела (учреждений, отнесенных к         III группе по оплате труда руководителей)</w:t>
            </w:r>
          </w:p>
        </w:tc>
        <w:tc>
          <w:tcPr>
            <w:tcW w:w="1361" w:type="dxa"/>
            <w:vMerge w:val="restart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1,8402</w:t>
            </w:r>
          </w:p>
        </w:tc>
        <w:tc>
          <w:tcPr>
            <w:tcW w:w="1413" w:type="dxa"/>
            <w:vMerge w:val="restart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7828</w:t>
            </w:r>
          </w:p>
        </w:tc>
      </w:tr>
      <w:tr w:rsidR="00A85F2A" w:rsidRPr="00A85F2A" w:rsidTr="00B541A0">
        <w:tc>
          <w:tcPr>
            <w:tcW w:w="54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54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отдела; начальник исследовательской лаборатории; начальник лаборатории (бюро) по организации труда и управления производством; начальник лаборатории (бюро) социологии труда; начальник лаборатории (бюро) технико-экономических исследований; </w:t>
            </w: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начальник нормативно-исследовательской лаборатории по труду; начальник отдела информации; начальник отдела кадров (спецотдела и др.); начальник отдела капитального строительства; начальник отдела маркетинга; начальник отдела материально-технического снабжения; начальник отдела организации и оплаты труда; начальник отдела подготовки кадров; начальник отдела </w:t>
            </w: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2,0000</w:t>
            </w:r>
          </w:p>
        </w:tc>
        <w:tc>
          <w:tcPr>
            <w:tcW w:w="141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8508</w:t>
            </w:r>
          </w:p>
        </w:tc>
      </w:tr>
      <w:tr w:rsidR="00A85F2A" w:rsidRPr="00A85F2A" w:rsidTr="00B541A0">
        <w:tc>
          <w:tcPr>
            <w:tcW w:w="54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6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85F2A" w:rsidRPr="00A85F2A" w:rsidTr="00B541A0">
        <w:tc>
          <w:tcPr>
            <w:tcW w:w="54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(лаборатории, сектора) по защите информации; начальник отдела по связям с общественностью; начальник отдела социального развития; начальник отдела стандартизации; начальник планово-экономического отдела; начальник технического отдела; начальник финансового отдела; начальник хозяйственного отдела; начальник юридического отдела (учреждений, отнесенных ко        II группе по оплате труда руководителей)      </w:t>
            </w:r>
          </w:p>
        </w:tc>
        <w:tc>
          <w:tcPr>
            <w:tcW w:w="1361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54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отдела; начальник исследовательской лаборатории; начальник лаборатории (бюро) по организации труда и управления производством; начальник лаборатории (бюро) социологии труда; начальник лаборатории (бюро) технико-экономических исследований; начальник нормативно-исследовательской лаборатории по труду; начальник отдела информации; начальник отдела кадров (спецотдела и др.); начальник отдела капитального строительства; начальник отдела маркетинга; начальник отдела материально-технического снабжения; начальник отдела организации и оплаты труда; начальник отдела подготовки </w:t>
            </w: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кадров; начальник отдела (лаборатории, сектора) по защите информации; начальник отдела по связям с общественностью; начальник отдела социального развития; начальник отдела стандартизации; начальник</w:t>
            </w: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2,1604</w:t>
            </w:r>
          </w:p>
        </w:tc>
        <w:tc>
          <w:tcPr>
            <w:tcW w:w="141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9190</w:t>
            </w:r>
          </w:p>
        </w:tc>
      </w:tr>
      <w:tr w:rsidR="00A85F2A" w:rsidRPr="00A85F2A" w:rsidTr="00B541A0">
        <w:tc>
          <w:tcPr>
            <w:tcW w:w="54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6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85F2A" w:rsidRPr="00A85F2A" w:rsidTr="00B541A0">
        <w:tc>
          <w:tcPr>
            <w:tcW w:w="54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планово-экономического отдела; начальник технического отдела; начальник финансового отдела; начальник хозяйственного отдела; начальник юридического отдела (учреждений, отнесенных к            I группе по оплате труда руководителей)</w:t>
            </w:r>
          </w:p>
        </w:tc>
        <w:tc>
          <w:tcPr>
            <w:tcW w:w="1361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4849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61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4254</w:t>
            </w:r>
          </w:p>
        </w:tc>
        <w:tc>
          <w:tcPr>
            <w:tcW w:w="136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54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(диспетчер, инженер, механик, технолог, энергетик) (за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учреждений, отнесенных к IV группе по оплате труда руководителей)</w:t>
            </w:r>
          </w:p>
        </w:tc>
        <w:tc>
          <w:tcPr>
            <w:tcW w:w="1361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1,8402</w:t>
            </w:r>
          </w:p>
        </w:tc>
        <w:tc>
          <w:tcPr>
            <w:tcW w:w="141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7828</w:t>
            </w:r>
          </w:p>
        </w:tc>
      </w:tr>
      <w:tr w:rsidR="00A85F2A" w:rsidRPr="00A85F2A" w:rsidTr="00B541A0">
        <w:tc>
          <w:tcPr>
            <w:tcW w:w="54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(диспетчер, инженер, механик, технолог, энергетик) (за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учреждений, отнесенных к III группе по оплате труда руководителей)</w:t>
            </w: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2,0000</w:t>
            </w:r>
          </w:p>
        </w:tc>
        <w:tc>
          <w:tcPr>
            <w:tcW w:w="141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8508</w:t>
            </w:r>
          </w:p>
        </w:tc>
      </w:tr>
      <w:tr w:rsidR="00A85F2A" w:rsidRPr="00A85F2A" w:rsidTr="00B541A0">
        <w:tc>
          <w:tcPr>
            <w:tcW w:w="54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6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85F2A" w:rsidRPr="00A85F2A" w:rsidTr="00B541A0">
        <w:tc>
          <w:tcPr>
            <w:tcW w:w="54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(диспетчер, инженер, механик, технолог, энергетик) (за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учреждений, отнесенных ко II группе по оплате труда руководителей)</w:t>
            </w:r>
          </w:p>
        </w:tc>
        <w:tc>
          <w:tcPr>
            <w:tcW w:w="1361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2,1604</w:t>
            </w:r>
          </w:p>
        </w:tc>
        <w:tc>
          <w:tcPr>
            <w:tcW w:w="141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9190</w:t>
            </w:r>
          </w:p>
        </w:tc>
      </w:tr>
      <w:tr w:rsidR="00A85F2A" w:rsidRPr="00A85F2A" w:rsidTr="00B541A0">
        <w:tc>
          <w:tcPr>
            <w:tcW w:w="540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09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(диспетчер, инженер, механик, технолог, энергетик) (за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учреждений, отнесенных к I группе по оплате труда руководителей)</w:t>
            </w:r>
          </w:p>
        </w:tc>
        <w:tc>
          <w:tcPr>
            <w:tcW w:w="1361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2,3207</w:t>
            </w:r>
          </w:p>
        </w:tc>
        <w:tc>
          <w:tcPr>
            <w:tcW w:w="141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9872</w:t>
            </w:r>
          </w:p>
        </w:tc>
      </w:tr>
    </w:tbl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5F2A" w:rsidRDefault="00A85F2A" w:rsidP="00A85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6D0F" w:rsidRDefault="00E36D0F" w:rsidP="00A85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6D0F" w:rsidRDefault="00E36D0F" w:rsidP="00A85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6D0F" w:rsidRDefault="00E36D0F" w:rsidP="00A85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6D0F" w:rsidRDefault="00E36D0F" w:rsidP="00A85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6D0F" w:rsidRDefault="00E36D0F" w:rsidP="00A85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6D0F" w:rsidRDefault="00E36D0F" w:rsidP="00A85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6D0F" w:rsidRDefault="00E36D0F" w:rsidP="00A85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6D0F" w:rsidRDefault="00E36D0F" w:rsidP="00A85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6D0F" w:rsidRDefault="00E36D0F" w:rsidP="00A85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6D0F" w:rsidRDefault="00E36D0F" w:rsidP="00A85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6D0F" w:rsidRPr="00A85F2A" w:rsidRDefault="00E36D0F" w:rsidP="00A85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6D0F" w:rsidRPr="00A85F2A" w:rsidRDefault="00E36D0F" w:rsidP="00E36D0F">
      <w:pPr>
        <w:widowControl w:val="0"/>
        <w:autoSpaceDE w:val="0"/>
        <w:autoSpaceDN w:val="0"/>
        <w:adjustRightInd w:val="0"/>
        <w:spacing w:after="0" w:line="240" w:lineRule="auto"/>
        <w:ind w:left="4860"/>
        <w:jc w:val="right"/>
        <w:outlineLvl w:val="1"/>
        <w:rPr>
          <w:rFonts w:ascii="Times New Roman" w:eastAsia="SimSun" w:hAnsi="Times New Roman" w:cs="Times New Roman"/>
          <w:sz w:val="24"/>
          <w:szCs w:val="24"/>
        </w:rPr>
      </w:pPr>
      <w:r w:rsidRPr="00A85F2A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«</w:t>
      </w:r>
      <w:r w:rsidRPr="00A85F2A">
        <w:rPr>
          <w:rFonts w:ascii="Times New Roman" w:eastAsia="SimSu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SimSun" w:hAnsi="Times New Roman" w:cs="Times New Roman"/>
          <w:sz w:val="24"/>
          <w:szCs w:val="24"/>
        </w:rPr>
        <w:t>9</w:t>
      </w:r>
    </w:p>
    <w:p w:rsidR="00E36D0F" w:rsidRPr="00A85F2A" w:rsidRDefault="00E36D0F" w:rsidP="00E36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F2A">
        <w:rPr>
          <w:rFonts w:ascii="Times New Roman" w:eastAsia="SimSun" w:hAnsi="Times New Roman" w:cs="Times New Roman"/>
          <w:sz w:val="24"/>
          <w:szCs w:val="24"/>
        </w:rPr>
        <w:t xml:space="preserve">к </w:t>
      </w:r>
      <w:r w:rsidRPr="00A85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Примерному </w:t>
      </w:r>
      <w:hyperlink r:id="rId13" w:history="1">
        <w:r w:rsidRPr="00A85F2A">
          <w:rPr>
            <w:rFonts w:ascii="Times New Roman" w:eastAsia="SimSun" w:hAnsi="Times New Roman" w:cs="Times New Roman"/>
            <w:bCs/>
            <w:sz w:val="24"/>
            <w:szCs w:val="24"/>
          </w:rPr>
          <w:t>положению</w:t>
        </w:r>
      </w:hyperlink>
      <w:r w:rsidRPr="00A85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оплате труда </w:t>
      </w:r>
    </w:p>
    <w:p w:rsidR="00E36D0F" w:rsidRPr="00A85F2A" w:rsidRDefault="00E36D0F" w:rsidP="00E36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работников муниципальных </w:t>
      </w:r>
    </w:p>
    <w:p w:rsidR="00E36D0F" w:rsidRPr="00A85F2A" w:rsidRDefault="00E36D0F" w:rsidP="00E36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образовательных учреждений </w:t>
      </w:r>
    </w:p>
    <w:p w:rsidR="00E36D0F" w:rsidRPr="00A85F2A" w:rsidRDefault="00E36D0F" w:rsidP="00E36D0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85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Калтанского городского округа</w:t>
      </w:r>
      <w:r w:rsidRPr="00A85F2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</w:t>
      </w: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8" w:name="P1636"/>
      <w:bookmarkEnd w:id="8"/>
      <w:r w:rsidRPr="00A85F2A">
        <w:rPr>
          <w:rFonts w:ascii="Times New Roman" w:hAnsi="Times New Roman" w:cs="Times New Roman"/>
          <w:bCs/>
          <w:sz w:val="24"/>
          <w:szCs w:val="24"/>
        </w:rPr>
        <w:t>Профессиональные квалификационные группы</w:t>
      </w: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5F2A">
        <w:rPr>
          <w:rFonts w:ascii="Times New Roman" w:hAnsi="Times New Roman" w:cs="Times New Roman"/>
          <w:bCs/>
          <w:sz w:val="24"/>
          <w:szCs w:val="24"/>
        </w:rPr>
        <w:t>должностей руководителей, специалистов и служащих</w:t>
      </w: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5F2A">
        <w:rPr>
          <w:rFonts w:ascii="Times New Roman" w:hAnsi="Times New Roman" w:cs="Times New Roman"/>
          <w:bCs/>
          <w:sz w:val="24"/>
          <w:szCs w:val="24"/>
        </w:rPr>
        <w:t>сферы культуры в сфере образования</w:t>
      </w: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4252"/>
        <w:gridCol w:w="1417"/>
        <w:gridCol w:w="1453"/>
        <w:gridCol w:w="1417"/>
      </w:tblGrid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Оклад по </w:t>
            </w:r>
            <w:proofErr w:type="spellStart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професси-онально-квалифи-кационной</w:t>
            </w:r>
            <w:proofErr w:type="spellEnd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группе, руб.</w:t>
            </w: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Повыша-ющий</w:t>
            </w:r>
            <w:proofErr w:type="spellEnd"/>
            <w:proofErr w:type="gramEnd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коэффи-циент</w:t>
            </w:r>
            <w:proofErr w:type="spellEnd"/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Оклад, </w:t>
            </w:r>
            <w:proofErr w:type="spellStart"/>
            <w:proofErr w:type="gramStart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должнос-тной</w:t>
            </w:r>
            <w:proofErr w:type="spellEnd"/>
            <w:proofErr w:type="gramEnd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оклад (ставка), руб.</w:t>
            </w: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85F2A" w:rsidRPr="00A85F2A" w:rsidTr="00B541A0">
        <w:tc>
          <w:tcPr>
            <w:tcW w:w="9134" w:type="dxa"/>
            <w:gridSpan w:val="5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первого уровня</w:t>
            </w:r>
          </w:p>
        </w:tc>
      </w:tr>
      <w:tr w:rsidR="00A85F2A" w:rsidRPr="00A85F2A" w:rsidTr="00B541A0">
        <w:tc>
          <w:tcPr>
            <w:tcW w:w="4847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3020</w:t>
            </w: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Культорганизатор</w:t>
            </w:r>
            <w:proofErr w:type="spellEnd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(среднее специальное образование без предъявления требований к стажу работы); аккомпаниатор               II категории (среднее специальное образование без предъявления требований к стажу работы)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1,4081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4252</w:t>
            </w: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Культорганизатор</w:t>
            </w:r>
            <w:proofErr w:type="spellEnd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 категории (высшее образование без предъявления требований к стажу работы или среднее специальное образование и стаж работы по специальности не менее 3 лет); аккомпаниатор II категории (высшее образование без предъявления требований к стажу работы или среднее специальное образование и стаж работы по специальности не менее 3 лет)</w:t>
            </w: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1,5210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4593</w:t>
            </w: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Культорганизатор</w:t>
            </w:r>
            <w:proofErr w:type="spellEnd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категории (высшее образование и стаж работы по специальности не менее 1 года или среднее специальное образование и стаж работы по специальности не менее 5 лет); аккомпаниатор         I категории </w:t>
            </w: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(высшее образование и стаж работы по специальности не менее 1 года или среднее специальное образование и стаж работы по специальности не менее 5 лет)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1,8589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5614</w:t>
            </w: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Аккомпаниатор (высшая категория) (высшее профессиональное образование и стаж работы по профилю не менее 10 лет)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2,4232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7318</w:t>
            </w:r>
          </w:p>
        </w:tc>
      </w:tr>
      <w:tr w:rsidR="00A85F2A" w:rsidRPr="00A85F2A" w:rsidTr="00B541A0">
        <w:tc>
          <w:tcPr>
            <w:tcW w:w="9134" w:type="dxa"/>
            <w:gridSpan w:val="5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второго уровня</w:t>
            </w:r>
          </w:p>
        </w:tc>
      </w:tr>
      <w:tr w:rsidR="00A85F2A" w:rsidRPr="00A85F2A" w:rsidTr="00B541A0">
        <w:tc>
          <w:tcPr>
            <w:tcW w:w="4847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3119</w:t>
            </w: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Библиотекарь, библиограф (среднее специальное образование без предъявления требований к стажу работы или общее среднее образование и курсовая подготовка); методист библиотеки, музея (высшее образование без предъявления требований к стажу работы или среднее специальное образование и стаж работы по профилю не менее 3 лет)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1,4728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4594</w:t>
            </w: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Библиотекарь, библиограф </w:t>
            </w: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(II категории) (высшее образование без предъявления требований к стажу работы или среднее специальное образование и стаж работы в должности </w:t>
            </w: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1,6362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5103</w:t>
            </w: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библиотекаря (библиографа) до   3 лет); методист библиотеки, музея (II категории) (высшее образование и стаж работы по профилю до 3 лет или среднее специальное образование и стаж работы по профилю до 5 лет)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Библиотекарь, библиограф         (II категории) (высшее образование без предъявления требований к стажу работы или среднее специальное образование и стаж работы в должности библиотекаря (библиографа) не менее 3 лет); методист библиотеки, музея (II </w:t>
            </w: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категории) (высшее образование и стаж работы по профилю не менее       3 лет или среднее специальное образование и стаж работы по профилю не менее 5 лет)</w:t>
            </w:r>
            <w:proofErr w:type="gramEnd"/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1,8000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5614</w:t>
            </w: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Библиотекарь, библиограф           (I категории) (высшее образование и стаж работы в должности библиотекаря (библиографа) II категории до      3 лет);</w:t>
            </w: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 библиотеки, музея        (I категории) (высшее образование и стаж работы по профилю до 6 лет)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1,9638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6125</w:t>
            </w: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Библиотекарь, библиограф              (I категории) (высшее образование и стаж работы в должности библиотекаря (библиографа)           II категории не менее 3 лет); методист библиотеки, музея            (I категории) (высшее образование и стаж работы по профилю не менее 6 лет)</w:t>
            </w: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2,1276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6636</w:t>
            </w: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85F2A" w:rsidRPr="00A85F2A" w:rsidTr="00B541A0">
        <w:tc>
          <w:tcPr>
            <w:tcW w:w="4847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3119</w:t>
            </w: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 (высшее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5 лет)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1,9638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6125</w:t>
            </w: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Артист II категории в духовом оркестре - вторые и третьи голоса гобоя, вторые и третьи кларнеты, баритон, ударные (высшее музыкальное или среднее музыкальное образование без предъявления требований к стажу работы)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2,1276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6636</w:t>
            </w: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 (высшее художественное образование и стаж работы по профилю не менее 3 лет);</w:t>
            </w: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библиотекарь, библиограф (ведущий) (высшее образование и стаж работы в должности библиотекаря (библиографа)         I категории не менее 3 лет)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2,3463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7318</w:t>
            </w: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Фотограф (высшее художественное образование и стаж работы по профилю </w:t>
            </w: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менее 5 лет);</w:t>
            </w: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артист I категории в духовом оркестре - вторые голоса флейты, гобоя; вторые и третьи духовые инструменты, теноры, ударные, контрабасы, рояль, арфа (высшее музыкальное образование и стаж работы не менее 3 лет или среднее музыкальное образование и стаж работы не менее 5 лет)</w:t>
            </w: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2,7272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8506</w:t>
            </w: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85F2A" w:rsidRPr="00A85F2A" w:rsidTr="00B541A0">
        <w:tc>
          <w:tcPr>
            <w:tcW w:w="4847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3119</w:t>
            </w: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Хранитель фондов (музея) (среднее (полное) общее образование без предъявления требований к стажу работы)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1,3638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4254</w:t>
            </w: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Хранитель фондов (музея) (среднее (полное) общее образование и специальная подготовка не менее 1 года)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1,4728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4594</w:t>
            </w: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Звукооператор в художественных коллективах; хранитель фондов (музея) (среднее (полное) общее образование и стаж работы не менее 1 года)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1,6362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5103</w:t>
            </w: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Хранитель фондов (музея) (среднее (полное) общее образование и стаж работы не менее 3 лет или среднее профессиональное образование)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1,8000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5614</w:t>
            </w: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Артист высшей категории в духовом оркестре, концертмейстеры и заместители концертмейстеров флейт, гобоев, фаготов; первые, вторые и третьи кларнеты, валторны, саксофоны, трубы, тромбоны, тубы, кларнеты, баритоны, теноры, ударные инструменты, контрабасы (высшее музыкальное образование и стаж работы в оркестре не менее 5 лет или среднее музыкальное образование и стаж работы в оркестре не менее 7 лет)</w:t>
            </w: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2,9459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9188</w:t>
            </w: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85F2A" w:rsidRPr="00A85F2A" w:rsidTr="00B541A0">
        <w:tc>
          <w:tcPr>
            <w:tcW w:w="9134" w:type="dxa"/>
            <w:gridSpan w:val="5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третьего уровня</w:t>
            </w:r>
          </w:p>
        </w:tc>
      </w:tr>
      <w:tr w:rsidR="00A85F2A" w:rsidRPr="00A85F2A" w:rsidTr="00B541A0">
        <w:tc>
          <w:tcPr>
            <w:tcW w:w="4847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3545</w:t>
            </w: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1,5840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5615</w:t>
            </w: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Режиссер, дирижер, балетмейстер, хормейстер (высшее образование без предъявления требований к стажу работы или среднее специальное образование и стаж работы по профилю деятельности не менее  3 лет); звукорежиссер (высшее профессиональное образование без предъявления требований к стажу работы или среднее профессиональное образование и стаж работы не менее 3 лет); хореограф (высшее профессиональное образование без предъявления требований к стажу работы или среднее профессиональное образование и стаж работы не менее 3 лет)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1,7278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6125</w:t>
            </w: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Режиссер, дирижер, балетмейстер, хормейстер           (II категории) (высшее образование и стаж работы по профилю не менее 3 лет); звукорежиссер (высшее профессиональное образование и стаж работы по профилю не менее 3 лет)</w:t>
            </w: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1,8723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6637</w:t>
            </w:r>
          </w:p>
        </w:tc>
      </w:tr>
      <w:tr w:rsidR="00A85F2A" w:rsidRPr="00A85F2A" w:rsidTr="00B541A0">
        <w:trPr>
          <w:trHeight w:val="381"/>
        </w:trPr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85F2A" w:rsidRPr="00A85F2A" w:rsidTr="00B541A0">
        <w:trPr>
          <w:trHeight w:val="3220"/>
        </w:trPr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Режиссер, дирижер, балетмейстер, хормейстер            (I категории) (высшее </w:t>
            </w:r>
            <w:proofErr w:type="gramEnd"/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и стаж работы по профилю не менее 5 лет); хореограф (высшее профессиональное образование и стаж работы по профилю не менее 3 лет); руководитель народного коллектива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2,0647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7319</w:t>
            </w: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Режиссер, дирижер, балетмейстер, хормейстер (ведущий) (высшее образование и стаж работы по профилю не менее 10 лет в художественных коллективах, имеющих звания «народный», «образцовый», а также в профессиональных театрах и творческих коллективах); хореограф (высшее профессиональное образование, стаж работы по профилю не менее 10 лет)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2,3999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8508</w:t>
            </w:r>
          </w:p>
        </w:tc>
      </w:tr>
      <w:tr w:rsidR="00A85F2A" w:rsidRPr="00A85F2A" w:rsidTr="00B541A0">
        <w:tc>
          <w:tcPr>
            <w:tcW w:w="4847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3545</w:t>
            </w: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Режиссер-постановщик; режиссер массовых представлений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2,2085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7829</w:t>
            </w:r>
          </w:p>
        </w:tc>
      </w:tr>
      <w:tr w:rsidR="00A85F2A" w:rsidRPr="00A85F2A" w:rsidTr="00B541A0">
        <w:tc>
          <w:tcPr>
            <w:tcW w:w="4847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3545</w:t>
            </w: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библиотекой в учреждениях образования, отнесенных к III и IV группам по оплате труда руководителей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2,0647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7319</w:t>
            </w: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библиотекой в учреждениях образования, отнесенных ко II группе по оплате труда руководителей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2,2085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7829</w:t>
            </w: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библиотекой в учреждениях образования, отнесенных к I группе по оплате труда руководителей</w:t>
            </w: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2,3999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8508</w:t>
            </w: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85F2A" w:rsidRPr="00A85F2A" w:rsidTr="00B541A0">
        <w:tc>
          <w:tcPr>
            <w:tcW w:w="9134" w:type="dxa"/>
            <w:gridSpan w:val="5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четвертого уровня</w:t>
            </w:r>
          </w:p>
        </w:tc>
      </w:tr>
      <w:tr w:rsidR="00A85F2A" w:rsidRPr="00A85F2A" w:rsidTr="00B541A0">
        <w:tc>
          <w:tcPr>
            <w:tcW w:w="4847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4254</w:t>
            </w: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(заведующий) музея (высшее профессиональное образование и стаж работы по профилю работы не менее 3 лет - при выполнении должностных обязанностей в учреждениях, отнесенных к IV группе по оплате труда руководителей)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1,7207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7320</w:t>
            </w: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(заведующий) музея (высшее профессиональное образование и стаж работы по профилю работы не менее 3 лет - при выполнении должностных обязанностей в учреждении, отнесенном к III группе по оплате труда руководителей)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1,8402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7828</w:t>
            </w: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(заведующий) музея (высшее профессиональное образование и стаж работы по профилю работы не менее 3 лет - при выполнении должностных обязанностей в учреждении, отнесенном ко II группе по оплате труда руководителей)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2,0000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8508</w:t>
            </w: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(заведующий) музея (высшее профессиональное образование и стаж работы по профилю работы не менее 3 лет - при выполнении должностных обязанностей в учреждении, отнесенном к I группе по оплате труда руководителей)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2,1604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9190</w:t>
            </w:r>
          </w:p>
        </w:tc>
      </w:tr>
    </w:tbl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6D0F" w:rsidRDefault="00E36D0F" w:rsidP="00E36D0F">
      <w:pPr>
        <w:widowControl w:val="0"/>
        <w:autoSpaceDE w:val="0"/>
        <w:autoSpaceDN w:val="0"/>
        <w:adjustRightInd w:val="0"/>
        <w:spacing w:after="0" w:line="240" w:lineRule="auto"/>
        <w:ind w:left="4860"/>
        <w:jc w:val="right"/>
        <w:outlineLvl w:val="1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36D0F" w:rsidRDefault="00E36D0F" w:rsidP="00E36D0F">
      <w:pPr>
        <w:widowControl w:val="0"/>
        <w:autoSpaceDE w:val="0"/>
        <w:autoSpaceDN w:val="0"/>
        <w:adjustRightInd w:val="0"/>
        <w:spacing w:after="0" w:line="240" w:lineRule="auto"/>
        <w:ind w:left="4860"/>
        <w:jc w:val="right"/>
        <w:outlineLvl w:val="1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36D0F" w:rsidRDefault="00E36D0F" w:rsidP="00E36D0F">
      <w:pPr>
        <w:widowControl w:val="0"/>
        <w:autoSpaceDE w:val="0"/>
        <w:autoSpaceDN w:val="0"/>
        <w:adjustRightInd w:val="0"/>
        <w:spacing w:after="0" w:line="240" w:lineRule="auto"/>
        <w:ind w:left="4860"/>
        <w:jc w:val="right"/>
        <w:outlineLvl w:val="1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36D0F" w:rsidRDefault="00E36D0F" w:rsidP="00E36D0F">
      <w:pPr>
        <w:widowControl w:val="0"/>
        <w:autoSpaceDE w:val="0"/>
        <w:autoSpaceDN w:val="0"/>
        <w:adjustRightInd w:val="0"/>
        <w:spacing w:after="0" w:line="240" w:lineRule="auto"/>
        <w:ind w:left="4860"/>
        <w:jc w:val="right"/>
        <w:outlineLvl w:val="1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36D0F" w:rsidRDefault="00E36D0F" w:rsidP="00E36D0F">
      <w:pPr>
        <w:widowControl w:val="0"/>
        <w:autoSpaceDE w:val="0"/>
        <w:autoSpaceDN w:val="0"/>
        <w:adjustRightInd w:val="0"/>
        <w:spacing w:after="0" w:line="240" w:lineRule="auto"/>
        <w:ind w:left="4860"/>
        <w:jc w:val="right"/>
        <w:outlineLvl w:val="1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36D0F" w:rsidRDefault="00E36D0F" w:rsidP="00E36D0F">
      <w:pPr>
        <w:widowControl w:val="0"/>
        <w:autoSpaceDE w:val="0"/>
        <w:autoSpaceDN w:val="0"/>
        <w:adjustRightInd w:val="0"/>
        <w:spacing w:after="0" w:line="240" w:lineRule="auto"/>
        <w:ind w:left="4860"/>
        <w:jc w:val="right"/>
        <w:outlineLvl w:val="1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36D0F" w:rsidRDefault="00E36D0F" w:rsidP="00E36D0F">
      <w:pPr>
        <w:widowControl w:val="0"/>
        <w:autoSpaceDE w:val="0"/>
        <w:autoSpaceDN w:val="0"/>
        <w:adjustRightInd w:val="0"/>
        <w:spacing w:after="0" w:line="240" w:lineRule="auto"/>
        <w:ind w:left="4860"/>
        <w:jc w:val="right"/>
        <w:outlineLvl w:val="1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36D0F" w:rsidRDefault="00E36D0F" w:rsidP="00E36D0F">
      <w:pPr>
        <w:widowControl w:val="0"/>
        <w:autoSpaceDE w:val="0"/>
        <w:autoSpaceDN w:val="0"/>
        <w:adjustRightInd w:val="0"/>
        <w:spacing w:after="0" w:line="240" w:lineRule="auto"/>
        <w:ind w:left="4860"/>
        <w:jc w:val="right"/>
        <w:outlineLvl w:val="1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36D0F" w:rsidRDefault="00E36D0F" w:rsidP="00E36D0F">
      <w:pPr>
        <w:widowControl w:val="0"/>
        <w:autoSpaceDE w:val="0"/>
        <w:autoSpaceDN w:val="0"/>
        <w:adjustRightInd w:val="0"/>
        <w:spacing w:after="0" w:line="240" w:lineRule="auto"/>
        <w:ind w:left="4860"/>
        <w:jc w:val="right"/>
        <w:outlineLvl w:val="1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36D0F" w:rsidRDefault="00E36D0F" w:rsidP="00E36D0F">
      <w:pPr>
        <w:widowControl w:val="0"/>
        <w:autoSpaceDE w:val="0"/>
        <w:autoSpaceDN w:val="0"/>
        <w:adjustRightInd w:val="0"/>
        <w:spacing w:after="0" w:line="240" w:lineRule="auto"/>
        <w:ind w:left="4860"/>
        <w:jc w:val="right"/>
        <w:outlineLvl w:val="1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36D0F" w:rsidRDefault="00E36D0F" w:rsidP="00E36D0F">
      <w:pPr>
        <w:widowControl w:val="0"/>
        <w:autoSpaceDE w:val="0"/>
        <w:autoSpaceDN w:val="0"/>
        <w:adjustRightInd w:val="0"/>
        <w:spacing w:after="0" w:line="240" w:lineRule="auto"/>
        <w:ind w:left="4860"/>
        <w:jc w:val="right"/>
        <w:outlineLvl w:val="1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36D0F" w:rsidRDefault="00E36D0F" w:rsidP="00E36D0F">
      <w:pPr>
        <w:widowControl w:val="0"/>
        <w:autoSpaceDE w:val="0"/>
        <w:autoSpaceDN w:val="0"/>
        <w:adjustRightInd w:val="0"/>
        <w:spacing w:after="0" w:line="240" w:lineRule="auto"/>
        <w:ind w:left="4860"/>
        <w:jc w:val="right"/>
        <w:outlineLvl w:val="1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36D0F" w:rsidRDefault="00E36D0F" w:rsidP="00E36D0F">
      <w:pPr>
        <w:widowControl w:val="0"/>
        <w:autoSpaceDE w:val="0"/>
        <w:autoSpaceDN w:val="0"/>
        <w:adjustRightInd w:val="0"/>
        <w:spacing w:after="0" w:line="240" w:lineRule="auto"/>
        <w:ind w:left="4860"/>
        <w:jc w:val="right"/>
        <w:outlineLvl w:val="1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36D0F" w:rsidRPr="00A85F2A" w:rsidRDefault="00E36D0F" w:rsidP="00E36D0F">
      <w:pPr>
        <w:widowControl w:val="0"/>
        <w:autoSpaceDE w:val="0"/>
        <w:autoSpaceDN w:val="0"/>
        <w:adjustRightInd w:val="0"/>
        <w:spacing w:after="0" w:line="240" w:lineRule="auto"/>
        <w:ind w:left="4860"/>
        <w:jc w:val="right"/>
        <w:outlineLvl w:val="1"/>
        <w:rPr>
          <w:rFonts w:ascii="Times New Roman" w:eastAsia="SimSun" w:hAnsi="Times New Roman" w:cs="Times New Roman"/>
          <w:sz w:val="24"/>
          <w:szCs w:val="24"/>
        </w:rPr>
      </w:pPr>
      <w:r w:rsidRPr="00A85F2A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«</w:t>
      </w:r>
      <w:r w:rsidRPr="00A85F2A">
        <w:rPr>
          <w:rFonts w:ascii="Times New Roman" w:eastAsia="SimSu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SimSun" w:hAnsi="Times New Roman" w:cs="Times New Roman"/>
          <w:sz w:val="24"/>
          <w:szCs w:val="24"/>
        </w:rPr>
        <w:t>10</w:t>
      </w:r>
    </w:p>
    <w:p w:rsidR="00E36D0F" w:rsidRPr="00A85F2A" w:rsidRDefault="00E36D0F" w:rsidP="00E36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F2A">
        <w:rPr>
          <w:rFonts w:ascii="Times New Roman" w:eastAsia="SimSun" w:hAnsi="Times New Roman" w:cs="Times New Roman"/>
          <w:sz w:val="24"/>
          <w:szCs w:val="24"/>
        </w:rPr>
        <w:t xml:space="preserve">к </w:t>
      </w:r>
      <w:r w:rsidRPr="00A85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Примерному </w:t>
      </w:r>
      <w:hyperlink r:id="rId14" w:history="1">
        <w:r w:rsidRPr="00A85F2A">
          <w:rPr>
            <w:rFonts w:ascii="Times New Roman" w:eastAsia="SimSun" w:hAnsi="Times New Roman" w:cs="Times New Roman"/>
            <w:bCs/>
            <w:sz w:val="24"/>
            <w:szCs w:val="24"/>
          </w:rPr>
          <w:t>положению</w:t>
        </w:r>
      </w:hyperlink>
      <w:r w:rsidRPr="00A85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оплате труда </w:t>
      </w:r>
    </w:p>
    <w:p w:rsidR="00E36D0F" w:rsidRPr="00A85F2A" w:rsidRDefault="00E36D0F" w:rsidP="00E36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работников муниципальных </w:t>
      </w:r>
    </w:p>
    <w:p w:rsidR="00E36D0F" w:rsidRPr="00A85F2A" w:rsidRDefault="00E36D0F" w:rsidP="00E36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образовательных учреждений </w:t>
      </w:r>
    </w:p>
    <w:p w:rsidR="00E36D0F" w:rsidRPr="00A85F2A" w:rsidRDefault="00E36D0F" w:rsidP="00E36D0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85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Калтанского городского округа</w:t>
      </w:r>
      <w:r w:rsidRPr="00A85F2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</w:t>
      </w: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9" w:name="P1856"/>
      <w:bookmarkEnd w:id="9"/>
      <w:r w:rsidRPr="00A85F2A">
        <w:rPr>
          <w:rFonts w:ascii="Times New Roman" w:hAnsi="Times New Roman" w:cs="Times New Roman"/>
          <w:bCs/>
          <w:sz w:val="24"/>
          <w:szCs w:val="24"/>
        </w:rPr>
        <w:t>Профессиональные квалификационные группы</w:t>
      </w: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5F2A">
        <w:rPr>
          <w:rFonts w:ascii="Times New Roman" w:hAnsi="Times New Roman" w:cs="Times New Roman"/>
          <w:bCs/>
          <w:sz w:val="24"/>
          <w:szCs w:val="24"/>
        </w:rPr>
        <w:t>должностей руководителей, специалистов и служащих</w:t>
      </w: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5F2A">
        <w:rPr>
          <w:rFonts w:ascii="Times New Roman" w:hAnsi="Times New Roman" w:cs="Times New Roman"/>
          <w:bCs/>
          <w:sz w:val="24"/>
          <w:szCs w:val="24"/>
        </w:rPr>
        <w:t>медицинских подразделений в сфере образования</w:t>
      </w: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4252"/>
        <w:gridCol w:w="1417"/>
        <w:gridCol w:w="1453"/>
        <w:gridCol w:w="1183"/>
      </w:tblGrid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Оклад по </w:t>
            </w:r>
            <w:proofErr w:type="spellStart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професси-онально-квалифи-кационной</w:t>
            </w:r>
            <w:proofErr w:type="spellEnd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группе, руб.</w:t>
            </w: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Повыша-ющий</w:t>
            </w:r>
            <w:proofErr w:type="spellEnd"/>
            <w:proofErr w:type="gramEnd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коэффици-ент</w:t>
            </w:r>
            <w:proofErr w:type="spellEnd"/>
          </w:p>
        </w:tc>
        <w:tc>
          <w:tcPr>
            <w:tcW w:w="118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Оклад, дол-</w:t>
            </w:r>
            <w:proofErr w:type="spellStart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жност</w:t>
            </w:r>
            <w:proofErr w:type="spellEnd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-ной оклад (ставка), руб.</w:t>
            </w: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8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85F2A" w:rsidRPr="00A85F2A" w:rsidTr="00B541A0">
        <w:tc>
          <w:tcPr>
            <w:tcW w:w="8900" w:type="dxa"/>
            <w:gridSpan w:val="5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«Медицинский и фармацевтический персонал первого уровня»</w:t>
            </w:r>
          </w:p>
        </w:tc>
      </w:tr>
      <w:tr w:rsidR="00A85F2A" w:rsidRPr="00A85F2A" w:rsidTr="00B541A0">
        <w:tc>
          <w:tcPr>
            <w:tcW w:w="4847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2836</w:t>
            </w: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Санитарка (начальное общее образование и индивидуальное обучение не менее 3 месяцев)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1,1998</w:t>
            </w:r>
          </w:p>
        </w:tc>
        <w:tc>
          <w:tcPr>
            <w:tcW w:w="118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3403</w:t>
            </w: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Санитарка (начальное общее образование и стаж работы по профилю не менее 2 лет)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1,2598</w:t>
            </w:r>
          </w:p>
        </w:tc>
        <w:tc>
          <w:tcPr>
            <w:tcW w:w="118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3573</w:t>
            </w:r>
          </w:p>
        </w:tc>
      </w:tr>
      <w:tr w:rsidR="00A85F2A" w:rsidRPr="00A85F2A" w:rsidTr="00B541A0">
        <w:tc>
          <w:tcPr>
            <w:tcW w:w="8900" w:type="dxa"/>
            <w:gridSpan w:val="5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A85F2A" w:rsidRPr="00A85F2A" w:rsidTr="00B541A0">
        <w:tc>
          <w:tcPr>
            <w:tcW w:w="4847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3119</w:t>
            </w: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лечебной физкультуре (среднее медицинское или физкультурное образование, не имеющий квалификационной категории)</w:t>
            </w: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1,6363</w:t>
            </w:r>
          </w:p>
        </w:tc>
        <w:tc>
          <w:tcPr>
            <w:tcW w:w="118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5104</w:t>
            </w: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8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лечебной физкультуре (среднее медицинское или физкультурное образование, имеющий                 II квалификационную категорию)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1,8000</w:t>
            </w:r>
          </w:p>
        </w:tc>
        <w:tc>
          <w:tcPr>
            <w:tcW w:w="118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5614</w:t>
            </w: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Инструктор по лечебной физкультуре </w:t>
            </w: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(среднее медицинское или физкультурное образование, имеющий                  I квалификационную категорию)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1,9637</w:t>
            </w:r>
          </w:p>
        </w:tc>
        <w:tc>
          <w:tcPr>
            <w:tcW w:w="118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6125</w:t>
            </w: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лечебной физкультуре (среднее медицинское или физкультурное образование, имеющий высшую квалификационную категорию)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2,1278</w:t>
            </w:r>
          </w:p>
        </w:tc>
        <w:tc>
          <w:tcPr>
            <w:tcW w:w="118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6637</w:t>
            </w:r>
          </w:p>
        </w:tc>
      </w:tr>
      <w:tr w:rsidR="00A85F2A" w:rsidRPr="00A85F2A" w:rsidTr="00B541A0">
        <w:tc>
          <w:tcPr>
            <w:tcW w:w="4847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3119</w:t>
            </w: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сестра диетическая (среднее медицинское образование по специальности «Сестринское дело», не имеющая квалификационной категории)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1,4728</w:t>
            </w:r>
          </w:p>
        </w:tc>
        <w:tc>
          <w:tcPr>
            <w:tcW w:w="118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4594</w:t>
            </w: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сестра диетическая (среднее медицинское образование по специальности «Сестринское дело», имеющая    II квалификационную категорию)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1,6363</w:t>
            </w:r>
          </w:p>
        </w:tc>
        <w:tc>
          <w:tcPr>
            <w:tcW w:w="118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5104</w:t>
            </w: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сестра диетическая (среднее медицинское образование по специальности «Сестринское дело», имеющая     I квалификационную категорию)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1,8000</w:t>
            </w:r>
          </w:p>
        </w:tc>
        <w:tc>
          <w:tcPr>
            <w:tcW w:w="118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5614</w:t>
            </w: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сестра диетическая (среднее медицинское образование по специальности «Сестринское дело», имеющая высшую квалификационную категорию)</w:t>
            </w: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1,9637</w:t>
            </w:r>
          </w:p>
        </w:tc>
        <w:tc>
          <w:tcPr>
            <w:tcW w:w="118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6125</w:t>
            </w: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8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85F2A" w:rsidRPr="00A85F2A" w:rsidTr="00B541A0">
        <w:tc>
          <w:tcPr>
            <w:tcW w:w="4847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3119</w:t>
            </w: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сестра (среднее медицинское образование по специальности «Сестринское дело», не имеющая квалификационной категории)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1,4728</w:t>
            </w:r>
          </w:p>
        </w:tc>
        <w:tc>
          <w:tcPr>
            <w:tcW w:w="118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4594</w:t>
            </w: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сестра (среднее медицинское образование по специальности «Сестринское дело», имеющая                             II квалификационную категорию)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1,6363</w:t>
            </w:r>
          </w:p>
        </w:tc>
        <w:tc>
          <w:tcPr>
            <w:tcW w:w="118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5104</w:t>
            </w: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сестра (среднее медицинское образование по специальности «Сестринское дело», имеющая                              I квалификационную категорию); медицинская сестра по физиотерапии; медицинская сестра по массажу (среднее медицинское образование по специальности «Сестринское дело», не имеющая квалификационной категории)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1,8000</w:t>
            </w:r>
          </w:p>
        </w:tc>
        <w:tc>
          <w:tcPr>
            <w:tcW w:w="118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5614</w:t>
            </w: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сестра (среднее медицинское образование по специальности «Сестринское дело», имеющая высшую квалификационную категорию); медицинская сестра по физиотерапии; медицинская сестра по массажу (среднее медицинское образование по специальности «Сестринское дело», имеющая                             II квалификационную категорию)</w:t>
            </w: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1,9637</w:t>
            </w:r>
          </w:p>
        </w:tc>
        <w:tc>
          <w:tcPr>
            <w:tcW w:w="118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6125</w:t>
            </w: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8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85F2A" w:rsidRPr="00A85F2A" w:rsidTr="00B541A0">
        <w:trPr>
          <w:trHeight w:val="2254"/>
        </w:trPr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Медицинская сестра по физиотерапии; медицинская сестра по массажу (среднее </w:t>
            </w: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медицинское образование по специальности «Сестринское дело», имеющая                               I квалификационную категорию)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2,1278</w:t>
            </w:r>
          </w:p>
        </w:tc>
        <w:tc>
          <w:tcPr>
            <w:tcW w:w="118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6637</w:t>
            </w: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сестра по физиотерапии; медицинская сестра по массажу (среднее медицинское образование по специальности «Сестринское дело», имеющая высшую квалификационную категорию)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2,3465</w:t>
            </w:r>
          </w:p>
        </w:tc>
        <w:tc>
          <w:tcPr>
            <w:tcW w:w="118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7319</w:t>
            </w:r>
          </w:p>
        </w:tc>
      </w:tr>
      <w:tr w:rsidR="00A85F2A" w:rsidRPr="00A85F2A" w:rsidTr="00B541A0">
        <w:tc>
          <w:tcPr>
            <w:tcW w:w="4847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3119</w:t>
            </w: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Фельдшер (среднее медицинское образование по специальности «Лечебное дело», не имеющий квалификационной категории); </w:t>
            </w: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медицинская сестра процедурной (среднее медицинское образование по специальности «Сестринское дело», не имеющая квалификационной категории); акушерка (среднее медицинское образование по специальности «Акушерское дело», не имеющая квалификационной категории)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1,8000</w:t>
            </w:r>
          </w:p>
        </w:tc>
        <w:tc>
          <w:tcPr>
            <w:tcW w:w="118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5614</w:t>
            </w: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Фельдшер (среднее медицинское образование по специальности «Лечебное дело», имеющий          II квалификационную категорию); медицинская сестра процедурной (среднее медицинское образование по специальности «Сестринское дело», имеющая     II квалификационную категорию); зубной врач (среднее медицинское образование по специальности «Зубоврачебное дело», не имеющий квалификационной категории); 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1,9637</w:t>
            </w:r>
          </w:p>
        </w:tc>
        <w:tc>
          <w:tcPr>
            <w:tcW w:w="118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6125</w:t>
            </w: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8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акушерка (среднее медицинское образование по специальности «Акушерское дело», имеющая     II квалификационную категорию)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Фельдшер (среднее медицинское образование по специальности «Лечебное дело», имеющий          </w:t>
            </w: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I квалификационную категорию); зубной врач (среднее медицинское образование по специальности «Зубоврачебное дело», имеющий                            II квалификационную категорию); медицинская сестра процедурной (среднее медицинское образование по специальности «Сестринское дело», имеющая квалификационную категорию); акушерка (среднее медицинское образование по специальности «Акушерское дело», имеющая      </w:t>
            </w: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I квалификационную категорию)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2,1278</w:t>
            </w:r>
          </w:p>
        </w:tc>
        <w:tc>
          <w:tcPr>
            <w:tcW w:w="118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6637</w:t>
            </w: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Фельдшер (среднее медицинское образование по специальности «Лечебное дело», имеющий высшую квалификационную категорию); зубной </w:t>
            </w:r>
            <w:r w:rsidRPr="00A85F2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 xml:space="preserve">врач (среднее медицинское образование по специальности «Зубоврачебное дело», имеющий                              </w:t>
            </w: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I квалификационную категорию); медицинская сестра процедурной (среднее медицинское образование по специальности «Сестринское дело», имеющая высшую квалификационную категорию); акушерка (среднее медицинское образование по специальности «Акушерское дело», имеющая высшую</w:t>
            </w: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квалификационную категорию)</w:t>
            </w: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2,3465</w:t>
            </w:r>
          </w:p>
        </w:tc>
        <w:tc>
          <w:tcPr>
            <w:tcW w:w="118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7319</w:t>
            </w: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8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Зубной врач (среднее медицинское образование по специальности «Зубоврачебное дело», имеющий высшую квалификационную категорию)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2,5096</w:t>
            </w:r>
          </w:p>
        </w:tc>
        <w:tc>
          <w:tcPr>
            <w:tcW w:w="118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7827</w:t>
            </w:r>
          </w:p>
        </w:tc>
      </w:tr>
      <w:tr w:rsidR="00A85F2A" w:rsidRPr="00A85F2A" w:rsidTr="00B541A0">
        <w:tc>
          <w:tcPr>
            <w:tcW w:w="4847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3119</w:t>
            </w: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здравпунктом - фельдшер, заведующий медпунктом - фельдшер, старшая медицинская сестра (среднее медицинское образование по специальности «Лечебное дело», не имеющий квалификационной категории)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1,9637</w:t>
            </w:r>
          </w:p>
        </w:tc>
        <w:tc>
          <w:tcPr>
            <w:tcW w:w="118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6125</w:t>
            </w: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здравпунктом - фельдшер, заведующий медпунктом - фельдшер, старшая медицинская сестра (среднее медицинское образование по специальности «Лечебное дело», имеющий II квалификационную категорию)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2,1278</w:t>
            </w:r>
          </w:p>
        </w:tc>
        <w:tc>
          <w:tcPr>
            <w:tcW w:w="118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6637</w:t>
            </w: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здравпунктом - фельдшер, заведующий медпунктом - фельдшер, старшая медицинская сестра (среднее медицинское образование по специальности «Лечебное дело», имеющий I квалификационную категорию)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2,3465</w:t>
            </w:r>
          </w:p>
        </w:tc>
        <w:tc>
          <w:tcPr>
            <w:tcW w:w="118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7319</w:t>
            </w: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здравпунктом - фельдшер, заведующий медпунктом - фельдшер, </w:t>
            </w: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старшая медицинская сестра (среднее медицинское образование по специальности «Лечебное дело», имеющий высшую квалификационную категорию)</w:t>
            </w: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2,5096</w:t>
            </w:r>
          </w:p>
        </w:tc>
        <w:tc>
          <w:tcPr>
            <w:tcW w:w="118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7827</w:t>
            </w: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8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85F2A" w:rsidRPr="00A85F2A" w:rsidTr="00B541A0">
        <w:tc>
          <w:tcPr>
            <w:tcW w:w="8900" w:type="dxa"/>
            <w:gridSpan w:val="5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«Врачи и провизоры»</w:t>
            </w:r>
          </w:p>
        </w:tc>
      </w:tr>
      <w:tr w:rsidR="00A85F2A" w:rsidRPr="00A85F2A" w:rsidTr="00B541A0">
        <w:tc>
          <w:tcPr>
            <w:tcW w:w="4847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5104</w:t>
            </w: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Врач-специалист (высшее медицинское образование и документ о присвоении звания врача-специалиста, не имеющий квалификационной категории)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1,4339</w:t>
            </w:r>
          </w:p>
        </w:tc>
        <w:tc>
          <w:tcPr>
            <w:tcW w:w="118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7319</w:t>
            </w: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Врач-специалист (высшее медицинское образование и документ о присвоении звания врача-специалиста, имеющий      II квалификационную категорию)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1,5335</w:t>
            </w:r>
          </w:p>
        </w:tc>
        <w:tc>
          <w:tcPr>
            <w:tcW w:w="118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7827</w:t>
            </w: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Врач-специалист (высшее медицинское образование и документ о присвоении звания врача-специалиста, имеющий       I квалификационную категорию)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1,6666</w:t>
            </w:r>
          </w:p>
        </w:tc>
        <w:tc>
          <w:tcPr>
            <w:tcW w:w="118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8506</w:t>
            </w:r>
          </w:p>
        </w:tc>
      </w:tr>
      <w:tr w:rsidR="00A85F2A" w:rsidRPr="00A85F2A" w:rsidTr="00B541A0">
        <w:tc>
          <w:tcPr>
            <w:tcW w:w="595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Врач-специалист (высшее медицинское образование и документ о присвоении звания врача-специалиста, имеющий высшую квалификационную категорию)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1,8003</w:t>
            </w:r>
          </w:p>
        </w:tc>
        <w:tc>
          <w:tcPr>
            <w:tcW w:w="1183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9189</w:t>
            </w:r>
          </w:p>
        </w:tc>
      </w:tr>
    </w:tbl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E36D0F" w:rsidRPr="00A85F2A" w:rsidRDefault="00E36D0F" w:rsidP="00E36D0F">
      <w:pPr>
        <w:widowControl w:val="0"/>
        <w:autoSpaceDE w:val="0"/>
        <w:autoSpaceDN w:val="0"/>
        <w:adjustRightInd w:val="0"/>
        <w:spacing w:after="0" w:line="240" w:lineRule="auto"/>
        <w:ind w:left="4860"/>
        <w:jc w:val="right"/>
        <w:outlineLvl w:val="1"/>
        <w:rPr>
          <w:rFonts w:ascii="Times New Roman" w:eastAsia="SimSun" w:hAnsi="Times New Roman" w:cs="Times New Roman"/>
          <w:sz w:val="24"/>
          <w:szCs w:val="24"/>
        </w:rPr>
      </w:pPr>
      <w:r w:rsidRPr="00A85F2A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«</w:t>
      </w:r>
      <w:r w:rsidRPr="00A85F2A">
        <w:rPr>
          <w:rFonts w:ascii="Times New Roman" w:eastAsia="SimSu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SimSun" w:hAnsi="Times New Roman" w:cs="Times New Roman"/>
          <w:sz w:val="24"/>
          <w:szCs w:val="24"/>
        </w:rPr>
        <w:t>11</w:t>
      </w:r>
    </w:p>
    <w:p w:rsidR="00E36D0F" w:rsidRPr="00A85F2A" w:rsidRDefault="00E36D0F" w:rsidP="00E36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F2A">
        <w:rPr>
          <w:rFonts w:ascii="Times New Roman" w:eastAsia="SimSun" w:hAnsi="Times New Roman" w:cs="Times New Roman"/>
          <w:sz w:val="24"/>
          <w:szCs w:val="24"/>
        </w:rPr>
        <w:t xml:space="preserve">к </w:t>
      </w:r>
      <w:r w:rsidRPr="00A85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Примерному </w:t>
      </w:r>
      <w:hyperlink r:id="rId15" w:history="1">
        <w:r w:rsidRPr="00A85F2A">
          <w:rPr>
            <w:rFonts w:ascii="Times New Roman" w:eastAsia="SimSun" w:hAnsi="Times New Roman" w:cs="Times New Roman"/>
            <w:bCs/>
            <w:sz w:val="24"/>
            <w:szCs w:val="24"/>
          </w:rPr>
          <w:t>положению</w:t>
        </w:r>
      </w:hyperlink>
      <w:r w:rsidRPr="00A85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оплате труда </w:t>
      </w:r>
    </w:p>
    <w:p w:rsidR="00E36D0F" w:rsidRPr="00A85F2A" w:rsidRDefault="00E36D0F" w:rsidP="00E36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работников муниципальных </w:t>
      </w:r>
    </w:p>
    <w:p w:rsidR="00E36D0F" w:rsidRPr="00A85F2A" w:rsidRDefault="00E36D0F" w:rsidP="00E36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образовательных учреждений </w:t>
      </w:r>
    </w:p>
    <w:p w:rsidR="00E36D0F" w:rsidRPr="00A85F2A" w:rsidRDefault="00E36D0F" w:rsidP="00E36D0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85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Калтанского городского округа</w:t>
      </w:r>
      <w:r w:rsidRPr="00A85F2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</w:t>
      </w: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0" w:name="P2058"/>
      <w:bookmarkEnd w:id="10"/>
      <w:r w:rsidRPr="00A85F2A">
        <w:rPr>
          <w:rFonts w:ascii="Times New Roman" w:hAnsi="Times New Roman" w:cs="Times New Roman"/>
          <w:bCs/>
          <w:sz w:val="24"/>
          <w:szCs w:val="24"/>
        </w:rPr>
        <w:t>Профессиональные квалификационные группы</w:t>
      </w: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5F2A">
        <w:rPr>
          <w:rFonts w:ascii="Times New Roman" w:hAnsi="Times New Roman" w:cs="Times New Roman"/>
          <w:bCs/>
          <w:sz w:val="24"/>
          <w:szCs w:val="24"/>
        </w:rPr>
        <w:t>профессий рабочих в сфере образования</w:t>
      </w: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6"/>
        <w:gridCol w:w="4252"/>
        <w:gridCol w:w="1417"/>
        <w:gridCol w:w="1452"/>
        <w:gridCol w:w="1417"/>
      </w:tblGrid>
      <w:tr w:rsidR="00A85F2A" w:rsidRPr="00A85F2A" w:rsidTr="00B541A0">
        <w:tc>
          <w:tcPr>
            <w:tcW w:w="596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Оклад по </w:t>
            </w:r>
            <w:proofErr w:type="spellStart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професси-онально-квалифи-кационной</w:t>
            </w:r>
            <w:proofErr w:type="spellEnd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группе, руб.</w:t>
            </w: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Повышаю-</w:t>
            </w:r>
            <w:proofErr w:type="spellStart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щий</w:t>
            </w:r>
            <w:proofErr w:type="spellEnd"/>
            <w:proofErr w:type="gramEnd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коэффици-ент</w:t>
            </w:r>
            <w:proofErr w:type="spellEnd"/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Оклад, </w:t>
            </w:r>
            <w:proofErr w:type="spellStart"/>
            <w:proofErr w:type="gramStart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</w:t>
            </w:r>
            <w:proofErr w:type="spellEnd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-ной</w:t>
            </w:r>
            <w:proofErr w:type="gramEnd"/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оклад (ставка), руб.</w:t>
            </w:r>
          </w:p>
        </w:tc>
      </w:tr>
      <w:tr w:rsidR="00A85F2A" w:rsidRPr="00A85F2A" w:rsidTr="00B541A0">
        <w:tc>
          <w:tcPr>
            <w:tcW w:w="596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85F2A" w:rsidRPr="00A85F2A" w:rsidTr="00B541A0">
        <w:tc>
          <w:tcPr>
            <w:tcW w:w="9134" w:type="dxa"/>
            <w:gridSpan w:val="5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первого уровня</w:t>
            </w:r>
          </w:p>
        </w:tc>
      </w:tr>
      <w:tr w:rsidR="00A85F2A" w:rsidRPr="00A85F2A" w:rsidTr="00B541A0">
        <w:tc>
          <w:tcPr>
            <w:tcW w:w="4848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2836</w:t>
            </w: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596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Наименования профессий рабочих, по которым предусмотрено присвоение           1 разряда работ в соответствии с Единым тарифно-квалификационным </w:t>
            </w:r>
            <w:hyperlink r:id="rId16" w:history="1">
              <w:r w:rsidRPr="00A85F2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справочником</w:t>
              </w:r>
            </w:hyperlink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1,1998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3403</w:t>
            </w:r>
          </w:p>
        </w:tc>
      </w:tr>
      <w:tr w:rsidR="00A85F2A" w:rsidRPr="00A85F2A" w:rsidTr="00B541A0">
        <w:tc>
          <w:tcPr>
            <w:tcW w:w="596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Наименования профессий рабочих, по которым предусмотрено присвоение           2 разряда работ в соответствии с Единым тарифно-квалификационным </w:t>
            </w:r>
            <w:hyperlink r:id="rId17" w:history="1">
              <w:r w:rsidRPr="00A85F2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справочником</w:t>
              </w:r>
            </w:hyperlink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 и профессий рабочих</w:t>
            </w: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1,2597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3573</w:t>
            </w:r>
          </w:p>
        </w:tc>
      </w:tr>
      <w:tr w:rsidR="00A85F2A" w:rsidRPr="00A85F2A" w:rsidTr="00B541A0">
        <w:tc>
          <w:tcPr>
            <w:tcW w:w="596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85F2A" w:rsidRPr="00A85F2A" w:rsidTr="00B541A0">
        <w:tc>
          <w:tcPr>
            <w:tcW w:w="596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Наименования профессий рабочих, по которым предусмотрено присвоение           3 разряда работ в соответствии с Единым тарифно-квалификационным </w:t>
            </w:r>
            <w:hyperlink r:id="rId18" w:history="1">
              <w:r w:rsidRPr="00A85F2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справочником</w:t>
              </w:r>
            </w:hyperlink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1,3196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3742</w:t>
            </w:r>
          </w:p>
        </w:tc>
      </w:tr>
      <w:tr w:rsidR="00A85F2A" w:rsidRPr="00A85F2A" w:rsidTr="00B541A0">
        <w:tc>
          <w:tcPr>
            <w:tcW w:w="4848" w:type="dxa"/>
            <w:gridSpan w:val="2"/>
            <w:vAlign w:val="center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17" w:type="dxa"/>
            <w:vAlign w:val="center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2836</w:t>
            </w:r>
          </w:p>
        </w:tc>
        <w:tc>
          <w:tcPr>
            <w:tcW w:w="1452" w:type="dxa"/>
            <w:vAlign w:val="center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596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Профессии рабочих, отнесенные к 1 </w:t>
            </w: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квалификационному уровню, при выполнении работ по профессии с производным названием «старший» (старший по смене)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1,3800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3914</w:t>
            </w:r>
          </w:p>
        </w:tc>
      </w:tr>
      <w:tr w:rsidR="00A85F2A" w:rsidRPr="00A85F2A" w:rsidTr="00B541A0">
        <w:tc>
          <w:tcPr>
            <w:tcW w:w="9134" w:type="dxa"/>
            <w:gridSpan w:val="5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Профессиональная квалификационная группа второго уровня</w:t>
            </w:r>
          </w:p>
        </w:tc>
      </w:tr>
      <w:tr w:rsidR="00A85F2A" w:rsidRPr="00A85F2A" w:rsidTr="00B541A0">
        <w:tc>
          <w:tcPr>
            <w:tcW w:w="4848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3119</w:t>
            </w: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596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Наименования профессий рабочих, по которым предусмотрено присвоение           4 квалификационного разряда в соответствии с Единым тарифно-квалификационным </w:t>
            </w:r>
            <w:hyperlink r:id="rId19" w:history="1">
              <w:r w:rsidRPr="00A85F2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справочником</w:t>
              </w:r>
            </w:hyperlink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1,2545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3913</w:t>
            </w:r>
          </w:p>
        </w:tc>
      </w:tr>
      <w:tr w:rsidR="00A85F2A" w:rsidRPr="00A85F2A" w:rsidTr="00B541A0">
        <w:tc>
          <w:tcPr>
            <w:tcW w:w="596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Наименования профессий рабочих, по которым предусмотрено присвоение           5 квалификационного разряда в соответствии с Единым тарифно-квалификационным </w:t>
            </w:r>
            <w:hyperlink r:id="rId20" w:history="1">
              <w:r w:rsidRPr="00A85F2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справочником</w:t>
              </w:r>
            </w:hyperlink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 и профессий рабочих</w:t>
            </w: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1,3638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4254</w:t>
            </w:r>
          </w:p>
        </w:tc>
      </w:tr>
      <w:tr w:rsidR="00A85F2A" w:rsidRPr="00A85F2A" w:rsidTr="00B541A0">
        <w:tc>
          <w:tcPr>
            <w:tcW w:w="596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85F2A" w:rsidRPr="00A85F2A" w:rsidTr="00B541A0">
        <w:tc>
          <w:tcPr>
            <w:tcW w:w="4848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3119</w:t>
            </w: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596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Наименования профессий рабочих, по которым предусмотрено присвоение  </w:t>
            </w: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квалификационного разряда в соответствии с Единым тарифно-квалификационным </w:t>
            </w:r>
            <w:hyperlink r:id="rId21" w:history="1">
              <w:r w:rsidRPr="00A85F2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справочником</w:t>
              </w:r>
            </w:hyperlink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1,4728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4594</w:t>
            </w:r>
          </w:p>
        </w:tc>
      </w:tr>
      <w:tr w:rsidR="00A85F2A" w:rsidRPr="00A85F2A" w:rsidTr="00B541A0">
        <w:tc>
          <w:tcPr>
            <w:tcW w:w="596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Наименования профессий рабочих, по которым предусмотрено присвоение           7 квалификационного разряда в соответствии с Единым тарифно-квалификационным </w:t>
            </w:r>
            <w:hyperlink r:id="rId22" w:history="1">
              <w:r w:rsidRPr="00A85F2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справочником</w:t>
              </w:r>
            </w:hyperlink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1,6362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5103</w:t>
            </w:r>
          </w:p>
        </w:tc>
      </w:tr>
      <w:tr w:rsidR="00A85F2A" w:rsidRPr="00A85F2A" w:rsidTr="00B541A0">
        <w:tc>
          <w:tcPr>
            <w:tcW w:w="4848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3119</w:t>
            </w: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596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Наименования профессий рабочих, по которым предусмотрено присвоение           8 квалификационного разряда в соответствии с Единым тарифно-</w:t>
            </w: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квалификационным </w:t>
            </w:r>
            <w:hyperlink r:id="rId23" w:history="1">
              <w:r w:rsidRPr="00A85F2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справочником</w:t>
              </w:r>
            </w:hyperlink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1,8000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5614</w:t>
            </w:r>
          </w:p>
        </w:tc>
      </w:tr>
      <w:tr w:rsidR="00A85F2A" w:rsidRPr="00A85F2A" w:rsidTr="00B541A0">
        <w:tc>
          <w:tcPr>
            <w:tcW w:w="4848" w:type="dxa"/>
            <w:gridSpan w:val="2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 квалификационный уровень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3119</w:t>
            </w: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F2A" w:rsidRPr="00A85F2A" w:rsidTr="00B541A0">
        <w:tc>
          <w:tcPr>
            <w:tcW w:w="596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Наименования профессий рабочих, предусмотренных           1 - 3 квалификационными уровнями настоящей профессиональной квалификационной группы, выполняющие важные и ответственные работы</w:t>
            </w: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1,9638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6125</w:t>
            </w:r>
          </w:p>
        </w:tc>
      </w:tr>
      <w:tr w:rsidR="00A85F2A" w:rsidRPr="00A85F2A" w:rsidTr="00B541A0">
        <w:tc>
          <w:tcPr>
            <w:tcW w:w="596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85F2A" w:rsidRPr="00A85F2A" w:rsidTr="00B541A0">
        <w:tc>
          <w:tcPr>
            <w:tcW w:w="596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Наименования профессий рабочих, предусмотренных           1 - 3 квалификационными уровнями настоящей профессиональной квалификационной группы, выполняющие важные (особо важные) и ответственные (особо ответственные) работы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2,1276</w:t>
            </w:r>
          </w:p>
        </w:tc>
        <w:tc>
          <w:tcPr>
            <w:tcW w:w="1417" w:type="dxa"/>
          </w:tcPr>
          <w:p w:rsidR="00A85F2A" w:rsidRPr="00A85F2A" w:rsidRDefault="00A85F2A" w:rsidP="00A85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2A">
              <w:rPr>
                <w:rFonts w:ascii="Times New Roman" w:hAnsi="Times New Roman" w:cs="Times New Roman"/>
                <w:bCs/>
                <w:sz w:val="24"/>
                <w:szCs w:val="24"/>
              </w:rPr>
              <w:t>6636</w:t>
            </w:r>
          </w:p>
        </w:tc>
      </w:tr>
    </w:tbl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F2A">
        <w:rPr>
          <w:rFonts w:ascii="Times New Roman" w:hAnsi="Times New Roman" w:cs="Times New Roman"/>
          <w:bCs/>
          <w:sz w:val="24"/>
          <w:szCs w:val="24"/>
        </w:rPr>
        <w:t>Примечания.</w:t>
      </w: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F2A">
        <w:rPr>
          <w:rFonts w:ascii="Times New Roman" w:hAnsi="Times New Roman" w:cs="Times New Roman"/>
          <w:bCs/>
          <w:sz w:val="24"/>
          <w:szCs w:val="24"/>
        </w:rPr>
        <w:t>1. Другим рабочим, не предусмотренным настоящим перечнем, оплата труда в соответствии с 4 квалификационным уровнем профессиональной квалификационной группы второго уровня может устанавливаться при условии выполнения качественно и в полном объеме работы по трем и более профессиям (специальностям), если по одной из них они имеют разряд работ не ниже 6.</w:t>
      </w: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F2A">
        <w:rPr>
          <w:rFonts w:ascii="Times New Roman" w:hAnsi="Times New Roman" w:cs="Times New Roman"/>
          <w:bCs/>
          <w:sz w:val="24"/>
          <w:szCs w:val="24"/>
        </w:rPr>
        <w:t>Рабочим, выполняющим качественно и в полном объеме работы по трем и более профессиям (специальностям), оплата труда производится в соответствии с 4 квалификационным уровнем профессиональной квалификационной группы второго уровня, если по одной из них они имеют разряд работ не ниже 6.</w:t>
      </w: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1" w:name="P2156"/>
      <w:bookmarkEnd w:id="11"/>
      <w:r w:rsidRPr="00A85F2A">
        <w:rPr>
          <w:rFonts w:ascii="Times New Roman" w:hAnsi="Times New Roman" w:cs="Times New Roman"/>
          <w:bCs/>
          <w:sz w:val="24"/>
          <w:szCs w:val="24"/>
        </w:rPr>
        <w:t>2. В учреждениях могут применяться перечни высококвалифицированных рабочих, занятых на важных и ответственных работах, оплата труда которым устанавливается в соответствии с                      4 квалификационным уровнем профессиональной квалификационной группы второго уровня, утвержденные в других отраслях, при условии выполнения соответствующих видов работ.</w:t>
      </w: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F2A">
        <w:rPr>
          <w:rFonts w:ascii="Times New Roman" w:hAnsi="Times New Roman" w:cs="Times New Roman"/>
          <w:bCs/>
          <w:sz w:val="24"/>
          <w:szCs w:val="24"/>
        </w:rPr>
        <w:t xml:space="preserve">3. Водителям I класса, предусмотренным в </w:t>
      </w:r>
      <w:hyperlink w:anchor="P2156" w:history="1">
        <w:r w:rsidRPr="00A85F2A">
          <w:rPr>
            <w:rFonts w:ascii="Times New Roman" w:hAnsi="Times New Roman" w:cs="Times New Roman"/>
            <w:bCs/>
            <w:sz w:val="24"/>
            <w:szCs w:val="24"/>
          </w:rPr>
          <w:t>пункте 2</w:t>
        </w:r>
      </w:hyperlink>
      <w:r w:rsidRPr="00A85F2A">
        <w:rPr>
          <w:rFonts w:ascii="Times New Roman" w:hAnsi="Times New Roman" w:cs="Times New Roman"/>
          <w:bCs/>
          <w:sz w:val="24"/>
          <w:szCs w:val="24"/>
        </w:rPr>
        <w:t xml:space="preserve"> настоящих примечаний, выплата за классность учтена в размере оклада (должностного оклада), ставки заработной платы.</w:t>
      </w: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F2A">
        <w:rPr>
          <w:rFonts w:ascii="Times New Roman" w:hAnsi="Times New Roman" w:cs="Times New Roman"/>
          <w:bCs/>
          <w:sz w:val="24"/>
          <w:szCs w:val="24"/>
        </w:rPr>
        <w:t>4. Вопрос о целесообразности оплаты труда высококвалифицированных рабочих в каждом конкретном случае решается учреждением самостоятельно.</w:t>
      </w: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F2A">
        <w:rPr>
          <w:rFonts w:ascii="Times New Roman" w:hAnsi="Times New Roman" w:cs="Times New Roman"/>
          <w:bCs/>
          <w:sz w:val="24"/>
          <w:szCs w:val="24"/>
        </w:rPr>
        <w:t>5. Оплата труда рабочих в соответствии с 4 квалификационным уровнем профессиональной квалификационной группы второго уровня устанавливается учреждением строго в индивидуальном порядке с учетом квалификации, объема и качества выполняемых работ в пределах средств, направляемых на оплату труда. Указанная оплата может носить как постоянный, так и временный характер.</w:t>
      </w:r>
    </w:p>
    <w:p w:rsidR="00A85F2A" w:rsidRPr="00A85F2A" w:rsidRDefault="00A85F2A" w:rsidP="00A85F2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F2A">
        <w:rPr>
          <w:rFonts w:ascii="Times New Roman" w:hAnsi="Times New Roman" w:cs="Times New Roman"/>
          <w:bCs/>
          <w:sz w:val="24"/>
          <w:szCs w:val="24"/>
        </w:rPr>
        <w:t>Отмена оплаты труда рабочих по повышенным разрядам является изменениями условий труда, о которых они должны быть предупреждены не менее чем за два месяца».</w:t>
      </w:r>
    </w:p>
    <w:p w:rsidR="007C4BF4" w:rsidRPr="00A85F2A" w:rsidRDefault="007C4BF4" w:rsidP="007C4BF4">
      <w:pPr>
        <w:widowControl w:val="0"/>
        <w:autoSpaceDE w:val="0"/>
        <w:autoSpaceDN w:val="0"/>
        <w:adjustRightInd w:val="0"/>
        <w:spacing w:after="0" w:line="240" w:lineRule="auto"/>
        <w:ind w:left="4860"/>
        <w:jc w:val="right"/>
        <w:outlineLvl w:val="1"/>
        <w:rPr>
          <w:rFonts w:ascii="Times New Roman" w:eastAsia="SimSun" w:hAnsi="Times New Roman" w:cs="Times New Roman"/>
          <w:sz w:val="24"/>
          <w:szCs w:val="24"/>
        </w:rPr>
      </w:pPr>
      <w:r w:rsidRPr="00A85F2A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«</w:t>
      </w:r>
      <w:r w:rsidRPr="00A85F2A">
        <w:rPr>
          <w:rFonts w:ascii="Times New Roman" w:eastAsia="SimSun" w:hAnsi="Times New Roman" w:cs="Times New Roman"/>
          <w:sz w:val="24"/>
          <w:szCs w:val="24"/>
        </w:rPr>
        <w:t>Приложение № 14</w:t>
      </w:r>
    </w:p>
    <w:p w:rsidR="007C4BF4" w:rsidRPr="00A85F2A" w:rsidRDefault="007C4BF4" w:rsidP="007C4B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F2A">
        <w:rPr>
          <w:rFonts w:ascii="Times New Roman" w:eastAsia="SimSun" w:hAnsi="Times New Roman" w:cs="Times New Roman"/>
          <w:sz w:val="24"/>
          <w:szCs w:val="24"/>
        </w:rPr>
        <w:t xml:space="preserve">к </w:t>
      </w:r>
      <w:r w:rsidRPr="00A85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Примерному </w:t>
      </w:r>
      <w:hyperlink r:id="rId24" w:history="1">
        <w:r w:rsidRPr="00A85F2A">
          <w:rPr>
            <w:rFonts w:ascii="Times New Roman" w:eastAsia="SimSun" w:hAnsi="Times New Roman" w:cs="Times New Roman"/>
            <w:bCs/>
            <w:sz w:val="24"/>
            <w:szCs w:val="24"/>
          </w:rPr>
          <w:t>положению</w:t>
        </w:r>
      </w:hyperlink>
      <w:r w:rsidRPr="00A85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оплате труда </w:t>
      </w:r>
    </w:p>
    <w:p w:rsidR="007C4BF4" w:rsidRPr="00A85F2A" w:rsidRDefault="007C4BF4" w:rsidP="007C4B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работников муниципальных </w:t>
      </w:r>
    </w:p>
    <w:p w:rsidR="007C4BF4" w:rsidRPr="00A85F2A" w:rsidRDefault="007C4BF4" w:rsidP="007C4B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образовательных учреждений </w:t>
      </w:r>
    </w:p>
    <w:p w:rsidR="007C4BF4" w:rsidRPr="00A85F2A" w:rsidRDefault="007C4BF4" w:rsidP="007C4BF4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Калтанского городского округа</w:t>
      </w:r>
    </w:p>
    <w:p w:rsidR="007C4BF4" w:rsidRPr="00A85F2A" w:rsidRDefault="007C4BF4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3271" w:rsidRDefault="004A3271" w:rsidP="004A327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822AF">
        <w:rPr>
          <w:rFonts w:ascii="Times New Roman" w:hAnsi="Times New Roman" w:cs="Times New Roman"/>
          <w:b/>
          <w:sz w:val="24"/>
          <w:szCs w:val="24"/>
        </w:rPr>
        <w:t xml:space="preserve">Объемные показатели деятельности </w:t>
      </w:r>
    </w:p>
    <w:p w:rsidR="004A3271" w:rsidRDefault="004A3271" w:rsidP="004A327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822AF">
        <w:rPr>
          <w:rFonts w:ascii="Times New Roman" w:hAnsi="Times New Roman" w:cs="Times New Roman"/>
          <w:b/>
          <w:sz w:val="24"/>
          <w:szCs w:val="24"/>
        </w:rPr>
        <w:t xml:space="preserve">образовательных организаций Калтанского городского округа </w:t>
      </w:r>
    </w:p>
    <w:p w:rsidR="004A3271" w:rsidRPr="005822AF" w:rsidRDefault="004A3271" w:rsidP="004A327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822AF">
        <w:rPr>
          <w:rFonts w:ascii="Times New Roman" w:hAnsi="Times New Roman" w:cs="Times New Roman"/>
          <w:b/>
          <w:sz w:val="24"/>
          <w:szCs w:val="24"/>
        </w:rPr>
        <w:t>и порядок отнесения их к группам по оплате труда руководителей</w:t>
      </w:r>
    </w:p>
    <w:p w:rsidR="004A3271" w:rsidRPr="005822AF" w:rsidRDefault="004A3271" w:rsidP="004A3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22AF">
        <w:rPr>
          <w:rFonts w:ascii="Times New Roman" w:hAnsi="Times New Roman" w:cs="Times New Roman"/>
          <w:sz w:val="24"/>
          <w:szCs w:val="24"/>
        </w:rPr>
        <w:cr/>
      </w:r>
      <w:r w:rsidRPr="00247060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Pr="00247060">
        <w:rPr>
          <w:rFonts w:ascii="Times New Roman" w:hAnsi="Times New Roman" w:cs="Times New Roman"/>
          <w:b/>
          <w:sz w:val="24"/>
          <w:szCs w:val="24"/>
          <w:lang w:eastAsia="ru-RU"/>
        </w:rPr>
        <w:tab/>
        <w:t xml:space="preserve">Объемные показатели деятельности образовательных организаций </w:t>
      </w:r>
      <w:r w:rsidRPr="00247060">
        <w:rPr>
          <w:rFonts w:ascii="Times New Roman" w:hAnsi="Times New Roman" w:cs="Times New Roman"/>
          <w:b/>
          <w:sz w:val="24"/>
          <w:szCs w:val="24"/>
          <w:lang w:eastAsia="ru-RU"/>
        </w:rPr>
        <w:cr/>
      </w:r>
      <w:r w:rsidRPr="002470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47060">
        <w:rPr>
          <w:rFonts w:ascii="Times New Roman" w:hAnsi="Times New Roman" w:cs="Times New Roman"/>
          <w:sz w:val="24"/>
          <w:szCs w:val="24"/>
          <w:lang w:eastAsia="ru-RU"/>
        </w:rPr>
        <w:cr/>
        <w:t>1.1.</w:t>
      </w:r>
      <w:r w:rsidRPr="00247060">
        <w:rPr>
          <w:rFonts w:ascii="Times New Roman" w:hAnsi="Times New Roman" w:cs="Times New Roman"/>
          <w:sz w:val="24"/>
          <w:szCs w:val="24"/>
          <w:lang w:eastAsia="ru-RU"/>
        </w:rPr>
        <w:tab/>
        <w:t>К объемным показателям деятельности образовательных организаций относятся показатели, характеризующие масштаб руководства образовательной организацией: численность работников образовательной организацией, количество обучающихся (воспитанников), сменность работы образовательной организации, превышение плановой (проектной) наполняемости и другие показатели, значительно осложняющие работу по руководству образовательным учреждением.</w:t>
      </w:r>
      <w:r w:rsidRPr="00247060">
        <w:rPr>
          <w:rFonts w:ascii="Times New Roman" w:hAnsi="Times New Roman" w:cs="Times New Roman"/>
          <w:sz w:val="24"/>
          <w:szCs w:val="24"/>
          <w:lang w:eastAsia="ru-RU"/>
        </w:rPr>
        <w:cr/>
        <w:t>1.2.</w:t>
      </w:r>
      <w:r w:rsidRPr="00247060">
        <w:rPr>
          <w:rFonts w:ascii="Times New Roman" w:hAnsi="Times New Roman" w:cs="Times New Roman"/>
          <w:sz w:val="24"/>
          <w:szCs w:val="24"/>
          <w:lang w:eastAsia="ru-RU"/>
        </w:rPr>
        <w:tab/>
        <w:t>Объем деятельности каждой образовательной организации при определении группы по оплате труда руководителей</w:t>
      </w:r>
      <w:r w:rsidRPr="005822AF">
        <w:rPr>
          <w:rFonts w:ascii="Times New Roman" w:hAnsi="Times New Roman" w:cs="Times New Roman"/>
          <w:sz w:val="24"/>
          <w:szCs w:val="24"/>
          <w:lang w:eastAsia="ru-RU"/>
        </w:rPr>
        <w:t xml:space="preserve"> оценивается в баллах по следующим показателям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A3271" w:rsidRPr="005822AF" w:rsidRDefault="004A3271" w:rsidP="004A3271">
      <w:pPr>
        <w:spacing w:after="0" w:line="240" w:lineRule="auto"/>
        <w:ind w:left="150" w:right="150"/>
        <w:jc w:val="both"/>
        <w:outlineLvl w:val="0"/>
        <w:rPr>
          <w:rFonts w:ascii="Times New Roman" w:eastAsia="Times New Roman" w:hAnsi="Times New Roman" w:cs="Times New Roman"/>
          <w:color w:val="494949"/>
          <w:kern w:val="36"/>
          <w:sz w:val="24"/>
          <w:szCs w:val="24"/>
          <w:lang w:eastAsia="ru-RU"/>
        </w:rPr>
      </w:pPr>
    </w:p>
    <w:tbl>
      <w:tblPr>
        <w:tblStyle w:val="ab"/>
        <w:tblW w:w="5006" w:type="pct"/>
        <w:tblInd w:w="-5" w:type="dxa"/>
        <w:tblLook w:val="04A0" w:firstRow="1" w:lastRow="0" w:firstColumn="1" w:lastColumn="0" w:noHBand="0" w:noVBand="1"/>
      </w:tblPr>
      <w:tblGrid>
        <w:gridCol w:w="636"/>
        <w:gridCol w:w="4854"/>
        <w:gridCol w:w="2675"/>
        <w:gridCol w:w="1417"/>
      </w:tblGrid>
      <w:tr w:rsidR="004A3271" w:rsidRPr="005822AF" w:rsidTr="005B664B">
        <w:tc>
          <w:tcPr>
            <w:tcW w:w="276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pct"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5" w:type="pct"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757" w:type="pct"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4A3271" w:rsidRPr="005822AF" w:rsidTr="005B664B">
        <w:tc>
          <w:tcPr>
            <w:tcW w:w="276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pct"/>
            <w:hideMark/>
          </w:tcPr>
          <w:p w:rsidR="004A3271" w:rsidRPr="005822AF" w:rsidRDefault="004A3271" w:rsidP="005B66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обучающихся (воспитанников) в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</w:p>
        </w:tc>
        <w:tc>
          <w:tcPr>
            <w:tcW w:w="1415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расчета за каждого обучающегося (воспитанника)</w:t>
            </w:r>
          </w:p>
        </w:tc>
        <w:tc>
          <w:tcPr>
            <w:tcW w:w="757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4A3271" w:rsidRPr="005822AF" w:rsidTr="005B664B">
        <w:tc>
          <w:tcPr>
            <w:tcW w:w="276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pct"/>
            <w:hideMark/>
          </w:tcPr>
          <w:p w:rsidR="004A3271" w:rsidRPr="005822AF" w:rsidRDefault="004A3271" w:rsidP="005B66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групп в дошкольных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</w:p>
        </w:tc>
        <w:tc>
          <w:tcPr>
            <w:tcW w:w="1415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расчета за группу</w:t>
            </w:r>
          </w:p>
        </w:tc>
        <w:tc>
          <w:tcPr>
            <w:tcW w:w="757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3271" w:rsidRPr="005822AF" w:rsidTr="005B664B">
        <w:tc>
          <w:tcPr>
            <w:tcW w:w="276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pct"/>
            <w:hideMark/>
          </w:tcPr>
          <w:p w:rsidR="004A3271" w:rsidRPr="005822AF" w:rsidRDefault="004A3271" w:rsidP="005B66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2" w:name="f424f1"/>
            <w:bookmarkEnd w:id="12"/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обучающихся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(многопрофильных)</w:t>
            </w:r>
          </w:p>
        </w:tc>
        <w:tc>
          <w:tcPr>
            <w:tcW w:w="1415" w:type="pct"/>
            <w:hideMark/>
          </w:tcPr>
          <w:p w:rsidR="004A3271" w:rsidRPr="005822AF" w:rsidRDefault="004A3271" w:rsidP="005B66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каждого обучающегося</w:t>
            </w:r>
          </w:p>
        </w:tc>
        <w:tc>
          <w:tcPr>
            <w:tcW w:w="757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4A3271" w:rsidRPr="005822AF" w:rsidTr="005B664B">
        <w:tc>
          <w:tcPr>
            <w:tcW w:w="276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pct"/>
            <w:hideMark/>
          </w:tcPr>
          <w:p w:rsidR="004A3271" w:rsidRPr="005822AF" w:rsidRDefault="004A3271" w:rsidP="005B66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3" w:name="5c0af2"/>
            <w:bookmarkEnd w:id="13"/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Превышение плановой (проектной) наполняемости (по </w:t>
            </w:r>
            <w:bookmarkStart w:id="14" w:name="f424f2"/>
            <w:bookmarkEnd w:id="14"/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классам (группам) или по количеству обучающихся) в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</w:p>
        </w:tc>
        <w:tc>
          <w:tcPr>
            <w:tcW w:w="1415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каждые 50 чел. или каждые 2 класса (группы)</w:t>
            </w:r>
          </w:p>
        </w:tc>
        <w:tc>
          <w:tcPr>
            <w:tcW w:w="757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A3271" w:rsidRPr="005822AF" w:rsidTr="005B664B">
        <w:tc>
          <w:tcPr>
            <w:tcW w:w="276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работников в образовательной</w:t>
            </w: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415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каждого работника</w:t>
            </w:r>
          </w:p>
        </w:tc>
        <w:tc>
          <w:tcPr>
            <w:tcW w:w="757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271" w:rsidRPr="005822AF" w:rsidTr="005B664B">
        <w:tc>
          <w:tcPr>
            <w:tcW w:w="276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552" w:type="pct"/>
            <w:hideMark/>
          </w:tcPr>
          <w:p w:rsidR="004A3271" w:rsidRPr="005822AF" w:rsidRDefault="004A3271" w:rsidP="005B66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имеющих первую квалификационную категорию</w:t>
            </w:r>
          </w:p>
        </w:tc>
        <w:tc>
          <w:tcPr>
            <w:tcW w:w="1415" w:type="pct"/>
            <w:hideMark/>
          </w:tcPr>
          <w:p w:rsidR="004A3271" w:rsidRPr="005822AF" w:rsidRDefault="004A3271" w:rsidP="005B66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лнительно за каждого работника</w:t>
            </w:r>
          </w:p>
        </w:tc>
        <w:tc>
          <w:tcPr>
            <w:tcW w:w="757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A3271" w:rsidRPr="005822AF" w:rsidTr="005B664B">
        <w:tc>
          <w:tcPr>
            <w:tcW w:w="276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552" w:type="pct"/>
            <w:hideMark/>
          </w:tcPr>
          <w:p w:rsidR="004A3271" w:rsidRPr="005822AF" w:rsidRDefault="004A3271" w:rsidP="005B66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имеющих </w:t>
            </w: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высшую квалификационную категорию</w:t>
            </w:r>
          </w:p>
        </w:tc>
        <w:tc>
          <w:tcPr>
            <w:tcW w:w="1415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271" w:rsidRPr="005822AF" w:rsidTr="005B664B">
        <w:tc>
          <w:tcPr>
            <w:tcW w:w="276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групп продленного дня</w:t>
            </w:r>
          </w:p>
        </w:tc>
        <w:tc>
          <w:tcPr>
            <w:tcW w:w="1415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</w:tr>
      <w:tr w:rsidR="004A3271" w:rsidRPr="005822AF" w:rsidTr="005B664B">
        <w:tc>
          <w:tcPr>
            <w:tcW w:w="276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pct"/>
            <w:hideMark/>
          </w:tcPr>
          <w:p w:rsidR="004A3271" w:rsidRPr="005822AF" w:rsidRDefault="004A3271" w:rsidP="005B66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Круглосуточное пребывание обучающихся </w:t>
            </w:r>
            <w:bookmarkStart w:id="15" w:name="5c0af3"/>
            <w:bookmarkEnd w:id="15"/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(воспитанников) в дошкольных и других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</w:p>
        </w:tc>
        <w:tc>
          <w:tcPr>
            <w:tcW w:w="1415" w:type="pct"/>
            <w:hideMark/>
          </w:tcPr>
          <w:p w:rsidR="004A3271" w:rsidRPr="005822AF" w:rsidRDefault="004A3271" w:rsidP="005B66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6" w:name="f424f3"/>
            <w:bookmarkEnd w:id="16"/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наличие групп с круглосуточным пребыванием воспитанников </w:t>
            </w:r>
          </w:p>
        </w:tc>
        <w:tc>
          <w:tcPr>
            <w:tcW w:w="757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30</w:t>
            </w:r>
          </w:p>
        </w:tc>
      </w:tr>
      <w:tr w:rsidR="004A3271" w:rsidRPr="005822AF" w:rsidTr="005B664B">
        <w:tc>
          <w:tcPr>
            <w:tcW w:w="276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2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в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организациях дополнительного образования спортивной направленности:</w:t>
            </w:r>
          </w:p>
        </w:tc>
        <w:tc>
          <w:tcPr>
            <w:tcW w:w="1415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271" w:rsidRPr="005822AF" w:rsidTr="005B664B">
        <w:tc>
          <w:tcPr>
            <w:tcW w:w="276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552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спортивно-</w:t>
            </w: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оздоровительных групп и групп начальной подготовки</w:t>
            </w:r>
          </w:p>
        </w:tc>
        <w:tc>
          <w:tcPr>
            <w:tcW w:w="1415" w:type="pct"/>
            <w:hideMark/>
          </w:tcPr>
          <w:p w:rsidR="004A3271" w:rsidRPr="005822AF" w:rsidRDefault="004A3271" w:rsidP="005B66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каждую группу дополнительно</w:t>
            </w:r>
          </w:p>
        </w:tc>
        <w:tc>
          <w:tcPr>
            <w:tcW w:w="757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A3271" w:rsidRPr="005822AF" w:rsidTr="005B664B">
        <w:tc>
          <w:tcPr>
            <w:tcW w:w="276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8.2</w:t>
            </w:r>
          </w:p>
        </w:tc>
        <w:tc>
          <w:tcPr>
            <w:tcW w:w="2552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</w:t>
            </w: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тренировочных групп</w:t>
            </w:r>
          </w:p>
        </w:tc>
        <w:tc>
          <w:tcPr>
            <w:tcW w:w="1415" w:type="pct"/>
            <w:hideMark/>
          </w:tcPr>
          <w:p w:rsidR="004A3271" w:rsidRPr="005822AF" w:rsidRDefault="004A3271" w:rsidP="005B66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каждого обучающегося дополнительно</w:t>
            </w:r>
          </w:p>
        </w:tc>
        <w:tc>
          <w:tcPr>
            <w:tcW w:w="757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A3271" w:rsidRPr="005822AF" w:rsidTr="005B664B">
        <w:tc>
          <w:tcPr>
            <w:tcW w:w="276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552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 спортивного совершенствования</w:t>
            </w:r>
          </w:p>
        </w:tc>
        <w:tc>
          <w:tcPr>
            <w:tcW w:w="1415" w:type="pct"/>
            <w:hideMark/>
          </w:tcPr>
          <w:p w:rsidR="004A3271" w:rsidRPr="005822AF" w:rsidRDefault="004A3271" w:rsidP="005B66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каждого обучающегося дополнительно</w:t>
            </w:r>
          </w:p>
        </w:tc>
        <w:tc>
          <w:tcPr>
            <w:tcW w:w="757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A3271" w:rsidRPr="005822AF" w:rsidTr="005B664B">
        <w:tc>
          <w:tcPr>
            <w:tcW w:w="276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2552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 высшего спортивного мастерства</w:t>
            </w:r>
          </w:p>
        </w:tc>
        <w:tc>
          <w:tcPr>
            <w:tcW w:w="1415" w:type="pct"/>
            <w:hideMark/>
          </w:tcPr>
          <w:p w:rsidR="004A3271" w:rsidRPr="005822AF" w:rsidRDefault="004A3271" w:rsidP="005B66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каждого обучающегося дополнительно</w:t>
            </w:r>
          </w:p>
        </w:tc>
        <w:tc>
          <w:tcPr>
            <w:tcW w:w="757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7" w:name="5c0af4"/>
            <w:bookmarkEnd w:id="17"/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4A3271" w:rsidRPr="005822AF" w:rsidTr="005B664B">
        <w:tc>
          <w:tcPr>
            <w:tcW w:w="276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оборудованных и используемых в </w:t>
            </w:r>
            <w:bookmarkStart w:id="18" w:name="f424f5"/>
            <w:bookmarkEnd w:id="18"/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образовательном процессе компьютерных классов</w:t>
            </w:r>
          </w:p>
        </w:tc>
        <w:tc>
          <w:tcPr>
            <w:tcW w:w="1415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каждый класс</w:t>
            </w:r>
          </w:p>
        </w:tc>
        <w:tc>
          <w:tcPr>
            <w:tcW w:w="757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3271" w:rsidRPr="005822AF" w:rsidTr="005B664B">
        <w:tc>
          <w:tcPr>
            <w:tcW w:w="276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оборудованных и используемых в образовательном процессе: спортивной площадки, стадиона, бассейна и других спортивных сооружений (в зависимости от их состояния и степени использования)</w:t>
            </w:r>
          </w:p>
        </w:tc>
        <w:tc>
          <w:tcPr>
            <w:tcW w:w="1415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каждый вид</w:t>
            </w:r>
          </w:p>
        </w:tc>
        <w:tc>
          <w:tcPr>
            <w:tcW w:w="757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A3271" w:rsidRPr="005822AF" w:rsidTr="005B664B">
        <w:tc>
          <w:tcPr>
            <w:tcW w:w="276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pct"/>
            <w:hideMark/>
          </w:tcPr>
          <w:p w:rsidR="004A3271" w:rsidRPr="005822AF" w:rsidRDefault="004A3271" w:rsidP="005B66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собственного оборудованного здравпункта, медицинского кабинета, оздоровительно - восстановительного центра; столовой</w:t>
            </w:r>
          </w:p>
        </w:tc>
        <w:tc>
          <w:tcPr>
            <w:tcW w:w="1415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каждый вид</w:t>
            </w:r>
          </w:p>
        </w:tc>
        <w:tc>
          <w:tcPr>
            <w:tcW w:w="757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A3271" w:rsidRPr="005822AF" w:rsidTr="005B664B">
        <w:tc>
          <w:tcPr>
            <w:tcW w:w="276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pct"/>
            <w:hideMark/>
          </w:tcPr>
          <w:p w:rsidR="004A3271" w:rsidRPr="005822AF" w:rsidRDefault="004A3271" w:rsidP="005B66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автотранспортных средств, сельхозмашин, </w:t>
            </w:r>
            <w:bookmarkStart w:id="19" w:name="5c0af5"/>
            <w:bookmarkEnd w:id="19"/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строительной и другой самоходной техники на балансе </w:t>
            </w:r>
            <w:bookmarkStart w:id="20" w:name="f424f6"/>
            <w:bookmarkEnd w:id="2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415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каждую единицу</w:t>
            </w:r>
          </w:p>
        </w:tc>
        <w:tc>
          <w:tcPr>
            <w:tcW w:w="757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A3271" w:rsidRPr="005822AF" w:rsidTr="005B664B">
        <w:tc>
          <w:tcPr>
            <w:tcW w:w="276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загородных объектов (лагерей, баз отдыха, дач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др.)</w:t>
            </w:r>
          </w:p>
        </w:tc>
        <w:tc>
          <w:tcPr>
            <w:tcW w:w="1415" w:type="pct"/>
            <w:hideMark/>
          </w:tcPr>
          <w:p w:rsidR="004A3271" w:rsidRPr="005822AF" w:rsidRDefault="004A3271" w:rsidP="005B66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находящихся на балансе </w:t>
            </w:r>
          </w:p>
        </w:tc>
        <w:tc>
          <w:tcPr>
            <w:tcW w:w="757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A3271" w:rsidRPr="005822AF" w:rsidTr="005B664B">
        <w:tc>
          <w:tcPr>
            <w:tcW w:w="276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2552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других случаях</w:t>
            </w:r>
          </w:p>
        </w:tc>
        <w:tc>
          <w:tcPr>
            <w:tcW w:w="757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A3271" w:rsidRPr="005822AF" w:rsidTr="005B664B">
        <w:tc>
          <w:tcPr>
            <w:tcW w:w="276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pct"/>
            <w:hideMark/>
          </w:tcPr>
          <w:p w:rsidR="004A3271" w:rsidRPr="005822AF" w:rsidRDefault="004A3271" w:rsidP="005B66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учебно-</w:t>
            </w: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опытных участков (площадью не менее 0,5 га, а при орошаемом земледелии - 0,25 га), парникового хозяйства, подсобного сельского хозяйства, учебного хозяйства, теплиц</w:t>
            </w:r>
          </w:p>
        </w:tc>
        <w:tc>
          <w:tcPr>
            <w:tcW w:w="1415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каждый вид</w:t>
            </w:r>
          </w:p>
        </w:tc>
        <w:tc>
          <w:tcPr>
            <w:tcW w:w="757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A3271" w:rsidRPr="005822AF" w:rsidTr="005B664B">
        <w:tc>
          <w:tcPr>
            <w:tcW w:w="276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1" w:name="5c0af6"/>
            <w:bookmarkEnd w:id="21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2" w:name="f424f7"/>
            <w:bookmarkEnd w:id="22"/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собственных: котельной, очистных и других сооружений, жилых домов</w:t>
            </w:r>
          </w:p>
        </w:tc>
        <w:tc>
          <w:tcPr>
            <w:tcW w:w="1415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каждый вид</w:t>
            </w:r>
          </w:p>
        </w:tc>
        <w:tc>
          <w:tcPr>
            <w:tcW w:w="757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A3271" w:rsidRPr="005822AF" w:rsidTr="005B664B">
        <w:tc>
          <w:tcPr>
            <w:tcW w:w="276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pct"/>
            <w:hideMark/>
          </w:tcPr>
          <w:p w:rsidR="004A3271" w:rsidRPr="005822AF" w:rsidRDefault="004A3271" w:rsidP="005B66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обучающихся (воспитанников) в общеобразовательных учреждениях, дошкольных образовательных учреждениях, посещающих бесплатные секции, кружки, студии, организованные этими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организациями</w:t>
            </w: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на их базе</w:t>
            </w:r>
          </w:p>
        </w:tc>
        <w:tc>
          <w:tcPr>
            <w:tcW w:w="1415" w:type="pct"/>
            <w:hideMark/>
          </w:tcPr>
          <w:p w:rsidR="004A3271" w:rsidRPr="005822AF" w:rsidRDefault="004A3271" w:rsidP="005B66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каждого обучающегося (воспитанника)</w:t>
            </w:r>
          </w:p>
        </w:tc>
        <w:tc>
          <w:tcPr>
            <w:tcW w:w="757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A3271" w:rsidRPr="005822AF" w:rsidTr="005B664B">
        <w:tc>
          <w:tcPr>
            <w:tcW w:w="276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pct"/>
            <w:hideMark/>
          </w:tcPr>
          <w:p w:rsidR="004A3271" w:rsidRPr="005822AF" w:rsidRDefault="004A3271" w:rsidP="005B66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оборудованных и используемых в дошкольных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23" w:name="5c0af7"/>
            <w:bookmarkEnd w:id="23"/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помещений для разных видов активности (изостудия, </w:t>
            </w:r>
            <w:bookmarkStart w:id="24" w:name="f424f8"/>
            <w:bookmarkEnd w:id="24"/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театральная студия, "комната сказок", зимний сад и др.)</w:t>
            </w:r>
          </w:p>
        </w:tc>
        <w:tc>
          <w:tcPr>
            <w:tcW w:w="1415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каждый вид</w:t>
            </w:r>
          </w:p>
        </w:tc>
        <w:tc>
          <w:tcPr>
            <w:tcW w:w="757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A3271" w:rsidRPr="005822AF" w:rsidTr="005B664B">
        <w:tc>
          <w:tcPr>
            <w:tcW w:w="276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pct"/>
            <w:hideMark/>
          </w:tcPr>
          <w:p w:rsidR="004A3271" w:rsidRPr="005822AF" w:rsidRDefault="004A3271" w:rsidP="005B66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в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(классах, группах) общего назначения обучающихся (воспитанников) со специальными потребностями, охваченных квалифицированной коррекцией физического и психического развития </w:t>
            </w:r>
          </w:p>
        </w:tc>
        <w:tc>
          <w:tcPr>
            <w:tcW w:w="1415" w:type="pct"/>
            <w:hideMark/>
          </w:tcPr>
          <w:p w:rsidR="004A3271" w:rsidRPr="005822AF" w:rsidRDefault="004A3271" w:rsidP="005B66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каждого обучающегося (воспитанника)</w:t>
            </w:r>
          </w:p>
        </w:tc>
        <w:tc>
          <w:tcPr>
            <w:tcW w:w="757" w:type="pct"/>
            <w:hideMark/>
          </w:tcPr>
          <w:p w:rsidR="004A3271" w:rsidRPr="005822AF" w:rsidRDefault="004A3271" w:rsidP="005B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A3271" w:rsidRPr="005822AF" w:rsidRDefault="004A3271" w:rsidP="004A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271" w:rsidRPr="00247060" w:rsidRDefault="004A3271" w:rsidP="004A3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060">
        <w:rPr>
          <w:rFonts w:ascii="Times New Roman" w:hAnsi="Times New Roman" w:cs="Times New Roman"/>
          <w:sz w:val="24"/>
          <w:szCs w:val="24"/>
        </w:rPr>
        <w:t>1.3. Образовательные учреждения относятся к I, II, III или IV группам по оплате труда руководителей по сумме баллов, определенных на основе указанных выше показателей деятельности, в соответствии со следующей табли</w:t>
      </w:r>
      <w:r>
        <w:rPr>
          <w:rFonts w:ascii="Times New Roman" w:hAnsi="Times New Roman" w:cs="Times New Roman"/>
          <w:sz w:val="24"/>
          <w:szCs w:val="24"/>
        </w:rPr>
        <w:t>цей:</w:t>
      </w:r>
      <w:r w:rsidRPr="00247060">
        <w:rPr>
          <w:rFonts w:ascii="Times New Roman" w:hAnsi="Times New Roman" w:cs="Times New Roman"/>
          <w:sz w:val="24"/>
          <w:szCs w:val="24"/>
        </w:rPr>
        <w:cr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594"/>
        <w:gridCol w:w="1595"/>
        <w:gridCol w:w="1595"/>
        <w:gridCol w:w="1595"/>
      </w:tblGrid>
      <w:tr w:rsidR="004A3271" w:rsidRPr="005822AF" w:rsidTr="005B664B">
        <w:tc>
          <w:tcPr>
            <w:tcW w:w="2972" w:type="dxa"/>
            <w:vMerge w:val="restart"/>
          </w:tcPr>
          <w:p w:rsidR="004A3271" w:rsidRPr="005822AF" w:rsidRDefault="004A3271" w:rsidP="005B6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</w:rPr>
              <w:t>Тип (вид) образовательного учреждения</w:t>
            </w:r>
          </w:p>
        </w:tc>
        <w:tc>
          <w:tcPr>
            <w:tcW w:w="6379" w:type="dxa"/>
            <w:gridSpan w:val="4"/>
          </w:tcPr>
          <w:p w:rsidR="004A3271" w:rsidRPr="005822AF" w:rsidRDefault="004A3271" w:rsidP="005B6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</w:rPr>
              <w:t>Группа, к которой учреждение относится по оплате труда руководителей по сумме баллов</w:t>
            </w:r>
          </w:p>
        </w:tc>
      </w:tr>
      <w:tr w:rsidR="004A3271" w:rsidRPr="005822AF" w:rsidTr="005B664B">
        <w:tc>
          <w:tcPr>
            <w:tcW w:w="2972" w:type="dxa"/>
            <w:vMerge/>
          </w:tcPr>
          <w:p w:rsidR="004A3271" w:rsidRPr="005822AF" w:rsidRDefault="004A3271" w:rsidP="005B6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4A3271" w:rsidRPr="005822AF" w:rsidRDefault="004A3271" w:rsidP="005B6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22AF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595" w:type="dxa"/>
          </w:tcPr>
          <w:p w:rsidR="004A3271" w:rsidRPr="005822AF" w:rsidRDefault="004A3271" w:rsidP="005B6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822AF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595" w:type="dxa"/>
          </w:tcPr>
          <w:p w:rsidR="004A3271" w:rsidRPr="005822AF" w:rsidRDefault="004A3271" w:rsidP="005B6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822AF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595" w:type="dxa"/>
          </w:tcPr>
          <w:p w:rsidR="004A3271" w:rsidRPr="005822AF" w:rsidRDefault="004A3271" w:rsidP="005B6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822AF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4A3271" w:rsidRPr="005822AF" w:rsidTr="005B664B">
        <w:tc>
          <w:tcPr>
            <w:tcW w:w="2972" w:type="dxa"/>
          </w:tcPr>
          <w:p w:rsidR="004A3271" w:rsidRPr="005822AF" w:rsidRDefault="004A3271" w:rsidP="005B6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582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общего, дополнительного образования</w:t>
            </w:r>
          </w:p>
        </w:tc>
        <w:tc>
          <w:tcPr>
            <w:tcW w:w="1594" w:type="dxa"/>
          </w:tcPr>
          <w:p w:rsidR="004A3271" w:rsidRPr="005822AF" w:rsidRDefault="004A3271" w:rsidP="005B664B">
            <w:pPr>
              <w:pStyle w:val="ConsCell"/>
              <w:widowControl/>
              <w:snapToGrid w:val="0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</w:rPr>
              <w:t>свыше 400</w:t>
            </w:r>
          </w:p>
        </w:tc>
        <w:tc>
          <w:tcPr>
            <w:tcW w:w="1595" w:type="dxa"/>
          </w:tcPr>
          <w:p w:rsidR="004A3271" w:rsidRPr="005822AF" w:rsidRDefault="004A3271" w:rsidP="005B664B">
            <w:pPr>
              <w:pStyle w:val="Con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</w:rPr>
              <w:t>до 400</w:t>
            </w:r>
          </w:p>
        </w:tc>
        <w:tc>
          <w:tcPr>
            <w:tcW w:w="1595" w:type="dxa"/>
          </w:tcPr>
          <w:p w:rsidR="004A3271" w:rsidRPr="005822AF" w:rsidRDefault="004A3271" w:rsidP="005B664B">
            <w:pPr>
              <w:pStyle w:val="Con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1595" w:type="dxa"/>
          </w:tcPr>
          <w:p w:rsidR="004A3271" w:rsidRPr="005822AF" w:rsidRDefault="004A3271" w:rsidP="005B664B">
            <w:pPr>
              <w:pStyle w:val="Con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A3271" w:rsidRPr="005822AF" w:rsidRDefault="004A3271" w:rsidP="004A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271" w:rsidRDefault="004A3271" w:rsidP="004A32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5" w:name="sub_140002"/>
      <w:r w:rsidRPr="00247060">
        <w:rPr>
          <w:rFonts w:ascii="Times New Roman" w:hAnsi="Times New Roman" w:cs="Times New Roman"/>
          <w:b/>
          <w:sz w:val="24"/>
          <w:szCs w:val="24"/>
        </w:rPr>
        <w:t xml:space="preserve">2. Порядок отнесения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247060">
        <w:rPr>
          <w:rFonts w:ascii="Times New Roman" w:hAnsi="Times New Roman" w:cs="Times New Roman"/>
          <w:b/>
          <w:sz w:val="24"/>
          <w:szCs w:val="24"/>
        </w:rPr>
        <w:t xml:space="preserve"> к группам по оплате труда руководящих работников </w:t>
      </w:r>
      <w:r w:rsidRPr="00247060">
        <w:rPr>
          <w:rFonts w:ascii="Times New Roman" w:hAnsi="Times New Roman" w:cs="Times New Roman"/>
          <w:b/>
          <w:sz w:val="24"/>
          <w:szCs w:val="24"/>
        </w:rPr>
        <w:cr/>
      </w:r>
      <w:bookmarkStart w:id="26" w:name="sub_14006"/>
      <w:bookmarkEnd w:id="25"/>
    </w:p>
    <w:p w:rsidR="004A3271" w:rsidRDefault="004A3271" w:rsidP="004A3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 w:rsidRPr="005822AF">
        <w:rPr>
          <w:rFonts w:ascii="Times New Roman" w:hAnsi="Times New Roman" w:cs="Times New Roman"/>
          <w:sz w:val="24"/>
          <w:szCs w:val="24"/>
        </w:rPr>
        <w:t>Группа по оплате труда определяется не чаще одного раза в год на основании соответствующих документов, подтверждающих наличие указанных объемов работы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Pr="005822AF">
        <w:rPr>
          <w:rFonts w:ascii="Times New Roman" w:hAnsi="Times New Roman" w:cs="Times New Roman"/>
          <w:sz w:val="24"/>
          <w:szCs w:val="24"/>
        </w:rPr>
        <w:t>.</w:t>
      </w:r>
      <w:bookmarkEnd w:id="2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2AF">
        <w:rPr>
          <w:rFonts w:ascii="Times New Roman" w:hAnsi="Times New Roman" w:cs="Times New Roman"/>
          <w:sz w:val="24"/>
          <w:szCs w:val="24"/>
        </w:rPr>
        <w:t xml:space="preserve">Группа по оплате труда для вновь открываемых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5822AF">
        <w:rPr>
          <w:rFonts w:ascii="Times New Roman" w:hAnsi="Times New Roman" w:cs="Times New Roman"/>
          <w:sz w:val="24"/>
          <w:szCs w:val="24"/>
        </w:rPr>
        <w:t xml:space="preserve"> устанавливается исходя из плановых (проектных) показате</w:t>
      </w:r>
      <w:bookmarkStart w:id="27" w:name="sub_14009"/>
      <w:r>
        <w:rPr>
          <w:rFonts w:ascii="Times New Roman" w:hAnsi="Times New Roman" w:cs="Times New Roman"/>
          <w:sz w:val="24"/>
          <w:szCs w:val="24"/>
        </w:rPr>
        <w:t>лей, но не более чем на 2 года.</w:t>
      </w:r>
    </w:p>
    <w:p w:rsidR="004A3271" w:rsidRPr="005822AF" w:rsidRDefault="004A3271" w:rsidP="004A3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Pr="005822AF">
        <w:rPr>
          <w:rFonts w:ascii="Times New Roman" w:hAnsi="Times New Roman" w:cs="Times New Roman"/>
          <w:sz w:val="24"/>
          <w:szCs w:val="24"/>
        </w:rPr>
        <w:t>При установлении группы по оплате труда руководящих работников контингент обучающихся (воспитанников) образовательных учреждений определяется:</w:t>
      </w:r>
      <w:r w:rsidRPr="005822AF">
        <w:rPr>
          <w:rFonts w:ascii="Times New Roman" w:hAnsi="Times New Roman" w:cs="Times New Roman"/>
          <w:sz w:val="24"/>
          <w:szCs w:val="24"/>
        </w:rPr>
        <w:cr/>
      </w:r>
      <w:bookmarkEnd w:id="27"/>
      <w:r w:rsidRPr="005822AF">
        <w:rPr>
          <w:rFonts w:ascii="Times New Roman" w:hAnsi="Times New Roman" w:cs="Times New Roman"/>
          <w:sz w:val="24"/>
          <w:szCs w:val="24"/>
        </w:rPr>
        <w:t xml:space="preserve">           для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5822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822AF">
        <w:rPr>
          <w:rFonts w:ascii="Times New Roman" w:hAnsi="Times New Roman" w:cs="Times New Roman"/>
          <w:sz w:val="24"/>
          <w:szCs w:val="24"/>
        </w:rPr>
        <w:t xml:space="preserve"> по списочному составу на начало учебного года;</w:t>
      </w:r>
      <w:r w:rsidRPr="005822AF">
        <w:rPr>
          <w:rFonts w:ascii="Times New Roman" w:hAnsi="Times New Roman" w:cs="Times New Roman"/>
          <w:sz w:val="24"/>
          <w:szCs w:val="24"/>
        </w:rPr>
        <w:cr/>
        <w:t xml:space="preserve"> </w:t>
      </w:r>
      <w:r w:rsidRPr="005822AF">
        <w:rPr>
          <w:rFonts w:ascii="Times New Roman" w:hAnsi="Times New Roman" w:cs="Times New Roman"/>
          <w:sz w:val="24"/>
          <w:szCs w:val="24"/>
        </w:rPr>
        <w:tab/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5822AF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822AF">
        <w:rPr>
          <w:rFonts w:ascii="Times New Roman" w:hAnsi="Times New Roman" w:cs="Times New Roman"/>
          <w:sz w:val="24"/>
          <w:szCs w:val="24"/>
        </w:rPr>
        <w:t xml:space="preserve"> по списочному составу постоянно обучающихся на 1 января. При этом в списочном составе обучающиеся, занимающиеся в нескольких кружках, секциях, группах, учитываются 1 раз.</w:t>
      </w:r>
      <w:r w:rsidRPr="005822AF">
        <w:rPr>
          <w:rFonts w:ascii="Times New Roman" w:hAnsi="Times New Roman" w:cs="Times New Roman"/>
          <w:sz w:val="24"/>
          <w:szCs w:val="24"/>
        </w:rPr>
        <w:cr/>
        <w:t xml:space="preserve"> </w:t>
      </w:r>
      <w:r w:rsidRPr="005822AF">
        <w:rPr>
          <w:rFonts w:ascii="Times New Roman" w:hAnsi="Times New Roman" w:cs="Times New Roman"/>
          <w:sz w:val="24"/>
          <w:szCs w:val="24"/>
        </w:rPr>
        <w:tab/>
        <w:t>Участники экскурсионно-туристских мероприятий, спортивных и других массовых мероприятий учитываются в среднегодовом исчислении путем умножения общего количества участников с различными сроками проведения мероприятий на количество таких мероприятий и деления суммы произведений на 365.</w:t>
      </w:r>
      <w:r w:rsidRPr="005822AF">
        <w:rPr>
          <w:rFonts w:ascii="Times New Roman" w:hAnsi="Times New Roman" w:cs="Times New Roman"/>
          <w:sz w:val="24"/>
          <w:szCs w:val="24"/>
        </w:rPr>
        <w:cr/>
        <w:t xml:space="preserve"> </w:t>
      </w:r>
      <w:r w:rsidRPr="005822AF">
        <w:rPr>
          <w:rFonts w:ascii="Times New Roman" w:hAnsi="Times New Roman" w:cs="Times New Roman"/>
          <w:sz w:val="24"/>
          <w:szCs w:val="24"/>
        </w:rPr>
        <w:tab/>
        <w:t xml:space="preserve">Например, в течение предыдущего календарного года проведено массовых   </w:t>
      </w:r>
      <w:r w:rsidR="008857EE" w:rsidRPr="005822AF">
        <w:rPr>
          <w:rFonts w:ascii="Times New Roman" w:hAnsi="Times New Roman" w:cs="Times New Roman"/>
          <w:sz w:val="24"/>
          <w:szCs w:val="24"/>
        </w:rPr>
        <w:t>и экскурсионно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822AF">
        <w:rPr>
          <w:rFonts w:ascii="Times New Roman" w:hAnsi="Times New Roman" w:cs="Times New Roman"/>
          <w:sz w:val="24"/>
          <w:szCs w:val="24"/>
        </w:rPr>
        <w:t xml:space="preserve">туристских мероприятий: 5 </w:t>
      </w:r>
      <w:r w:rsidR="008857EE" w:rsidRPr="005822AF">
        <w:rPr>
          <w:rFonts w:ascii="Times New Roman" w:hAnsi="Times New Roman" w:cs="Times New Roman"/>
          <w:sz w:val="24"/>
          <w:szCs w:val="24"/>
        </w:rPr>
        <w:t>однодневных по</w:t>
      </w:r>
      <w:r w:rsidRPr="005822AF">
        <w:rPr>
          <w:rFonts w:ascii="Times New Roman" w:hAnsi="Times New Roman" w:cs="Times New Roman"/>
          <w:sz w:val="24"/>
          <w:szCs w:val="24"/>
        </w:rPr>
        <w:t xml:space="preserve">   800 человек, 3 однодневных по 200 человек, 10 </w:t>
      </w:r>
      <w:r w:rsidR="008857EE" w:rsidRPr="005822AF">
        <w:rPr>
          <w:rFonts w:ascii="Times New Roman" w:hAnsi="Times New Roman" w:cs="Times New Roman"/>
          <w:sz w:val="24"/>
          <w:szCs w:val="24"/>
        </w:rPr>
        <w:t>двухдневных по</w:t>
      </w:r>
      <w:r w:rsidRPr="005822AF">
        <w:rPr>
          <w:rFonts w:ascii="Times New Roman" w:hAnsi="Times New Roman" w:cs="Times New Roman"/>
          <w:sz w:val="24"/>
          <w:szCs w:val="24"/>
        </w:rPr>
        <w:t xml:space="preserve"> 50 </w:t>
      </w:r>
      <w:r w:rsidR="008857EE" w:rsidRPr="005822AF">
        <w:rPr>
          <w:rFonts w:ascii="Times New Roman" w:hAnsi="Times New Roman" w:cs="Times New Roman"/>
          <w:sz w:val="24"/>
          <w:szCs w:val="24"/>
        </w:rPr>
        <w:t>человек, 3</w:t>
      </w:r>
      <w:r w:rsidRPr="005822AF">
        <w:rPr>
          <w:rFonts w:ascii="Times New Roman" w:hAnsi="Times New Roman" w:cs="Times New Roman"/>
          <w:sz w:val="24"/>
          <w:szCs w:val="24"/>
        </w:rPr>
        <w:t xml:space="preserve"> однодневных по 200 человек, 2 четырехдневных по 400 человек. Среднегодовое количество участников составит:</w:t>
      </w:r>
      <w:r w:rsidRPr="005822AF">
        <w:rPr>
          <w:rFonts w:ascii="Times New Roman" w:hAnsi="Times New Roman" w:cs="Times New Roman"/>
          <w:sz w:val="24"/>
          <w:szCs w:val="24"/>
        </w:rPr>
        <w:cr/>
        <w:t xml:space="preserve">          (800 x 5)+(200 x 3)+(50 x 10 x 2)+(200 x 3)+(400 x 2 x 4)/365 дней = 25,7;</w:t>
      </w:r>
      <w:r w:rsidRPr="005822AF">
        <w:rPr>
          <w:rFonts w:ascii="Times New Roman" w:hAnsi="Times New Roman" w:cs="Times New Roman"/>
          <w:sz w:val="24"/>
          <w:szCs w:val="24"/>
        </w:rPr>
        <w:cr/>
        <w:t xml:space="preserve">           в оздоровительных лагерях всех видов и наименований - по количеству принятых на отдых и оздоровление в смену (заезд).</w:t>
      </w:r>
      <w:r w:rsidRPr="005822AF">
        <w:rPr>
          <w:rFonts w:ascii="Times New Roman" w:hAnsi="Times New Roman" w:cs="Times New Roman"/>
          <w:sz w:val="24"/>
          <w:szCs w:val="24"/>
        </w:rPr>
        <w:c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</w:r>
      <w:r w:rsidRPr="005822AF">
        <w:rPr>
          <w:rFonts w:ascii="Times New Roman" w:hAnsi="Times New Roman" w:cs="Times New Roman"/>
          <w:sz w:val="24"/>
          <w:szCs w:val="24"/>
        </w:rPr>
        <w:t xml:space="preserve">За руководителями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5822AF">
        <w:rPr>
          <w:rFonts w:ascii="Times New Roman" w:hAnsi="Times New Roman" w:cs="Times New Roman"/>
          <w:sz w:val="24"/>
          <w:szCs w:val="24"/>
        </w:rPr>
        <w:t>, находящихся на капитальном ремонте, сохраняется группа по оплате труда руководителей, определенная до начала ремонта, но не более чем на один год.</w:t>
      </w:r>
      <w:r w:rsidRPr="005822AF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BF4" w:rsidRPr="00A85F2A" w:rsidRDefault="007C4BF4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7C4BF4" w:rsidRPr="00A85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2E44"/>
    <w:multiLevelType w:val="hybridMultilevel"/>
    <w:tmpl w:val="6186F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C6"/>
    <w:rsid w:val="00040B88"/>
    <w:rsid w:val="000774F3"/>
    <w:rsid w:val="000D7E9C"/>
    <w:rsid w:val="00143773"/>
    <w:rsid w:val="001A59DE"/>
    <w:rsid w:val="001E2038"/>
    <w:rsid w:val="00224F6D"/>
    <w:rsid w:val="00234EC9"/>
    <w:rsid w:val="0024744C"/>
    <w:rsid w:val="0029456F"/>
    <w:rsid w:val="002A72C7"/>
    <w:rsid w:val="002E5C16"/>
    <w:rsid w:val="002E61BD"/>
    <w:rsid w:val="003175F3"/>
    <w:rsid w:val="00350A38"/>
    <w:rsid w:val="003B524B"/>
    <w:rsid w:val="003F558C"/>
    <w:rsid w:val="0042038B"/>
    <w:rsid w:val="004A3271"/>
    <w:rsid w:val="004F22C6"/>
    <w:rsid w:val="0051546A"/>
    <w:rsid w:val="00566C12"/>
    <w:rsid w:val="005A1248"/>
    <w:rsid w:val="005A3A88"/>
    <w:rsid w:val="005A66D1"/>
    <w:rsid w:val="005F0857"/>
    <w:rsid w:val="006127FF"/>
    <w:rsid w:val="00655A59"/>
    <w:rsid w:val="00687706"/>
    <w:rsid w:val="00696EA0"/>
    <w:rsid w:val="00743E5E"/>
    <w:rsid w:val="007C4BF4"/>
    <w:rsid w:val="007D5532"/>
    <w:rsid w:val="007F2FF0"/>
    <w:rsid w:val="00841559"/>
    <w:rsid w:val="008857EE"/>
    <w:rsid w:val="00985FA0"/>
    <w:rsid w:val="00991012"/>
    <w:rsid w:val="009B7899"/>
    <w:rsid w:val="009C36F5"/>
    <w:rsid w:val="00A27C1D"/>
    <w:rsid w:val="00A40350"/>
    <w:rsid w:val="00A43936"/>
    <w:rsid w:val="00A85F2A"/>
    <w:rsid w:val="00AC3169"/>
    <w:rsid w:val="00AD4972"/>
    <w:rsid w:val="00B239A0"/>
    <w:rsid w:val="00B91C4E"/>
    <w:rsid w:val="00BA68EE"/>
    <w:rsid w:val="00BD1BF4"/>
    <w:rsid w:val="00BF7A78"/>
    <w:rsid w:val="00C054E0"/>
    <w:rsid w:val="00C269C0"/>
    <w:rsid w:val="00C26F8A"/>
    <w:rsid w:val="00C65CFE"/>
    <w:rsid w:val="00C7708B"/>
    <w:rsid w:val="00C92827"/>
    <w:rsid w:val="00C94CDE"/>
    <w:rsid w:val="00CC739E"/>
    <w:rsid w:val="00D07F97"/>
    <w:rsid w:val="00D87B2C"/>
    <w:rsid w:val="00DB5572"/>
    <w:rsid w:val="00DC2EFA"/>
    <w:rsid w:val="00E36D0F"/>
    <w:rsid w:val="00E55FCB"/>
    <w:rsid w:val="00EA193D"/>
    <w:rsid w:val="00EA3850"/>
    <w:rsid w:val="00F40B29"/>
    <w:rsid w:val="00F84E20"/>
    <w:rsid w:val="00F86BC6"/>
    <w:rsid w:val="00FD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CB"/>
  </w:style>
  <w:style w:type="paragraph" w:styleId="1">
    <w:name w:val="heading 1"/>
    <w:basedOn w:val="a"/>
    <w:link w:val="10"/>
    <w:uiPriority w:val="9"/>
    <w:qFormat/>
    <w:rsid w:val="00A85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qFormat/>
    <w:rsid w:val="00A85F2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383E44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85F2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383E44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FCB"/>
    <w:pPr>
      <w:ind w:left="720"/>
      <w:contextualSpacing/>
    </w:pPr>
  </w:style>
  <w:style w:type="paragraph" w:styleId="a4">
    <w:name w:val="Balloon Text"/>
    <w:basedOn w:val="a"/>
    <w:link w:val="a5"/>
    <w:unhideWhenUsed/>
    <w:rsid w:val="00FD1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FD1F4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85F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A85F2A"/>
    <w:rPr>
      <w:rFonts w:ascii="Times New Roman" w:eastAsia="Times New Roman" w:hAnsi="Times New Roman" w:cs="Times New Roman"/>
      <w:b/>
      <w:bCs/>
      <w:color w:val="383E44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85F2A"/>
    <w:rPr>
      <w:rFonts w:ascii="Times New Roman" w:eastAsia="Times New Roman" w:hAnsi="Times New Roman" w:cs="Times New Roman"/>
      <w:b/>
      <w:bCs/>
      <w:i/>
      <w:iCs/>
      <w:color w:val="383E44"/>
      <w:sz w:val="26"/>
      <w:szCs w:val="26"/>
      <w:lang w:eastAsia="ru-RU"/>
    </w:rPr>
  </w:style>
  <w:style w:type="paragraph" w:customStyle="1" w:styleId="ConsPlusNormal">
    <w:name w:val="ConsPlusNormal"/>
    <w:rsid w:val="00A85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Page">
    <w:name w:val="ConsPlusTitlePage"/>
    <w:rsid w:val="00A85F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A85F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A85F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color w:val="383E44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85F2A"/>
    <w:rPr>
      <w:rFonts w:ascii="Times New Roman" w:eastAsia="Times New Roman" w:hAnsi="Times New Roman" w:cs="Times New Roman"/>
      <w:bCs/>
      <w:color w:val="383E44"/>
      <w:sz w:val="28"/>
      <w:szCs w:val="28"/>
      <w:lang w:eastAsia="ru-RU"/>
    </w:rPr>
  </w:style>
  <w:style w:type="paragraph" w:styleId="a8">
    <w:name w:val="footer"/>
    <w:basedOn w:val="a"/>
    <w:link w:val="a9"/>
    <w:rsid w:val="00A85F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color w:val="383E44"/>
      <w:sz w:val="28"/>
      <w:szCs w:val="28"/>
      <w:lang w:eastAsia="ru-RU"/>
    </w:rPr>
  </w:style>
  <w:style w:type="character" w:customStyle="1" w:styleId="a9">
    <w:name w:val="Нижний колонтитул Знак"/>
    <w:basedOn w:val="a0"/>
    <w:link w:val="a8"/>
    <w:rsid w:val="00A85F2A"/>
    <w:rPr>
      <w:rFonts w:ascii="Times New Roman" w:eastAsia="Times New Roman" w:hAnsi="Times New Roman" w:cs="Times New Roman"/>
      <w:bCs/>
      <w:color w:val="383E44"/>
      <w:sz w:val="28"/>
      <w:szCs w:val="28"/>
      <w:lang w:eastAsia="ru-RU"/>
    </w:rPr>
  </w:style>
  <w:style w:type="character" w:styleId="aa">
    <w:name w:val="page number"/>
    <w:basedOn w:val="a0"/>
    <w:rsid w:val="00A85F2A"/>
  </w:style>
  <w:style w:type="character" w:customStyle="1" w:styleId="wmi-callto">
    <w:name w:val="wmi-callto"/>
    <w:basedOn w:val="a0"/>
    <w:rsid w:val="007D5532"/>
  </w:style>
  <w:style w:type="table" w:styleId="ab">
    <w:name w:val="Table Grid"/>
    <w:basedOn w:val="a1"/>
    <w:uiPriority w:val="39"/>
    <w:rsid w:val="004A3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4A327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CB"/>
  </w:style>
  <w:style w:type="paragraph" w:styleId="1">
    <w:name w:val="heading 1"/>
    <w:basedOn w:val="a"/>
    <w:link w:val="10"/>
    <w:uiPriority w:val="9"/>
    <w:qFormat/>
    <w:rsid w:val="00A85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qFormat/>
    <w:rsid w:val="00A85F2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383E44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85F2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383E44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FCB"/>
    <w:pPr>
      <w:ind w:left="720"/>
      <w:contextualSpacing/>
    </w:pPr>
  </w:style>
  <w:style w:type="paragraph" w:styleId="a4">
    <w:name w:val="Balloon Text"/>
    <w:basedOn w:val="a"/>
    <w:link w:val="a5"/>
    <w:unhideWhenUsed/>
    <w:rsid w:val="00FD1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FD1F4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85F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A85F2A"/>
    <w:rPr>
      <w:rFonts w:ascii="Times New Roman" w:eastAsia="Times New Roman" w:hAnsi="Times New Roman" w:cs="Times New Roman"/>
      <w:b/>
      <w:bCs/>
      <w:color w:val="383E44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85F2A"/>
    <w:rPr>
      <w:rFonts w:ascii="Times New Roman" w:eastAsia="Times New Roman" w:hAnsi="Times New Roman" w:cs="Times New Roman"/>
      <w:b/>
      <w:bCs/>
      <w:i/>
      <w:iCs/>
      <w:color w:val="383E44"/>
      <w:sz w:val="26"/>
      <w:szCs w:val="26"/>
      <w:lang w:eastAsia="ru-RU"/>
    </w:rPr>
  </w:style>
  <w:style w:type="paragraph" w:customStyle="1" w:styleId="ConsPlusNormal">
    <w:name w:val="ConsPlusNormal"/>
    <w:rsid w:val="00A85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Page">
    <w:name w:val="ConsPlusTitlePage"/>
    <w:rsid w:val="00A85F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A85F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A85F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color w:val="383E44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85F2A"/>
    <w:rPr>
      <w:rFonts w:ascii="Times New Roman" w:eastAsia="Times New Roman" w:hAnsi="Times New Roman" w:cs="Times New Roman"/>
      <w:bCs/>
      <w:color w:val="383E44"/>
      <w:sz w:val="28"/>
      <w:szCs w:val="28"/>
      <w:lang w:eastAsia="ru-RU"/>
    </w:rPr>
  </w:style>
  <w:style w:type="paragraph" w:styleId="a8">
    <w:name w:val="footer"/>
    <w:basedOn w:val="a"/>
    <w:link w:val="a9"/>
    <w:rsid w:val="00A85F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color w:val="383E44"/>
      <w:sz w:val="28"/>
      <w:szCs w:val="28"/>
      <w:lang w:eastAsia="ru-RU"/>
    </w:rPr>
  </w:style>
  <w:style w:type="character" w:customStyle="1" w:styleId="a9">
    <w:name w:val="Нижний колонтитул Знак"/>
    <w:basedOn w:val="a0"/>
    <w:link w:val="a8"/>
    <w:rsid w:val="00A85F2A"/>
    <w:rPr>
      <w:rFonts w:ascii="Times New Roman" w:eastAsia="Times New Roman" w:hAnsi="Times New Roman" w:cs="Times New Roman"/>
      <w:bCs/>
      <w:color w:val="383E44"/>
      <w:sz w:val="28"/>
      <w:szCs w:val="28"/>
      <w:lang w:eastAsia="ru-RU"/>
    </w:rPr>
  </w:style>
  <w:style w:type="character" w:styleId="aa">
    <w:name w:val="page number"/>
    <w:basedOn w:val="a0"/>
    <w:rsid w:val="00A85F2A"/>
  </w:style>
  <w:style w:type="character" w:customStyle="1" w:styleId="wmi-callto">
    <w:name w:val="wmi-callto"/>
    <w:basedOn w:val="a0"/>
    <w:rsid w:val="007D5532"/>
  </w:style>
  <w:style w:type="table" w:styleId="ab">
    <w:name w:val="Table Grid"/>
    <w:basedOn w:val="a1"/>
    <w:uiPriority w:val="39"/>
    <w:rsid w:val="004A3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4A327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5E40E4DB83133176D028DE629C59A51BB5A97F2AD824EAA24F3D384BFBBE28496FF4CC9E70387C864F6CgAI3C" TargetMode="External"/><Relationship Id="rId13" Type="http://schemas.openxmlformats.org/officeDocument/2006/relationships/hyperlink" Target="consultantplus://offline/ref=255E40E4DB83133176D028DE629C59A51BB5A97F2AD824EAA24F3D384BFBBE28496FF4CC9E70387C864F6CgAI3C" TargetMode="External"/><Relationship Id="rId18" Type="http://schemas.openxmlformats.org/officeDocument/2006/relationships/hyperlink" Target="consultantplus://offline/ref=3C8B0798B28E7C25B7DBAD9ECDBF6F0EB44A436771119AC690A6F5503DlAG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C8B0798B28E7C25B7DBAD9ECDBF6F0EB44A436771119AC690A6F5503DlAG" TargetMode="External"/><Relationship Id="rId7" Type="http://schemas.openxmlformats.org/officeDocument/2006/relationships/hyperlink" Target="consultantplus://offline/ref=69F5660AF3D893EE4740EDE40A60D4DE1A9D46DBFEDF11360131FC0F6E2650C6Q10CD" TargetMode="External"/><Relationship Id="rId12" Type="http://schemas.openxmlformats.org/officeDocument/2006/relationships/hyperlink" Target="consultantplus://offline/ref=255E40E4DB83133176D028DE629C59A51BB5A97F2AD824EAA24F3D384BFBBE28496FF4CC9E70387C864F6CgAI3C" TargetMode="External"/><Relationship Id="rId17" Type="http://schemas.openxmlformats.org/officeDocument/2006/relationships/hyperlink" Target="consultantplus://offline/ref=3C8B0798B28E7C25B7DBAD9ECDBF6F0EB44A436771119AC690A6F5503DlA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C8B0798B28E7C25B7DBAD9ECDBF6F0EB44A436771119AC690A6F5503DlAG" TargetMode="External"/><Relationship Id="rId20" Type="http://schemas.openxmlformats.org/officeDocument/2006/relationships/hyperlink" Target="consultantplus://offline/ref=3C8B0798B28E7C25B7DBAD9ECDBF6F0EB44A436771119AC690A6F5503DlA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55E40E4DB83133176D028DE629C59A51BB5A97F2AD824EAA24F3D384BFBBE28496FF4CC9E70387C864F6CgAI3C" TargetMode="External"/><Relationship Id="rId24" Type="http://schemas.openxmlformats.org/officeDocument/2006/relationships/hyperlink" Target="consultantplus://offline/ref=255E40E4DB83133176D028DE629C59A51BB5A97F2AD824EAA24F3D384BFBBE28496FF4CC9E70387C864F6CgAI3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55E40E4DB83133176D028DE629C59A51BB5A97F2AD824EAA24F3D384BFBBE28496FF4CC9E70387C864F6CgAI3C" TargetMode="External"/><Relationship Id="rId23" Type="http://schemas.openxmlformats.org/officeDocument/2006/relationships/hyperlink" Target="consultantplus://offline/ref=3C8B0798B28E7C25B7DBAD9ECDBF6F0EB44A436771119AC690A6F5503DlAG" TargetMode="External"/><Relationship Id="rId10" Type="http://schemas.openxmlformats.org/officeDocument/2006/relationships/hyperlink" Target="consultantplus://offline/ref=255E40E4DB83133176D028DE629C59A51BB5A97F2AD824EAA24F3D384BFBBE28496FF4CC9E70387C864F6CgAI3C" TargetMode="External"/><Relationship Id="rId19" Type="http://schemas.openxmlformats.org/officeDocument/2006/relationships/hyperlink" Target="consultantplus://offline/ref=3C8B0798B28E7C25B7DBAD9ECDBF6F0EB44A436771119AC690A6F5503Dl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5E40E4DB83133176D028DE629C59A51BB5A97F2AD824EAA24F3D384BFBBE28496FF4CC9E70387C864F6CgAI3C" TargetMode="External"/><Relationship Id="rId14" Type="http://schemas.openxmlformats.org/officeDocument/2006/relationships/hyperlink" Target="consultantplus://offline/ref=255E40E4DB83133176D028DE629C59A51BB5A97F2AD824EAA24F3D384BFBBE28496FF4CC9E70387C864F6CgAI3C" TargetMode="External"/><Relationship Id="rId22" Type="http://schemas.openxmlformats.org/officeDocument/2006/relationships/hyperlink" Target="consultantplus://offline/ref=3C8B0798B28E7C25B7DBAD9ECDBF6F0EB44A436771119AC690A6F5503Dl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10791</Words>
  <Characters>61510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 Роман</dc:creator>
  <cp:lastModifiedBy>Добуш Мария Владимировна</cp:lastModifiedBy>
  <cp:revision>2</cp:revision>
  <cp:lastPrinted>2018-05-04T09:31:00Z</cp:lastPrinted>
  <dcterms:created xsi:type="dcterms:W3CDTF">2019-01-23T04:03:00Z</dcterms:created>
  <dcterms:modified xsi:type="dcterms:W3CDTF">2019-01-23T04:03:00Z</dcterms:modified>
</cp:coreProperties>
</file>