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2" w:rsidRDefault="000469B9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2760345</wp:posOffset>
            </wp:positionH>
            <wp:positionV relativeFrom="paragraph">
              <wp:posOffset>-169545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47" w:rsidRPr="00526892" w:rsidRDefault="000A3547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КЕМЕРОВСКАЯ ОБЛАСТЬ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КАЛТАНСКИЙ ГОРОДСКОЙ ОКРУГ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outlineLvl w:val="8"/>
        <w:rPr>
          <w:spacing w:val="20"/>
          <w:sz w:val="28"/>
          <w:szCs w:val="28"/>
        </w:rPr>
      </w:pPr>
    </w:p>
    <w:p w:rsidR="00526892" w:rsidRPr="00526892" w:rsidRDefault="00526892" w:rsidP="009C7CDF">
      <w:pPr>
        <w:widowControl/>
        <w:autoSpaceDE/>
        <w:autoSpaceDN/>
        <w:adjustRightInd/>
        <w:jc w:val="center"/>
        <w:outlineLvl w:val="8"/>
        <w:rPr>
          <w:b/>
          <w:spacing w:val="20"/>
          <w:sz w:val="36"/>
          <w:szCs w:val="36"/>
        </w:rPr>
      </w:pPr>
      <w:r w:rsidRPr="00526892">
        <w:rPr>
          <w:b/>
          <w:spacing w:val="20"/>
          <w:sz w:val="36"/>
          <w:szCs w:val="36"/>
        </w:rPr>
        <w:t>ПОСТАНОВЛЕНИЕ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9C7CDF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26892">
        <w:rPr>
          <w:sz w:val="28"/>
          <w:szCs w:val="28"/>
        </w:rPr>
        <w:t xml:space="preserve">от </w:t>
      </w:r>
      <w:r w:rsidR="007965E9">
        <w:rPr>
          <w:sz w:val="28"/>
          <w:szCs w:val="28"/>
        </w:rPr>
        <w:t xml:space="preserve"> </w:t>
      </w:r>
      <w:r w:rsidR="00673A39">
        <w:rPr>
          <w:sz w:val="28"/>
          <w:szCs w:val="28"/>
        </w:rPr>
        <w:t>07.02.2019г.</w:t>
      </w:r>
      <w:r w:rsidRPr="00526892">
        <w:rPr>
          <w:sz w:val="28"/>
          <w:szCs w:val="28"/>
        </w:rPr>
        <w:t xml:space="preserve">     №</w:t>
      </w:r>
      <w:r w:rsidR="00EC727A">
        <w:rPr>
          <w:sz w:val="28"/>
          <w:szCs w:val="28"/>
        </w:rPr>
        <w:t xml:space="preserve"> </w:t>
      </w:r>
      <w:r w:rsidR="00673A39">
        <w:rPr>
          <w:sz w:val="28"/>
          <w:szCs w:val="28"/>
        </w:rPr>
        <w:t>22</w:t>
      </w:r>
      <w:r w:rsidR="00E144C8">
        <w:rPr>
          <w:sz w:val="28"/>
          <w:szCs w:val="28"/>
        </w:rPr>
        <w:t xml:space="preserve"> </w:t>
      </w:r>
      <w:r w:rsidRPr="00526892">
        <w:rPr>
          <w:sz w:val="28"/>
          <w:szCs w:val="28"/>
        </w:rPr>
        <w:t>-</w:t>
      </w:r>
      <w:proofErr w:type="gramStart"/>
      <w:r w:rsidRPr="00526892">
        <w:rPr>
          <w:sz w:val="28"/>
          <w:szCs w:val="28"/>
        </w:rPr>
        <w:t>п</w:t>
      </w:r>
      <w:proofErr w:type="gramEnd"/>
    </w:p>
    <w:p w:rsidR="000A3547" w:rsidRPr="00526892" w:rsidRDefault="000A3547" w:rsidP="009C7CDF">
      <w:pPr>
        <w:widowControl/>
        <w:tabs>
          <w:tab w:val="left" w:pos="7655"/>
        </w:tabs>
        <w:autoSpaceDE/>
        <w:autoSpaceDN/>
        <w:adjustRightInd/>
        <w:jc w:val="both"/>
        <w:rPr>
          <w:sz w:val="28"/>
          <w:szCs w:val="28"/>
        </w:rPr>
      </w:pPr>
    </w:p>
    <w:p w:rsidR="00526892" w:rsidRPr="005D44A4" w:rsidRDefault="00526892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44A4">
        <w:rPr>
          <w:b/>
          <w:sz w:val="28"/>
          <w:szCs w:val="28"/>
        </w:rPr>
        <w:t xml:space="preserve">О </w:t>
      </w:r>
      <w:r w:rsidR="00950730">
        <w:rPr>
          <w:b/>
          <w:sz w:val="28"/>
          <w:szCs w:val="28"/>
        </w:rPr>
        <w:t xml:space="preserve">внесении изменений в постановление  администрации Калтанского городского округа от </w:t>
      </w:r>
      <w:r w:rsidR="007A6DD4">
        <w:rPr>
          <w:b/>
          <w:sz w:val="28"/>
          <w:szCs w:val="28"/>
        </w:rPr>
        <w:t xml:space="preserve">30.10.2018 </w:t>
      </w:r>
      <w:r w:rsidR="00D11768">
        <w:rPr>
          <w:b/>
          <w:sz w:val="28"/>
          <w:szCs w:val="28"/>
        </w:rPr>
        <w:t>№</w:t>
      </w:r>
      <w:r w:rsidR="007A6DD4">
        <w:rPr>
          <w:b/>
          <w:sz w:val="28"/>
          <w:szCs w:val="28"/>
        </w:rPr>
        <w:t>200</w:t>
      </w:r>
      <w:r w:rsidR="00950730" w:rsidRPr="00950730">
        <w:rPr>
          <w:b/>
          <w:sz w:val="28"/>
          <w:szCs w:val="28"/>
        </w:rPr>
        <w:t>-п</w:t>
      </w:r>
      <w:r w:rsidR="00950730">
        <w:rPr>
          <w:b/>
          <w:sz w:val="28"/>
          <w:szCs w:val="28"/>
        </w:rPr>
        <w:t xml:space="preserve"> «Об утверждении реестра  </w:t>
      </w:r>
      <w:r w:rsidRPr="005D44A4">
        <w:rPr>
          <w:b/>
          <w:sz w:val="28"/>
          <w:szCs w:val="28"/>
        </w:rPr>
        <w:t>муниципальных программ, реком</w:t>
      </w:r>
      <w:r w:rsidR="00711846">
        <w:rPr>
          <w:b/>
          <w:sz w:val="28"/>
          <w:szCs w:val="28"/>
        </w:rPr>
        <w:t>ендуемых к финансированию в 2019</w:t>
      </w:r>
      <w:r w:rsidRPr="005D44A4">
        <w:rPr>
          <w:b/>
          <w:sz w:val="28"/>
          <w:szCs w:val="28"/>
        </w:rPr>
        <w:t xml:space="preserve"> году </w:t>
      </w:r>
      <w:r w:rsidR="00E03389" w:rsidRPr="005D44A4">
        <w:rPr>
          <w:b/>
          <w:sz w:val="28"/>
          <w:szCs w:val="28"/>
        </w:rPr>
        <w:t xml:space="preserve">и плановом периоде до </w:t>
      </w:r>
      <w:r w:rsidR="00D11768">
        <w:rPr>
          <w:b/>
          <w:sz w:val="28"/>
          <w:szCs w:val="28"/>
        </w:rPr>
        <w:t>2021</w:t>
      </w:r>
      <w:r w:rsidR="00E03389" w:rsidRPr="005D44A4">
        <w:rPr>
          <w:b/>
          <w:sz w:val="28"/>
          <w:szCs w:val="28"/>
        </w:rPr>
        <w:t xml:space="preserve"> года</w:t>
      </w:r>
      <w:r w:rsidR="00950730">
        <w:rPr>
          <w:b/>
          <w:sz w:val="28"/>
          <w:szCs w:val="28"/>
        </w:rPr>
        <w:t>»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35E62" w:rsidRDefault="00526892" w:rsidP="00E139A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47957">
        <w:rPr>
          <w:sz w:val="28"/>
          <w:szCs w:val="28"/>
        </w:rPr>
        <w:t xml:space="preserve">На основании </w:t>
      </w:r>
      <w:r w:rsidR="00950730">
        <w:rPr>
          <w:sz w:val="28"/>
          <w:szCs w:val="28"/>
        </w:rPr>
        <w:t xml:space="preserve">постановления </w:t>
      </w:r>
      <w:r w:rsidR="00AF3DD6">
        <w:rPr>
          <w:sz w:val="28"/>
          <w:szCs w:val="28"/>
        </w:rPr>
        <w:t xml:space="preserve"> администрации Калтанского городского </w:t>
      </w:r>
      <w:r w:rsidR="00AF3DD6" w:rsidRPr="003D4A90">
        <w:rPr>
          <w:sz w:val="28"/>
          <w:szCs w:val="28"/>
        </w:rPr>
        <w:t xml:space="preserve">округа от </w:t>
      </w:r>
      <w:r w:rsidR="00950730" w:rsidRPr="003D4A90">
        <w:rPr>
          <w:sz w:val="28"/>
          <w:szCs w:val="28"/>
        </w:rPr>
        <w:t>08.08.2014</w:t>
      </w:r>
      <w:r w:rsidR="00AF3DD6" w:rsidRPr="003D4A90">
        <w:rPr>
          <w:sz w:val="28"/>
          <w:szCs w:val="28"/>
        </w:rPr>
        <w:t xml:space="preserve"> №</w:t>
      </w:r>
      <w:r w:rsidR="00635E62" w:rsidRPr="003D4A90">
        <w:rPr>
          <w:sz w:val="28"/>
          <w:szCs w:val="28"/>
        </w:rPr>
        <w:t>216</w:t>
      </w:r>
      <w:r w:rsidR="00930D2A">
        <w:rPr>
          <w:sz w:val="28"/>
          <w:szCs w:val="28"/>
        </w:rPr>
        <w:t>-п</w:t>
      </w:r>
      <w:r w:rsidR="00AF3DD6" w:rsidRPr="003D4A90">
        <w:rPr>
          <w:sz w:val="28"/>
          <w:szCs w:val="28"/>
        </w:rPr>
        <w:t xml:space="preserve"> «Об утверждении </w:t>
      </w:r>
      <w:r w:rsidR="00635E62" w:rsidRPr="003D4A90">
        <w:rPr>
          <w:sz w:val="28"/>
          <w:szCs w:val="28"/>
        </w:rPr>
        <w:t>Положения о порядке разработки и реализации муниципальных программ Калтанского городского округа»:</w:t>
      </w:r>
    </w:p>
    <w:p w:rsidR="0047345E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345E">
        <w:rPr>
          <w:sz w:val="28"/>
          <w:szCs w:val="28"/>
        </w:rPr>
        <w:t>.</w:t>
      </w:r>
      <w:r>
        <w:rPr>
          <w:sz w:val="28"/>
          <w:szCs w:val="28"/>
        </w:rPr>
        <w:t>Приложение к</w:t>
      </w:r>
      <w:r w:rsidR="0047345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7345E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Калтанского городского </w:t>
      </w:r>
      <w:r w:rsidR="00190CA3">
        <w:rPr>
          <w:sz w:val="28"/>
          <w:szCs w:val="28"/>
        </w:rPr>
        <w:t>округа от</w:t>
      </w:r>
      <w:r w:rsidR="00863D46">
        <w:rPr>
          <w:sz w:val="28"/>
          <w:szCs w:val="28"/>
        </w:rPr>
        <w:t xml:space="preserve"> 30.10.2018 </w:t>
      </w:r>
      <w:r w:rsidR="00190CA3">
        <w:rPr>
          <w:sz w:val="28"/>
          <w:szCs w:val="28"/>
        </w:rPr>
        <w:t>№</w:t>
      </w:r>
      <w:r w:rsidR="00863D46">
        <w:rPr>
          <w:sz w:val="28"/>
          <w:szCs w:val="28"/>
        </w:rPr>
        <w:t>200</w:t>
      </w:r>
      <w:r w:rsidR="0047345E">
        <w:rPr>
          <w:sz w:val="28"/>
          <w:szCs w:val="28"/>
        </w:rPr>
        <w:t>-п  «Об утверждении реестра муниципальных программ, рекомендуемых к финансированию в 20</w:t>
      </w:r>
      <w:r w:rsidR="00A121A8">
        <w:rPr>
          <w:sz w:val="28"/>
          <w:szCs w:val="28"/>
        </w:rPr>
        <w:t>19 году и плановом периоде до 2021</w:t>
      </w:r>
      <w:r>
        <w:rPr>
          <w:sz w:val="28"/>
          <w:szCs w:val="28"/>
        </w:rPr>
        <w:t xml:space="preserve"> </w:t>
      </w:r>
      <w:r w:rsidR="0047345E">
        <w:rPr>
          <w:sz w:val="28"/>
          <w:szCs w:val="28"/>
        </w:rPr>
        <w:t xml:space="preserve">года» </w:t>
      </w:r>
      <w:r>
        <w:rPr>
          <w:sz w:val="28"/>
          <w:szCs w:val="28"/>
        </w:rPr>
        <w:t>изложить в новой редакции.</w:t>
      </w:r>
    </w:p>
    <w:p w:rsidR="00526892" w:rsidRPr="00526892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D44A4">
        <w:rPr>
          <w:sz w:val="28"/>
          <w:szCs w:val="28"/>
        </w:rPr>
        <w:t>Начальнику о</w:t>
      </w:r>
      <w:r w:rsidR="00526892" w:rsidRPr="00526892">
        <w:rPr>
          <w:sz w:val="28"/>
          <w:szCs w:val="28"/>
        </w:rPr>
        <w:t>тдел</w:t>
      </w:r>
      <w:r w:rsidR="005D44A4">
        <w:rPr>
          <w:sz w:val="28"/>
          <w:szCs w:val="28"/>
        </w:rPr>
        <w:t>а</w:t>
      </w:r>
      <w:r w:rsidR="00526892" w:rsidRPr="00526892">
        <w:rPr>
          <w:sz w:val="28"/>
          <w:szCs w:val="28"/>
        </w:rPr>
        <w:t xml:space="preserve"> организационной и кадровой работы (</w:t>
      </w:r>
      <w:r w:rsidR="005B6E0A">
        <w:rPr>
          <w:sz w:val="28"/>
          <w:szCs w:val="28"/>
        </w:rPr>
        <w:t xml:space="preserve">Т.А. </w:t>
      </w:r>
      <w:r w:rsidR="00526892" w:rsidRPr="00526892">
        <w:rPr>
          <w:sz w:val="28"/>
          <w:szCs w:val="28"/>
        </w:rPr>
        <w:t xml:space="preserve">Верещагина) </w:t>
      </w:r>
      <w:r w:rsidR="005D44A4">
        <w:rPr>
          <w:sz w:val="28"/>
          <w:szCs w:val="28"/>
        </w:rPr>
        <w:t xml:space="preserve">обеспечить </w:t>
      </w:r>
      <w:r w:rsidR="00526892" w:rsidRPr="00526892">
        <w:rPr>
          <w:sz w:val="28"/>
          <w:szCs w:val="28"/>
        </w:rPr>
        <w:t>разме</w:t>
      </w:r>
      <w:r w:rsidR="005D44A4">
        <w:rPr>
          <w:sz w:val="28"/>
          <w:szCs w:val="28"/>
        </w:rPr>
        <w:t>щение настоящего постановления</w:t>
      </w:r>
      <w:r w:rsidR="00526892" w:rsidRPr="00526892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E139AF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30D2A">
        <w:rPr>
          <w:sz w:val="28"/>
          <w:szCs w:val="28"/>
        </w:rPr>
        <w:t xml:space="preserve"> </w:t>
      </w:r>
      <w:r w:rsidR="00526892" w:rsidRPr="005268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26892" w:rsidRPr="00526892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30D2A">
        <w:rPr>
          <w:sz w:val="28"/>
          <w:szCs w:val="28"/>
        </w:rPr>
        <w:t xml:space="preserve"> </w:t>
      </w:r>
      <w:proofErr w:type="gramStart"/>
      <w:r w:rsidR="00526892" w:rsidRPr="00526892">
        <w:rPr>
          <w:sz w:val="28"/>
          <w:szCs w:val="28"/>
        </w:rPr>
        <w:t>Контроль за</w:t>
      </w:r>
      <w:proofErr w:type="gramEnd"/>
      <w:r w:rsidR="00526892" w:rsidRPr="00526892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526892" w:rsidRP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A3547" w:rsidRDefault="000A3547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F17E8" w:rsidRPr="00526892" w:rsidRDefault="005F17E8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A277D4" w:rsidRDefault="005D76F7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6892" w:rsidRPr="005268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6892" w:rsidRPr="00526892">
        <w:rPr>
          <w:b/>
          <w:sz w:val="28"/>
          <w:szCs w:val="28"/>
        </w:rPr>
        <w:t xml:space="preserve"> Калтанского</w:t>
      </w:r>
    </w:p>
    <w:p w:rsid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892">
        <w:rPr>
          <w:b/>
          <w:sz w:val="28"/>
          <w:szCs w:val="28"/>
        </w:rPr>
        <w:t>городского округа</w:t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  <w:t>И.Ф.</w:t>
      </w:r>
      <w:r w:rsidR="000E3D1C">
        <w:rPr>
          <w:b/>
          <w:sz w:val="28"/>
          <w:szCs w:val="28"/>
        </w:rPr>
        <w:t xml:space="preserve"> </w:t>
      </w:r>
      <w:r w:rsidR="005D76F7">
        <w:rPr>
          <w:b/>
          <w:sz w:val="28"/>
          <w:szCs w:val="28"/>
        </w:rPr>
        <w:t>Голдинов</w:t>
      </w:r>
    </w:p>
    <w:p w:rsidR="007A37D9" w:rsidRDefault="007A37D9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Pr="007A37D9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lastRenderedPageBreak/>
        <w:t>Утвержден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 постановлением администрации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>Калтанского городского округа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от  </w:t>
      </w:r>
      <w:r w:rsidR="00673A39">
        <w:rPr>
          <w:color w:val="000000"/>
        </w:rPr>
        <w:t>07.02.2019г.</w:t>
      </w:r>
      <w:r w:rsidRPr="00B12508">
        <w:rPr>
          <w:color w:val="000000"/>
        </w:rPr>
        <w:t xml:space="preserve">  № </w:t>
      </w:r>
      <w:r w:rsidR="00673A39">
        <w:rPr>
          <w:color w:val="000000"/>
        </w:rPr>
        <w:t>22</w:t>
      </w:r>
      <w:bookmarkStart w:id="0" w:name="_GoBack"/>
      <w:bookmarkEnd w:id="0"/>
      <w:r w:rsidRPr="00B12508">
        <w:rPr>
          <w:color w:val="000000"/>
        </w:rPr>
        <w:t xml:space="preserve"> -п</w:t>
      </w:r>
    </w:p>
    <w:p w:rsidR="00B12508" w:rsidRPr="00B12508" w:rsidRDefault="00B12508" w:rsidP="00B12508">
      <w:pPr>
        <w:widowControl/>
        <w:autoSpaceDE/>
        <w:adjustRightInd/>
        <w:jc w:val="both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Реестр муниципальных программ, рекомендуемых к финансированию</w:t>
      </w: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в 2019 году и плановом периоде до 2021 года</w:t>
      </w:r>
    </w:p>
    <w:p w:rsidR="00B12508" w:rsidRPr="00B12508" w:rsidRDefault="00B12508" w:rsidP="00B12508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551"/>
      </w:tblGrid>
      <w:tr w:rsidR="00B12508" w:rsidRPr="00B12508" w:rsidTr="00D5531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 xml:space="preserve">№ </w:t>
            </w:r>
            <w:proofErr w:type="gramStart"/>
            <w:r w:rsidRPr="00B12508">
              <w:rPr>
                <w:b/>
                <w:color w:val="000000"/>
              </w:rPr>
              <w:t>п</w:t>
            </w:r>
            <w:proofErr w:type="gramEnd"/>
            <w:r w:rsidRPr="00B12508">
              <w:rPr>
                <w:b/>
                <w:color w:val="00000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</w:rPr>
              <w:t>Директор муниципальной программы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</w:p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конкурсного отбора в целях предоставления </w:t>
            </w:r>
            <w:proofErr w:type="spellStart"/>
            <w:r w:rsidRPr="00B12508">
              <w:rPr>
                <w:sz w:val="24"/>
                <w:szCs w:val="24"/>
              </w:rPr>
              <w:t>грантовой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Доступная среда для  инвалидов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сп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онсорской помощи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12508">
              <w:rPr>
                <w:color w:val="000000"/>
                <w:sz w:val="24"/>
                <w:szCs w:val="24"/>
                <w:shd w:val="clear" w:color="auto" w:fill="FFFFFF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192F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социального пособия на погребение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651E44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651E44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1E" w:rsidRPr="00651E44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651E44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аутсорсинговых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КГО «Градостроительный центр»,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«Пресс-Центр г. Калтан»,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C87A86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C87A86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КГО «Градостроительный центр»,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деятельности ревизионной комиссии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торговли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Техническое оснащение охраны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C87A86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здравоохранения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C87A86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69B9" w:rsidRPr="00B12508" w:rsidTr="000469B9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0469B9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ремонтных и восстановительных работ муниципального имущества </w:t>
            </w:r>
            <w:r>
              <w:rPr>
                <w:sz w:val="24"/>
                <w:szCs w:val="24"/>
              </w:rPr>
              <w:t>казенных</w:t>
            </w:r>
            <w:r w:rsidRPr="00B12508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Муниципальная программа «Экономическое развитие и </w:t>
            </w:r>
            <w:r w:rsidRPr="00B12508">
              <w:rPr>
                <w:b/>
                <w:sz w:val="24"/>
                <w:szCs w:val="24"/>
              </w:rPr>
              <w:lastRenderedPageBreak/>
              <w:t>инновационная экономика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 xml:space="preserve">Заместитель главы </w:t>
            </w:r>
            <w:r w:rsidRPr="00B12508">
              <w:rPr>
                <w:b/>
                <w:sz w:val="24"/>
                <w:szCs w:val="24"/>
              </w:rPr>
              <w:lastRenderedPageBreak/>
              <w:t>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Калтанского городского округа с целью создания новых инвестиционных проектов»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B12508">
              <w:rPr>
                <w:sz w:val="24"/>
                <w:szCs w:val="24"/>
              </w:rPr>
              <w:t>промплощадки</w:t>
            </w:r>
            <w:proofErr w:type="spellEnd"/>
            <w:r w:rsidRPr="00B12508">
              <w:rPr>
                <w:sz w:val="24"/>
                <w:szCs w:val="24"/>
              </w:rPr>
              <w:t xml:space="preserve"> и жилого фонда КГО, включающих подстанцию 110/10 </w:t>
            </w:r>
            <w:proofErr w:type="spellStart"/>
            <w:r w:rsidRPr="00B12508">
              <w:rPr>
                <w:sz w:val="24"/>
                <w:szCs w:val="24"/>
              </w:rPr>
              <w:t>кВ</w:t>
            </w:r>
            <w:proofErr w:type="spellEnd"/>
            <w:r w:rsidRPr="00B12508">
              <w:rPr>
                <w:sz w:val="24"/>
                <w:szCs w:val="24"/>
              </w:rPr>
              <w:t xml:space="preserve"> с питающий </w:t>
            </w:r>
            <w:proofErr w:type="spellStart"/>
            <w:r w:rsidRPr="00B12508">
              <w:rPr>
                <w:sz w:val="24"/>
                <w:szCs w:val="24"/>
              </w:rPr>
              <w:t>двухцепной</w:t>
            </w:r>
            <w:proofErr w:type="spellEnd"/>
            <w:r w:rsidRPr="00B12508">
              <w:rPr>
                <w:sz w:val="24"/>
                <w:szCs w:val="24"/>
              </w:rPr>
              <w:t xml:space="preserve"> </w:t>
            </w:r>
            <w:proofErr w:type="gramStart"/>
            <w:r w:rsidRPr="00B12508">
              <w:rPr>
                <w:sz w:val="24"/>
                <w:szCs w:val="24"/>
              </w:rPr>
              <w:t>ВЛ</w:t>
            </w:r>
            <w:proofErr w:type="gramEnd"/>
            <w:r w:rsidRPr="00B12508">
              <w:rPr>
                <w:sz w:val="24"/>
                <w:szCs w:val="24"/>
              </w:rPr>
              <w:t xml:space="preserve"> 110 </w:t>
            </w:r>
            <w:proofErr w:type="spellStart"/>
            <w:r w:rsidRPr="00B1250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благоприятной среды по развитию индустриального парка в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благоприятной среды по развитию агропромышленного парка в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строительству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Мероприятия по обеспечению жильём молодых семей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ЖКХ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rPr>
                <w:sz w:val="24"/>
                <w:szCs w:val="24"/>
              </w:rPr>
              <w:t xml:space="preserve"> Благоустройство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объектов коммунальной инфраструктуры и поддержки жилищно-коммунального хозяйства к зиме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Экология и природные ресурсы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Капитальный ремонт муниципального жилого фонда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 xml:space="preserve">емонт и содержание действующей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 xml:space="preserve">сети автомобильных дорог общего пользования местного значения  </w:t>
            </w:r>
            <w:r w:rsidRPr="00B12508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«УЖК и ДК КГО» в части оплаты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УЖКиДК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 xml:space="preserve"> КГО»,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sz w:val="24"/>
                <w:szCs w:val="24"/>
              </w:rPr>
              <w:t>УЖКиДК</w:t>
            </w:r>
            <w:proofErr w:type="spellEnd"/>
            <w:r w:rsidRPr="00B12508">
              <w:rPr>
                <w:sz w:val="24"/>
                <w:szCs w:val="24"/>
              </w:rPr>
              <w:t xml:space="preserve">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Возмещение издержек МУП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Гортопсбыт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 в коммунальной сфере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C87A8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87A8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«Образование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t xml:space="preserve"> </w:t>
            </w:r>
            <w:r w:rsidRPr="00B12508">
              <w:rPr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proofErr w:type="spellStart"/>
            <w:r w:rsidRPr="00B12508">
              <w:rPr>
                <w:sz w:val="24"/>
                <w:szCs w:val="24"/>
              </w:rPr>
              <w:t>Грантовая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Отдых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69B9" w:rsidRPr="00B12508" w:rsidTr="000469B9">
        <w:trPr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занятости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обучающихся за счет местного бюджета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Расходы на организацию круглогодичного отдыха, оздоровления и занятости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 xml:space="preserve">Подпрограмма «Организация предоставления общего  </w:t>
            </w: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образования</w:t>
            </w:r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</w:t>
            </w:r>
            <w:r w:rsidRPr="00B12508">
              <w:rPr>
                <w:sz w:val="24"/>
                <w:szCs w:val="24"/>
              </w:rPr>
              <w:t>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 без попечения родителей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B1250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распоряжениями ими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</w:t>
            </w:r>
            <w:r w:rsidRPr="00C87A86">
              <w:rPr>
                <w:color w:val="000000"/>
                <w:sz w:val="24"/>
                <w:szCs w:val="24"/>
              </w:rPr>
              <w:lastRenderedPageBreak/>
              <w:t>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за счет местного бюджета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деятельности МКУ Управление образования КГО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</w:t>
            </w:r>
            <w:r w:rsidR="00C87A86">
              <w:rPr>
                <w:b/>
                <w:color w:val="000000"/>
                <w:sz w:val="24"/>
                <w:szCs w:val="24"/>
              </w:rPr>
              <w:t xml:space="preserve">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C87A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11</w:t>
            </w:r>
          </w:p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спортивно-массовых и физкультурно-оздоровительных мероприятий, учебно-тренировочных сборов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Дети России Образованы и Здоровы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</w:t>
            </w:r>
            <w:r w:rsidRPr="00B12508">
              <w:rPr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деятельности МКУ Управление молодёжной политики и спорта КГО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030086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библиотек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12508">
              <w:rPr>
                <w:sz w:val="24"/>
                <w:szCs w:val="24"/>
              </w:rPr>
              <w:t>выставочно</w:t>
            </w:r>
            <w:proofErr w:type="spellEnd"/>
            <w:r w:rsidRPr="00B12508">
              <w:rPr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МКУ «Управление культуры» КГО,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кинематографии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D553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1F" w:rsidRPr="00B12508" w:rsidRDefault="00D5531F" w:rsidP="00D55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культуры»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C76C82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C76C82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color w:val="000000"/>
                <w:sz w:val="24"/>
                <w:szCs w:val="24"/>
              </w:rPr>
              <w:t xml:space="preserve"> Укрепление материально-технической базы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8A46DA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8A46DA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имущества для муниципальных нужд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="00030086">
              <w:rPr>
                <w:b/>
                <w:color w:val="000000"/>
                <w:sz w:val="24"/>
                <w:szCs w:val="24"/>
              </w:rPr>
              <w:t>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t xml:space="preserve">  </w:t>
            </w:r>
            <w:r w:rsidRPr="00B12508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B12508" w:rsidRPr="00B12508" w:rsidTr="00D5531F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Профилактика правонарушений у несовершеннолетних граждан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16</w:t>
            </w: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Улучшение лекарственного обеспечения социально - незащищенных слоёв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Защита населения Калтанского городского округа от туберкулёза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 xml:space="preserve">Ежемесячное обеспечение детей, страдающих онкологическими заболеваниями, денежными выплатами в соответствии с Законом </w:t>
            </w:r>
            <w:r w:rsidRPr="00B12508">
              <w:rPr>
                <w:sz w:val="24"/>
                <w:szCs w:val="24"/>
              </w:rPr>
              <w:lastRenderedPageBreak/>
              <w:t>Кемеровской области от 10 декабря 2007 года №150-ОЗ «О мере социальной поддержки детей, страдающих онкологическими заболеваниями»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  <w:highlight w:val="lightGray"/>
              </w:rPr>
            </w:pP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ЖКХ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общественных территорий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дворовых территорий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826C7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7" w:rsidRPr="00B12508" w:rsidRDefault="001826C7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C7" w:rsidRPr="00B12508" w:rsidRDefault="001826C7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6C7" w:rsidRPr="00B12508" w:rsidRDefault="001826C7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030086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18</w:t>
            </w:r>
          </w:p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«Организационная поддержка Социально ориентированных некоммерческих организаций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Учет СО НКО, действующих на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Проведение семинаров, совещаний, круглых столов по вопросам деятельности СО НКО и общественных объединений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b/>
                <w:color w:val="000000"/>
                <w:sz w:val="24"/>
                <w:szCs w:val="24"/>
              </w:rPr>
              <w:t xml:space="preserve"> «Информационно-консультативная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Калтанского городского округа.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Ведение реестра СО НКО, которые осуществляют свою деятельность на территории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Оказание содействия в проведении СО НКО публичных мероприятий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Координация взаимодействия СО НКО со структурными подразделениями администрации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«Имущественная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помещения для деятельности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транспорта, находящегося в муниципальной собственности для поездок на совещания, конференции и т.п.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мебели, оргтехники для деятельности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«Финансовая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субсидий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муниципальных мероприятий  совместно с общественными объединениями и организациями, осуществляющими деятельность на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туризма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«Спортивно-оздоровительный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«Этно-экологический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</w:t>
            </w:r>
            <w:proofErr w:type="gramStart"/>
            <w:r w:rsidRPr="00B12508">
              <w:rPr>
                <w:sz w:val="24"/>
                <w:szCs w:val="24"/>
              </w:rPr>
              <w:t>Сельско-хозяйственный</w:t>
            </w:r>
            <w:proofErr w:type="gramEnd"/>
            <w:r w:rsidRPr="00B12508">
              <w:rPr>
                <w:sz w:val="24"/>
                <w:szCs w:val="24"/>
              </w:rPr>
              <w:t xml:space="preserve">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«Промышленный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«Социальный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508" w:rsidRPr="00B12508" w:rsidRDefault="00B12508" w:rsidP="00B12508">
      <w:pPr>
        <w:jc w:val="both"/>
        <w:rPr>
          <w:sz w:val="28"/>
          <w:szCs w:val="28"/>
        </w:rPr>
      </w:pPr>
      <w:r w:rsidRPr="00B12508">
        <w:rPr>
          <w:sz w:val="28"/>
          <w:szCs w:val="28"/>
        </w:rPr>
        <w:t xml:space="preserve"> </w:t>
      </w: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Default="00B12508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B12508" w:rsidSect="00FB3B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80" w:rsidRDefault="007F7380" w:rsidP="00DC1D2B">
      <w:r>
        <w:separator/>
      </w:r>
    </w:p>
  </w:endnote>
  <w:endnote w:type="continuationSeparator" w:id="0">
    <w:p w:rsidR="007F7380" w:rsidRDefault="007F7380" w:rsidP="00DC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80" w:rsidRDefault="007F7380" w:rsidP="00DC1D2B">
      <w:r>
        <w:separator/>
      </w:r>
    </w:p>
  </w:footnote>
  <w:footnote w:type="continuationSeparator" w:id="0">
    <w:p w:rsidR="007F7380" w:rsidRDefault="007F7380" w:rsidP="00DC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352"/>
    <w:multiLevelType w:val="hybridMultilevel"/>
    <w:tmpl w:val="D53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4"/>
    <w:rsid w:val="00003D83"/>
    <w:rsid w:val="000145A8"/>
    <w:rsid w:val="00014653"/>
    <w:rsid w:val="00015853"/>
    <w:rsid w:val="000233F8"/>
    <w:rsid w:val="00026356"/>
    <w:rsid w:val="00030086"/>
    <w:rsid w:val="000404A3"/>
    <w:rsid w:val="000469B9"/>
    <w:rsid w:val="000609C4"/>
    <w:rsid w:val="00077BCC"/>
    <w:rsid w:val="0008311E"/>
    <w:rsid w:val="00091C9C"/>
    <w:rsid w:val="00094AEE"/>
    <w:rsid w:val="000A3547"/>
    <w:rsid w:val="000A4A5C"/>
    <w:rsid w:val="000D74FD"/>
    <w:rsid w:val="000E3D1C"/>
    <w:rsid w:val="000E4214"/>
    <w:rsid w:val="000F1CCA"/>
    <w:rsid w:val="00105444"/>
    <w:rsid w:val="0011742F"/>
    <w:rsid w:val="001565D8"/>
    <w:rsid w:val="00160373"/>
    <w:rsid w:val="0016444B"/>
    <w:rsid w:val="00172766"/>
    <w:rsid w:val="001754BF"/>
    <w:rsid w:val="001757A0"/>
    <w:rsid w:val="001823A6"/>
    <w:rsid w:val="001826C7"/>
    <w:rsid w:val="00184492"/>
    <w:rsid w:val="00190CA3"/>
    <w:rsid w:val="00192F2E"/>
    <w:rsid w:val="0019796B"/>
    <w:rsid w:val="001C03EA"/>
    <w:rsid w:val="001D42C7"/>
    <w:rsid w:val="001D5F2D"/>
    <w:rsid w:val="001F325B"/>
    <w:rsid w:val="00224781"/>
    <w:rsid w:val="0023434C"/>
    <w:rsid w:val="0024522E"/>
    <w:rsid w:val="00247957"/>
    <w:rsid w:val="00266347"/>
    <w:rsid w:val="002B562C"/>
    <w:rsid w:val="002E0078"/>
    <w:rsid w:val="002E186F"/>
    <w:rsid w:val="002F210E"/>
    <w:rsid w:val="002F62B2"/>
    <w:rsid w:val="003125E1"/>
    <w:rsid w:val="00313CA2"/>
    <w:rsid w:val="003233E6"/>
    <w:rsid w:val="003341C4"/>
    <w:rsid w:val="003408B7"/>
    <w:rsid w:val="003414FF"/>
    <w:rsid w:val="003601D5"/>
    <w:rsid w:val="00371CEA"/>
    <w:rsid w:val="0037454A"/>
    <w:rsid w:val="003837BF"/>
    <w:rsid w:val="00396D15"/>
    <w:rsid w:val="003A031D"/>
    <w:rsid w:val="003A3279"/>
    <w:rsid w:val="003A4FB6"/>
    <w:rsid w:val="003B7FB7"/>
    <w:rsid w:val="003C1FE2"/>
    <w:rsid w:val="003C5F99"/>
    <w:rsid w:val="003D4A90"/>
    <w:rsid w:val="003E37D4"/>
    <w:rsid w:val="004172DB"/>
    <w:rsid w:val="00417524"/>
    <w:rsid w:val="00425C2C"/>
    <w:rsid w:val="00425D35"/>
    <w:rsid w:val="00430831"/>
    <w:rsid w:val="00437F74"/>
    <w:rsid w:val="00441E06"/>
    <w:rsid w:val="00463D39"/>
    <w:rsid w:val="0047345E"/>
    <w:rsid w:val="004760C8"/>
    <w:rsid w:val="004861FB"/>
    <w:rsid w:val="00486F3F"/>
    <w:rsid w:val="00492BD4"/>
    <w:rsid w:val="004940FA"/>
    <w:rsid w:val="004A5878"/>
    <w:rsid w:val="004C3EBD"/>
    <w:rsid w:val="004D1793"/>
    <w:rsid w:val="004D68C5"/>
    <w:rsid w:val="004E5114"/>
    <w:rsid w:val="004E53AA"/>
    <w:rsid w:val="004F20D2"/>
    <w:rsid w:val="004F46DE"/>
    <w:rsid w:val="00505D17"/>
    <w:rsid w:val="00512024"/>
    <w:rsid w:val="00526892"/>
    <w:rsid w:val="0053538D"/>
    <w:rsid w:val="00536C5C"/>
    <w:rsid w:val="005550A4"/>
    <w:rsid w:val="005612D7"/>
    <w:rsid w:val="00563190"/>
    <w:rsid w:val="00571413"/>
    <w:rsid w:val="005762C6"/>
    <w:rsid w:val="005B5D0C"/>
    <w:rsid w:val="005B6E0A"/>
    <w:rsid w:val="005D44A4"/>
    <w:rsid w:val="005D76F7"/>
    <w:rsid w:val="005F17E8"/>
    <w:rsid w:val="005F51D9"/>
    <w:rsid w:val="005F6E9A"/>
    <w:rsid w:val="005F7211"/>
    <w:rsid w:val="00604CA4"/>
    <w:rsid w:val="00614C75"/>
    <w:rsid w:val="006173D0"/>
    <w:rsid w:val="00635E62"/>
    <w:rsid w:val="006517CB"/>
    <w:rsid w:val="00651E44"/>
    <w:rsid w:val="00654800"/>
    <w:rsid w:val="00673267"/>
    <w:rsid w:val="00673A39"/>
    <w:rsid w:val="00682546"/>
    <w:rsid w:val="006A2E84"/>
    <w:rsid w:val="006A5CBA"/>
    <w:rsid w:val="006A6846"/>
    <w:rsid w:val="006D6778"/>
    <w:rsid w:val="006E6147"/>
    <w:rsid w:val="006F348E"/>
    <w:rsid w:val="006F71E1"/>
    <w:rsid w:val="00711846"/>
    <w:rsid w:val="00714BEF"/>
    <w:rsid w:val="007229CA"/>
    <w:rsid w:val="00737636"/>
    <w:rsid w:val="007701BE"/>
    <w:rsid w:val="00773840"/>
    <w:rsid w:val="007752AC"/>
    <w:rsid w:val="007857C9"/>
    <w:rsid w:val="00791B18"/>
    <w:rsid w:val="007953F9"/>
    <w:rsid w:val="007965E9"/>
    <w:rsid w:val="007A37D9"/>
    <w:rsid w:val="007A6DD4"/>
    <w:rsid w:val="007B22EF"/>
    <w:rsid w:val="007B3DE1"/>
    <w:rsid w:val="007C1DB5"/>
    <w:rsid w:val="007F7380"/>
    <w:rsid w:val="008048FD"/>
    <w:rsid w:val="00814BA2"/>
    <w:rsid w:val="008204E1"/>
    <w:rsid w:val="00853444"/>
    <w:rsid w:val="00857DF1"/>
    <w:rsid w:val="00860BF6"/>
    <w:rsid w:val="00863D46"/>
    <w:rsid w:val="008916C6"/>
    <w:rsid w:val="008A2415"/>
    <w:rsid w:val="008A360A"/>
    <w:rsid w:val="008A3FB0"/>
    <w:rsid w:val="008A46DA"/>
    <w:rsid w:val="008A75D7"/>
    <w:rsid w:val="008A7A2F"/>
    <w:rsid w:val="008B02F4"/>
    <w:rsid w:val="008B7BD3"/>
    <w:rsid w:val="008D180D"/>
    <w:rsid w:val="008D254E"/>
    <w:rsid w:val="008D48C4"/>
    <w:rsid w:val="008E5775"/>
    <w:rsid w:val="009167B5"/>
    <w:rsid w:val="00930D2A"/>
    <w:rsid w:val="009344DF"/>
    <w:rsid w:val="009351CE"/>
    <w:rsid w:val="00947675"/>
    <w:rsid w:val="00950730"/>
    <w:rsid w:val="009564B1"/>
    <w:rsid w:val="009621D2"/>
    <w:rsid w:val="00967608"/>
    <w:rsid w:val="00977C9A"/>
    <w:rsid w:val="00987841"/>
    <w:rsid w:val="00992EFF"/>
    <w:rsid w:val="009A30C4"/>
    <w:rsid w:val="009C7CDF"/>
    <w:rsid w:val="009D02D4"/>
    <w:rsid w:val="009E3A09"/>
    <w:rsid w:val="009E4374"/>
    <w:rsid w:val="009E5E1E"/>
    <w:rsid w:val="00A121A8"/>
    <w:rsid w:val="00A26E8C"/>
    <w:rsid w:val="00A27259"/>
    <w:rsid w:val="00A277D4"/>
    <w:rsid w:val="00A37736"/>
    <w:rsid w:val="00A43ADE"/>
    <w:rsid w:val="00A50EE6"/>
    <w:rsid w:val="00A52141"/>
    <w:rsid w:val="00A80722"/>
    <w:rsid w:val="00AA57E4"/>
    <w:rsid w:val="00AB3689"/>
    <w:rsid w:val="00AB4331"/>
    <w:rsid w:val="00AC4610"/>
    <w:rsid w:val="00AF2EC2"/>
    <w:rsid w:val="00AF3DD6"/>
    <w:rsid w:val="00B11CBD"/>
    <w:rsid w:val="00B12508"/>
    <w:rsid w:val="00B43A71"/>
    <w:rsid w:val="00B60D27"/>
    <w:rsid w:val="00B628E9"/>
    <w:rsid w:val="00B62CED"/>
    <w:rsid w:val="00B7010A"/>
    <w:rsid w:val="00B87FA1"/>
    <w:rsid w:val="00B91191"/>
    <w:rsid w:val="00B949A0"/>
    <w:rsid w:val="00B967E9"/>
    <w:rsid w:val="00B97EBD"/>
    <w:rsid w:val="00BC49C1"/>
    <w:rsid w:val="00BD4BB4"/>
    <w:rsid w:val="00BE3DB0"/>
    <w:rsid w:val="00BE5B19"/>
    <w:rsid w:val="00C15510"/>
    <w:rsid w:val="00C2747E"/>
    <w:rsid w:val="00C365A0"/>
    <w:rsid w:val="00C445D4"/>
    <w:rsid w:val="00C47C08"/>
    <w:rsid w:val="00C50257"/>
    <w:rsid w:val="00C6176D"/>
    <w:rsid w:val="00C6706C"/>
    <w:rsid w:val="00C707C9"/>
    <w:rsid w:val="00C76C82"/>
    <w:rsid w:val="00C87A86"/>
    <w:rsid w:val="00C922E7"/>
    <w:rsid w:val="00CB539C"/>
    <w:rsid w:val="00CC29C6"/>
    <w:rsid w:val="00CD4054"/>
    <w:rsid w:val="00CD6A82"/>
    <w:rsid w:val="00D07F33"/>
    <w:rsid w:val="00D11768"/>
    <w:rsid w:val="00D4045C"/>
    <w:rsid w:val="00D47C1D"/>
    <w:rsid w:val="00D5531F"/>
    <w:rsid w:val="00D6322C"/>
    <w:rsid w:val="00D73671"/>
    <w:rsid w:val="00D73CFD"/>
    <w:rsid w:val="00D8765C"/>
    <w:rsid w:val="00D91C71"/>
    <w:rsid w:val="00D96A23"/>
    <w:rsid w:val="00DA011A"/>
    <w:rsid w:val="00DA265E"/>
    <w:rsid w:val="00DB4A77"/>
    <w:rsid w:val="00DC1D2B"/>
    <w:rsid w:val="00DC6249"/>
    <w:rsid w:val="00DD0B14"/>
    <w:rsid w:val="00DF0975"/>
    <w:rsid w:val="00DF2903"/>
    <w:rsid w:val="00E017EB"/>
    <w:rsid w:val="00E03389"/>
    <w:rsid w:val="00E139AF"/>
    <w:rsid w:val="00E144C8"/>
    <w:rsid w:val="00E21050"/>
    <w:rsid w:val="00E52E7D"/>
    <w:rsid w:val="00E56CA6"/>
    <w:rsid w:val="00E977E1"/>
    <w:rsid w:val="00EA032F"/>
    <w:rsid w:val="00EA5253"/>
    <w:rsid w:val="00EA5292"/>
    <w:rsid w:val="00EA789C"/>
    <w:rsid w:val="00EC0DF8"/>
    <w:rsid w:val="00EC727A"/>
    <w:rsid w:val="00ED2302"/>
    <w:rsid w:val="00EF46AC"/>
    <w:rsid w:val="00F0396C"/>
    <w:rsid w:val="00F101FA"/>
    <w:rsid w:val="00F12AD4"/>
    <w:rsid w:val="00F172F1"/>
    <w:rsid w:val="00F31161"/>
    <w:rsid w:val="00F723D5"/>
    <w:rsid w:val="00F753D8"/>
    <w:rsid w:val="00F80243"/>
    <w:rsid w:val="00F9186B"/>
    <w:rsid w:val="00F91C07"/>
    <w:rsid w:val="00F96BE7"/>
    <w:rsid w:val="00FA48CF"/>
    <w:rsid w:val="00FB3B2F"/>
    <w:rsid w:val="00FC65B0"/>
    <w:rsid w:val="00FD0802"/>
    <w:rsid w:val="00FD2C18"/>
    <w:rsid w:val="00FD7709"/>
    <w:rsid w:val="00FE1689"/>
    <w:rsid w:val="00FE72AE"/>
    <w:rsid w:val="00FF0E65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6214</Words>
  <Characters>35425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u3</dc:creator>
  <cp:lastModifiedBy>Добуш Мария Владимировна</cp:lastModifiedBy>
  <cp:revision>2</cp:revision>
  <cp:lastPrinted>2018-12-25T04:48:00Z</cp:lastPrinted>
  <dcterms:created xsi:type="dcterms:W3CDTF">2019-02-09T05:49:00Z</dcterms:created>
  <dcterms:modified xsi:type="dcterms:W3CDTF">2019-02-09T05:49:00Z</dcterms:modified>
</cp:coreProperties>
</file>