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4A" w:rsidRPr="0098174A" w:rsidRDefault="0098174A" w:rsidP="0098174A">
      <w:pPr>
        <w:tabs>
          <w:tab w:val="left" w:pos="9356"/>
        </w:tabs>
        <w:spacing w:after="0" w:line="240" w:lineRule="auto"/>
        <w:ind w:right="-65"/>
        <w:rPr>
          <w:rFonts w:ascii="Times New Roman" w:eastAsia="Times New Roman" w:hAnsi="Times New Roman" w:cs="Times New Roman"/>
          <w:i/>
          <w:lang w:eastAsia="ru-RU"/>
        </w:rPr>
      </w:pPr>
    </w:p>
    <w:p w:rsidR="0098174A" w:rsidRPr="0098174A" w:rsidRDefault="0098174A" w:rsidP="0098174A">
      <w:pPr>
        <w:tabs>
          <w:tab w:val="left" w:pos="9356"/>
        </w:tabs>
        <w:spacing w:after="0" w:line="240" w:lineRule="auto"/>
        <w:ind w:right="-65"/>
        <w:rPr>
          <w:rFonts w:ascii="Times New Roman" w:eastAsia="Times New Roman" w:hAnsi="Times New Roman" w:cs="Times New Roman"/>
          <w:i/>
          <w:lang w:eastAsia="ru-RU"/>
        </w:rPr>
      </w:pPr>
      <w:r w:rsidRPr="009817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74A" w:rsidRPr="0098174A" w:rsidRDefault="0098174A" w:rsidP="0098174A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98174A" w:rsidRPr="0098174A" w:rsidRDefault="0098174A" w:rsidP="0098174A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98174A" w:rsidRPr="0098174A" w:rsidRDefault="0098174A" w:rsidP="0098174A">
      <w:pPr>
        <w:spacing w:after="0" w:line="240" w:lineRule="auto"/>
        <w:ind w:right="45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8174A" w:rsidRPr="0098174A" w:rsidRDefault="0098174A" w:rsidP="00981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98174A" w:rsidRPr="0098174A" w:rsidRDefault="0098174A" w:rsidP="00981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КАЛТАНСКИЙ ГОРОДСКОЙ ОКРУГ</w:t>
      </w:r>
    </w:p>
    <w:p w:rsidR="0098174A" w:rsidRPr="0098174A" w:rsidRDefault="0098174A" w:rsidP="00981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98174A" w:rsidRPr="0098174A" w:rsidRDefault="0098174A" w:rsidP="0098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9817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3F3D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</w:t>
      </w:r>
      <w:r w:rsidRPr="00983F3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83F3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вопросу предоставления</w:t>
      </w:r>
    </w:p>
    <w:p w:rsidR="0098174A" w:rsidRPr="0098174A" w:rsidRDefault="00814604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разрешения</w:t>
      </w:r>
      <w:r w:rsidR="0098174A"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условно разрешенный вид использования </w:t>
      </w:r>
    </w:p>
    <w:p w:rsidR="0098174A" w:rsidRPr="0098174A" w:rsidRDefault="00814604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</w:t>
      </w:r>
      <w:r w:rsidR="0098174A"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74A" w:rsidRPr="0098174A" w:rsidRDefault="0098174A" w:rsidP="009817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Положением об организации и проведении общественных обсуждений, публичных слушаний по вопросам</w:t>
      </w:r>
      <w:proofErr w:type="gramEnd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 в Калтанском городском округе, утвержденным решением Калтанского городского Совета народных депутатов от 28.03.2018 № 63-НПА,</w:t>
      </w:r>
      <w:r w:rsidR="0081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поступившего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комиссию по подготовке правил землепользования и застройки Калтанского городского окр</w:t>
      </w:r>
      <w:r w:rsidR="0081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 (далее – комиссия) заявления</w:t>
      </w:r>
      <w:r w:rsidR="0061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Радченко Л.Н. </w:t>
      </w:r>
      <w:r w:rsidR="0061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13.03.2019 г. № 1165)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</w:t>
      </w:r>
      <w:r w:rsidR="008146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использования земельного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1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8174A" w:rsidRPr="0098174A" w:rsidRDefault="0098174A" w:rsidP="0098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 публичные слушания по в</w:t>
      </w:r>
      <w:r w:rsidR="0061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опросу предоставления разрешения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условно разреше</w:t>
      </w:r>
      <w:r w:rsidR="0061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вид использования земельного участка, расположенного по адресу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125FA" w:rsidRPr="0061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Кемеровская область, Калтанский городской округ, п. Малиновка, ул. Ленина, 17а</w:t>
      </w:r>
      <w:r w:rsidR="0061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кадастровый номер </w:t>
      </w:r>
      <w:r w:rsidR="006125FA" w:rsidRPr="0061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42:31:0404012:194</w:t>
      </w:r>
      <w:r w:rsidR="0061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 – 400 кв.м. – Зона малоэтажной усадебной застройки (Ж 3) – «</w:t>
      </w:r>
      <w:r w:rsidR="00B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Бытовое обслуживание (Размещение объектов капитального строительства, предназначенных для оказания населению или организациям бытовых услуг – похоронные бюро)» (Код 3.3).</w:t>
      </w:r>
    </w:p>
    <w:p w:rsidR="0098174A" w:rsidRPr="0098174A" w:rsidRDefault="0098174A" w:rsidP="0098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Поручить отделу архитектуры и градостроительства администрации Калтанского городского округа (</w:t>
      </w:r>
      <w:proofErr w:type="spellStart"/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Байтемирова</w:t>
      </w:r>
      <w:proofErr w:type="spellEnd"/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С.А.) организацию и 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публичных слушаний по в</w:t>
      </w:r>
      <w:r w:rsidR="00B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опросу предоставления разрешения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условно разрешен</w:t>
      </w:r>
      <w:r w:rsidR="00B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вид использования земельного участка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74A" w:rsidRPr="0098174A" w:rsidRDefault="0098174A" w:rsidP="00981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информацию о проекте реш</w:t>
      </w:r>
      <w:r w:rsidR="00B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предоставлении разрешения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</w:t>
      </w:r>
      <w:r w:rsidR="00B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вид использования земельного участка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 и перечень информационных материалов к проекту, подлежащих рассмотрению на публичных слушаниях 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 № 1 к настоящему постановлению).</w:t>
      </w:r>
    </w:p>
    <w:p w:rsidR="0098174A" w:rsidRPr="0098174A" w:rsidRDefault="0098174A" w:rsidP="00981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сроки проведения публичных слушаний проекта</w:t>
      </w: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</w:t>
      </w:r>
      <w:r w:rsidR="00B57885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о предоставлении разрешения</w:t>
      </w: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условно 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</w:t>
      </w:r>
      <w:r w:rsidR="00B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вид использования земельного участка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 № 2 к настоящему постановлению).</w:t>
      </w:r>
    </w:p>
    <w:p w:rsidR="0098174A" w:rsidRPr="0098174A" w:rsidRDefault="0098174A" w:rsidP="0098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</w:t>
      </w: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 комиссии 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публичных слушаний по в</w:t>
      </w:r>
      <w:r w:rsidR="00B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опросу предоставления разрешения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</w:t>
      </w:r>
      <w:r w:rsidR="00B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вид использования земельного участка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 № 3 к настоящему постановлению).</w:t>
      </w:r>
    </w:p>
    <w:p w:rsidR="0098174A" w:rsidRPr="0098174A" w:rsidRDefault="0098174A" w:rsidP="0098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Отделу организационной и кадровой работы администрации Калтанского городского округа (Верещагина Т.А.) обеспечить размещение постановления на официальном сайте администрации Калтанского городского округа.</w:t>
      </w:r>
    </w:p>
    <w:p w:rsidR="0098174A" w:rsidRPr="0098174A" w:rsidRDefault="0098174A" w:rsidP="0098174A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 «Пресс-Центр г. Калтан» (Беспальчук В.Н.) опубликовать оповещение о назначении 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проекта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информации.</w:t>
      </w:r>
    </w:p>
    <w:p w:rsidR="0098174A" w:rsidRPr="0098174A" w:rsidRDefault="0098174A" w:rsidP="0098174A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Настоящее постановление вступает в силу 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74A" w:rsidRPr="0098174A" w:rsidRDefault="0098174A" w:rsidP="0098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Калтанского городского округа  по строительству </w:t>
      </w:r>
      <w:proofErr w:type="spellStart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Рудюк</w:t>
      </w:r>
      <w:proofErr w:type="spellEnd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98174A" w:rsidRDefault="0098174A" w:rsidP="00981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45C" w:rsidRPr="0098174A" w:rsidRDefault="006B345C" w:rsidP="00981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74A" w:rsidRPr="0098174A" w:rsidRDefault="0098174A" w:rsidP="00981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45C" w:rsidRDefault="006B345C" w:rsidP="0098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98174A"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</w:p>
    <w:p w:rsidR="0098174A" w:rsidRPr="0098174A" w:rsidRDefault="006B345C" w:rsidP="0098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98174A"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98174A"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="0098174A" w:rsidRPr="0098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И.Ф.Голдинов</w:t>
      </w:r>
      <w:proofErr w:type="spellEnd"/>
      <w:r w:rsidR="0098174A" w:rsidRPr="009817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8174A" w:rsidRPr="0098174A" w:rsidRDefault="0098174A" w:rsidP="009817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885" w:rsidRDefault="00B57885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№1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Калтанского городского округа </w:t>
      </w: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3F3D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</w:t>
      </w:r>
      <w:r w:rsidR="00C457E9" w:rsidRPr="00983F3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83F3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реш</w:t>
      </w:r>
      <w:r w:rsidR="00B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предоставлении разрешения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</w:t>
      </w:r>
      <w:r w:rsidR="00B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вид использования земельного участка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перечень информационных материалов к проекту, подлежащих рассмотрению на публичных слушаниях </w:t>
      </w: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DD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 w:rsidR="00C457E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Выкопировка</w:t>
      </w:r>
      <w:proofErr w:type="spellEnd"/>
      <w:r w:rsidR="00C457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плана застройки Калтанского городского округа с нанесенными границами земельного участка, </w:t>
      </w: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расположенного по адресу: </w:t>
      </w:r>
      <w:r w:rsidR="00426DCF" w:rsidRPr="0061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Кемеровская область, Калтанский городской округ, п. Малиновка, ул. Ленина, 17а</w:t>
      </w:r>
      <w:r w:rsidR="004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кадастровый номер </w:t>
      </w:r>
      <w:r w:rsidR="00426DCF" w:rsidRPr="0061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42:31:0404012:194</w:t>
      </w:r>
      <w:r w:rsidR="00C4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74A" w:rsidRPr="0098174A" w:rsidRDefault="00DD0EEF" w:rsidP="00DD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98174A" w:rsidRPr="009817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Проект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разрешения</w:t>
      </w:r>
      <w:r w:rsidR="0098174A" w:rsidRPr="0098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условно разреше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вид использования земельного участка</w:t>
      </w:r>
      <w:r w:rsidR="0098174A" w:rsidRPr="009817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98174A" w:rsidRPr="0098174A" w:rsidRDefault="00DD0EEF" w:rsidP="00DD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494D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Правила землепользования и застройки муниципального образования Калтанский городской округ, утвержденные решением Совета народных депутатов Калтанского городского округа от 28.06.2013 № 68-НПА, текстовая часть, ст.12.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319" w:rsidRDefault="00CC5319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319" w:rsidRDefault="00CC5319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319" w:rsidRDefault="00CC5319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EEF" w:rsidRDefault="00DD0EEF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EEF" w:rsidRDefault="00DD0EEF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EEF" w:rsidRDefault="00DD0EEF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EEF" w:rsidRDefault="00DD0EEF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№2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администрации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Калтанского городского округа </w:t>
      </w: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3F3D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</w:t>
      </w:r>
      <w:r w:rsidR="00C457E9" w:rsidRPr="00983F3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83F3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 публичных слушаний проекта решения о предоставлении разрешений на условно 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земельных участков</w:t>
      </w:r>
    </w:p>
    <w:p w:rsidR="0098174A" w:rsidRPr="0098174A" w:rsidRDefault="0098174A" w:rsidP="000133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5"/>
        <w:tblW w:w="10221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0133DF" w:rsidRPr="0098174A" w:rsidTr="000133DF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(место, время) 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0133DF" w:rsidRPr="0098174A" w:rsidTr="000133DF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 дней со дня подписания настоящего постановления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0133DF" w:rsidRPr="0098174A" w:rsidTr="000133DF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 со дня подписания настоящего постановления</w:t>
            </w:r>
          </w:p>
          <w:p w:rsidR="000133DF" w:rsidRPr="0098174A" w:rsidRDefault="00DD0EE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  <w:r w:rsidR="0001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  <w:r w:rsidR="000133DF"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КГО 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ОАи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</w:t>
            </w:r>
          </w:p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Байтемирова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С.А.)</w:t>
            </w:r>
          </w:p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МАУ </w:t>
            </w: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«Пресс-Центр г. Калтан» (Беспальчук В.Н.).</w:t>
            </w:r>
          </w:p>
        </w:tc>
      </w:tr>
      <w:tr w:rsidR="000133DF" w:rsidRPr="0098174A" w:rsidTr="000133DF">
        <w:trPr>
          <w:trHeight w:val="1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оповещения 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573609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3609" w:rsidRPr="00573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отсутствием мест массового скопления граждан в пределах зоны малоэтажной жилой застройки (Ж 3), в границах которой расположен земельный участок с кадастровым номером </w:t>
            </w:r>
            <w:r w:rsidR="00573609" w:rsidRPr="0057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42:31:0404012:194</w:t>
            </w:r>
            <w:r w:rsidR="00573609" w:rsidRPr="00573609">
              <w:rPr>
                <w:rFonts w:ascii="Times New Roman" w:eastAsia="Times New Roman" w:hAnsi="Times New Roman" w:cs="Times New Roman"/>
                <w:sz w:val="24"/>
                <w:szCs w:val="24"/>
              </w:rPr>
              <w:t>, в непосредственной близости от указанного земельного участка способами, обеспечивающими доступ участников публичных слушаний к информации</w:t>
            </w:r>
          </w:p>
          <w:p w:rsidR="000133DF" w:rsidRPr="0098174A" w:rsidRDefault="00573609" w:rsidP="000133DF">
            <w:pPr>
              <w:spacing w:after="0" w:line="240" w:lineRule="auto"/>
              <w:ind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</w:t>
            </w:r>
            <w:r w:rsidR="0001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</w:t>
            </w:r>
            <w:r w:rsidR="000133DF"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КГО 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ОАи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</w:t>
            </w:r>
          </w:p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Байтемирова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  <w:proofErr w:type="gramEnd"/>
          </w:p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 Е.О)</w:t>
            </w:r>
          </w:p>
        </w:tc>
      </w:tr>
      <w:tr w:rsidR="000133DF" w:rsidRPr="0098174A" w:rsidTr="000133DF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десять дней со дня поступления заявления заинтересованного лица о предоставлении</w:t>
            </w:r>
            <w:r w:rsidRPr="0098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817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КГО 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ОАи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Байтемирова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proofErr w:type="gramEnd"/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Пащенко Е.О) </w:t>
            </w:r>
          </w:p>
          <w:p w:rsidR="000133DF" w:rsidRPr="0098174A" w:rsidRDefault="000133DF" w:rsidP="0001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33DF" w:rsidRPr="0098174A" w:rsidTr="000133DF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проекта, на официальном сайте администрации КГО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http://www.kaltan.net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«Градостроительство, строительство и архитектура»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D04BC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1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0133DF"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0133DF"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КГО 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ОАи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(Пащенко Е.О) 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3DF" w:rsidRPr="0098174A" w:rsidTr="000133DF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экспозиции проекта.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Калтан, ул. Горького, 38 (отдел архитектуры и градостроительства). Дата проведения экспозиции с</w:t>
            </w:r>
            <w:r w:rsidR="000D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DB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дни, с 10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ОАиГ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Пащенко Е.О.  –(консультант экспозиции) </w:t>
            </w:r>
          </w:p>
        </w:tc>
      </w:tr>
      <w:tr w:rsidR="000133DF" w:rsidRPr="0098174A" w:rsidTr="000133DF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собрания участников публичных слушаний.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«Энергетик» (г</w:t>
            </w:r>
            <w:proofErr w:type="gram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алтан, пр.Мира, 55), </w:t>
            </w:r>
            <w:r w:rsidR="00DB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DB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время проведения 14: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B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проведению публичных слушаний</w:t>
            </w:r>
          </w:p>
        </w:tc>
      </w:tr>
      <w:tr w:rsidR="000133DF" w:rsidRPr="0098174A" w:rsidTr="000133DF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оформление протокола публичных слушаний.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DB6C8C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  <w:r w:rsidR="0001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0133DF"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ОАиГ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Е.О.</w:t>
            </w:r>
          </w:p>
        </w:tc>
      </w:tr>
      <w:tr w:rsidR="000133DF" w:rsidRPr="0098174A" w:rsidTr="000133DF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заключения о результатах публичных слушаний, подготовка рекомендаций.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DB6C8C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03.04.2019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ОАиГ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Е.О.</w:t>
            </w:r>
          </w:p>
        </w:tc>
      </w:tr>
      <w:tr w:rsidR="000133DF" w:rsidRPr="0098174A" w:rsidTr="000133DF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рекомендаций проекта главе Калтанского городского округа с протоколом публичных слушаний и заключением о результатах.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DB6C8C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08.04</w:t>
            </w:r>
            <w:r w:rsidR="0001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0133DF"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КГО (</w:t>
            </w:r>
            <w:proofErr w:type="spellStart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Байтемирова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 </w:t>
            </w:r>
          </w:p>
        </w:tc>
      </w:tr>
      <w:tr w:rsidR="000133DF" w:rsidRPr="0098174A" w:rsidTr="000133DF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главой Калтанского городского округа решения о предоставлении разрешения на условно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разрешенный вид использования земельного участка</w:t>
            </w:r>
            <w:r w:rsidRPr="009817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об отказе в предоставлении такого разрешения </w:t>
            </w:r>
          </w:p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заключения и решения в газете «Калтанский вестник» и на официальном сайте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КГО 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http://www.kaltan.net</w:t>
            </w: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«Градостроительство, строительство и архитектура»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3 дней со дня поступления рекомендаций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DF" w:rsidRPr="0098174A" w:rsidRDefault="00DB6C8C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08.04</w:t>
            </w:r>
            <w:r w:rsidR="000133DF"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по 19.04</w:t>
            </w:r>
            <w:r w:rsidR="0001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0133DF"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F" w:rsidRPr="0098174A" w:rsidRDefault="000133DF" w:rsidP="000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</w:t>
            </w:r>
          </w:p>
        </w:tc>
      </w:tr>
    </w:tbl>
    <w:p w:rsidR="0098174A" w:rsidRPr="0098174A" w:rsidRDefault="0098174A" w:rsidP="000133D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319" w:rsidRDefault="00CC5319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C5319" w:rsidSect="00CC531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№3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8174A" w:rsidRPr="0098174A" w:rsidRDefault="0098174A" w:rsidP="009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Калтанского городского округа </w:t>
      </w:r>
    </w:p>
    <w:p w:rsidR="0098174A" w:rsidRPr="0098174A" w:rsidRDefault="0098174A" w:rsidP="0098174A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3F3D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</w:t>
      </w:r>
      <w:r w:rsidR="00410AB6" w:rsidRPr="00983F3D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83F3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bookmarkStart w:id="0" w:name="_GoBack"/>
      <w:bookmarkEnd w:id="0"/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комиссии</w:t>
      </w: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публичных слушаний по вопросу предоставления</w:t>
      </w: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условно разрешенный вид использования </w:t>
      </w:r>
    </w:p>
    <w:p w:rsidR="0098174A" w:rsidRPr="0098174A" w:rsidRDefault="0098174A" w:rsidP="0098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</w:p>
    <w:p w:rsidR="0098174A" w:rsidRPr="0098174A" w:rsidRDefault="0098174A" w:rsidP="0098174A">
      <w:pPr>
        <w:spacing w:after="0" w:line="240" w:lineRule="auto"/>
        <w:ind w:right="-21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2943"/>
        <w:gridCol w:w="7621"/>
      </w:tblGrid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Рудюк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О.А.</w:t>
            </w:r>
          </w:p>
        </w:tc>
        <w:tc>
          <w:tcPr>
            <w:tcW w:w="7621" w:type="dxa"/>
          </w:tcPr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Байтемирова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С.А.  </w:t>
            </w:r>
          </w:p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комиссии:</w:t>
            </w:r>
          </w:p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1" w:type="dxa"/>
          </w:tcPr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8174A" w:rsidRPr="0098174A" w:rsidRDefault="0098174A" w:rsidP="0049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6C8C" w:rsidRPr="0098174A" w:rsidTr="007F5093">
        <w:tc>
          <w:tcPr>
            <w:tcW w:w="2943" w:type="dxa"/>
          </w:tcPr>
          <w:p w:rsidR="00DB6C8C" w:rsidRPr="0098174A" w:rsidRDefault="00DB6C8C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Шайхелисламова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Л.А.</w:t>
            </w:r>
          </w:p>
        </w:tc>
        <w:tc>
          <w:tcPr>
            <w:tcW w:w="7621" w:type="dxa"/>
          </w:tcPr>
          <w:p w:rsidR="00DB6C8C" w:rsidRPr="0098174A" w:rsidRDefault="00DB6C8C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первый заместитель главы Калтанского городского округа по ЖКХ; </w:t>
            </w: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Горшкова А.И.</w:t>
            </w:r>
          </w:p>
        </w:tc>
        <w:tc>
          <w:tcPr>
            <w:tcW w:w="7621" w:type="dxa"/>
          </w:tcPr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заместитель главы Калтанского городского округа по экономике;</w:t>
            </w: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Пащенко Е.О..</w:t>
            </w:r>
          </w:p>
        </w:tc>
        <w:tc>
          <w:tcPr>
            <w:tcW w:w="7621" w:type="dxa"/>
          </w:tcPr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комиссии.</w:t>
            </w: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Оборонова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Е.Ф.</w:t>
            </w:r>
          </w:p>
        </w:tc>
        <w:tc>
          <w:tcPr>
            <w:tcW w:w="7621" w:type="dxa"/>
          </w:tcPr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CC5319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Анциборко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А.А.</w:t>
            </w:r>
          </w:p>
        </w:tc>
        <w:tc>
          <w:tcPr>
            <w:tcW w:w="7621" w:type="dxa"/>
          </w:tcPr>
          <w:p w:rsidR="0098174A" w:rsidRPr="0098174A" w:rsidRDefault="00CC5319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начальник отдела по земельным отношениям МКУ «УМИ»;</w:t>
            </w:r>
          </w:p>
        </w:tc>
      </w:tr>
      <w:tr w:rsidR="0098174A" w:rsidRPr="0098174A" w:rsidTr="007F5093">
        <w:tc>
          <w:tcPr>
            <w:tcW w:w="2943" w:type="dxa"/>
          </w:tcPr>
          <w:p w:rsidR="00CC5319" w:rsidRDefault="00CC5319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Гизатулина</w:t>
            </w:r>
            <w:proofErr w:type="spellEnd"/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</w:tc>
        <w:tc>
          <w:tcPr>
            <w:tcW w:w="7621" w:type="dxa"/>
          </w:tcPr>
          <w:p w:rsidR="00CC5319" w:rsidRDefault="00CC5319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17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1" w:type="dxa"/>
          </w:tcPr>
          <w:p w:rsidR="0098174A" w:rsidRPr="0098174A" w:rsidRDefault="0098174A" w:rsidP="00CC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8174A" w:rsidRPr="0098174A" w:rsidTr="007F5093">
        <w:tc>
          <w:tcPr>
            <w:tcW w:w="2943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1" w:type="dxa"/>
          </w:tcPr>
          <w:p w:rsidR="0098174A" w:rsidRPr="0098174A" w:rsidRDefault="0098174A" w:rsidP="0098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4A" w:rsidRPr="0098174A" w:rsidRDefault="0098174A" w:rsidP="0098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9BC" w:rsidRDefault="000529BC"/>
    <w:sectPr w:rsidR="000529BC" w:rsidSect="00CC53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AB"/>
    <w:rsid w:val="00000ADE"/>
    <w:rsid w:val="000133DF"/>
    <w:rsid w:val="000529BC"/>
    <w:rsid w:val="000A60C5"/>
    <w:rsid w:val="000D04BC"/>
    <w:rsid w:val="00107877"/>
    <w:rsid w:val="001A1C9A"/>
    <w:rsid w:val="00410AB6"/>
    <w:rsid w:val="00426DCF"/>
    <w:rsid w:val="00494DF4"/>
    <w:rsid w:val="004A62D7"/>
    <w:rsid w:val="00510308"/>
    <w:rsid w:val="00557BA3"/>
    <w:rsid w:val="00573609"/>
    <w:rsid w:val="006125FA"/>
    <w:rsid w:val="006B133D"/>
    <w:rsid w:val="006B345C"/>
    <w:rsid w:val="007407BC"/>
    <w:rsid w:val="007D6E45"/>
    <w:rsid w:val="00814604"/>
    <w:rsid w:val="0098174A"/>
    <w:rsid w:val="00983F3D"/>
    <w:rsid w:val="00B57885"/>
    <w:rsid w:val="00C457E9"/>
    <w:rsid w:val="00CC5319"/>
    <w:rsid w:val="00D73DC1"/>
    <w:rsid w:val="00DB6C8C"/>
    <w:rsid w:val="00DD0EEF"/>
    <w:rsid w:val="00F44D86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Добуш Мария Владимировна</cp:lastModifiedBy>
  <cp:revision>2</cp:revision>
  <dcterms:created xsi:type="dcterms:W3CDTF">2019-03-22T07:59:00Z</dcterms:created>
  <dcterms:modified xsi:type="dcterms:W3CDTF">2019-03-22T07:59:00Z</dcterms:modified>
</cp:coreProperties>
</file>