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11" w:rsidRDefault="00375A11" w:rsidP="00375A11">
      <w:pPr>
        <w:rPr>
          <w:b/>
        </w:rPr>
      </w:pPr>
      <w:r>
        <w:rPr>
          <w:b/>
          <w:noProof/>
        </w:rPr>
        <w:drawing>
          <wp:anchor distT="0" distB="0" distL="114300" distR="114300" simplePos="0" relativeHeight="251659264" behindDoc="1" locked="0" layoutInCell="1" allowOverlap="0">
            <wp:simplePos x="0" y="0"/>
            <wp:positionH relativeFrom="column">
              <wp:posOffset>2815590</wp:posOffset>
            </wp:positionH>
            <wp:positionV relativeFrom="paragraph">
              <wp:posOffset>-108585</wp:posOffset>
            </wp:positionV>
            <wp:extent cx="688340" cy="866140"/>
            <wp:effectExtent l="19050" t="0" r="0" b="0"/>
            <wp:wrapTight wrapText="bothSides">
              <wp:wrapPolygon edited="0">
                <wp:start x="-598" y="0"/>
                <wp:lineTo x="-598" y="19003"/>
                <wp:lineTo x="2989" y="20903"/>
                <wp:lineTo x="9565" y="20903"/>
                <wp:lineTo x="11956" y="20903"/>
                <wp:lineTo x="18531" y="20903"/>
                <wp:lineTo x="21520" y="19003"/>
                <wp:lineTo x="21520" y="0"/>
                <wp:lineTo x="-598" y="0"/>
              </wp:wrapPolygon>
            </wp:wrapTight>
            <wp:docPr id="3"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9" cstate="print"/>
                    <a:srcRect/>
                    <a:stretch>
                      <a:fillRect/>
                    </a:stretch>
                  </pic:blipFill>
                  <pic:spPr bwMode="auto">
                    <a:xfrm>
                      <a:off x="0" y="0"/>
                      <a:ext cx="688340" cy="866140"/>
                    </a:xfrm>
                    <a:prstGeom prst="rect">
                      <a:avLst/>
                    </a:prstGeom>
                    <a:noFill/>
                    <a:ln w="9525">
                      <a:noFill/>
                      <a:miter lim="800000"/>
                      <a:headEnd/>
                      <a:tailEnd/>
                    </a:ln>
                  </pic:spPr>
                </pic:pic>
              </a:graphicData>
            </a:graphic>
          </wp:anchor>
        </w:drawing>
      </w:r>
    </w:p>
    <w:p w:rsidR="00375A11" w:rsidRDefault="00375A11" w:rsidP="00375A11">
      <w:pPr>
        <w:rPr>
          <w:b/>
        </w:rPr>
      </w:pPr>
    </w:p>
    <w:p w:rsidR="00375A11" w:rsidRDefault="00375A11" w:rsidP="00375A11">
      <w:pPr>
        <w:rPr>
          <w:b/>
        </w:rPr>
      </w:pPr>
    </w:p>
    <w:p w:rsidR="00375A11" w:rsidRPr="00997D93" w:rsidRDefault="00375A11" w:rsidP="00AB79DC">
      <w:pPr>
        <w:jc w:val="center"/>
        <w:rPr>
          <w:rFonts w:ascii="Times New Roman" w:hAnsi="Times New Roman"/>
          <w:b/>
          <w:spacing w:val="20"/>
          <w:sz w:val="28"/>
          <w:szCs w:val="28"/>
        </w:rPr>
      </w:pPr>
      <w:r w:rsidRPr="00997D93">
        <w:rPr>
          <w:rFonts w:ascii="Times New Roman" w:hAnsi="Times New Roman"/>
          <w:b/>
          <w:spacing w:val="20"/>
          <w:sz w:val="28"/>
          <w:szCs w:val="28"/>
        </w:rPr>
        <w:t>КЕМЕРОВСКАЯ ОБЛАСТЬ</w:t>
      </w:r>
      <w:r w:rsidR="00AB79DC">
        <w:rPr>
          <w:rFonts w:ascii="Times New Roman" w:hAnsi="Times New Roman"/>
          <w:b/>
          <w:spacing w:val="20"/>
          <w:sz w:val="28"/>
          <w:szCs w:val="28"/>
        </w:rPr>
        <w:t xml:space="preserve"> - КУЗБАСС</w:t>
      </w:r>
    </w:p>
    <w:p w:rsidR="00375A11" w:rsidRPr="00997D93" w:rsidRDefault="00375A11" w:rsidP="00AB79DC">
      <w:pPr>
        <w:jc w:val="center"/>
        <w:rPr>
          <w:rFonts w:ascii="Times New Roman" w:hAnsi="Times New Roman"/>
          <w:b/>
          <w:spacing w:val="20"/>
          <w:sz w:val="28"/>
          <w:szCs w:val="28"/>
        </w:rPr>
      </w:pPr>
      <w:r w:rsidRPr="00997D93">
        <w:rPr>
          <w:rFonts w:ascii="Times New Roman" w:hAnsi="Times New Roman"/>
          <w:b/>
          <w:spacing w:val="20"/>
          <w:sz w:val="28"/>
          <w:szCs w:val="28"/>
        </w:rPr>
        <w:t>КАЛТАНСКИЙ ГОРОДСКОЙ ОКРУГ</w:t>
      </w:r>
    </w:p>
    <w:p w:rsidR="00375A11" w:rsidRPr="00997D93" w:rsidRDefault="00375A11" w:rsidP="00AB79DC">
      <w:pPr>
        <w:jc w:val="center"/>
        <w:rPr>
          <w:rFonts w:ascii="Times New Roman" w:hAnsi="Times New Roman"/>
          <w:b/>
          <w:spacing w:val="20"/>
          <w:sz w:val="28"/>
          <w:szCs w:val="28"/>
        </w:rPr>
      </w:pPr>
      <w:r w:rsidRPr="00997D93">
        <w:rPr>
          <w:rFonts w:ascii="Times New Roman" w:hAnsi="Times New Roman"/>
          <w:b/>
          <w:spacing w:val="20"/>
          <w:sz w:val="28"/>
          <w:szCs w:val="28"/>
        </w:rPr>
        <w:t>АДМИНИСТРАЦИЯ КАЛТАНСКОГО ГОРОДСКОГО ОКРУГА</w:t>
      </w:r>
    </w:p>
    <w:p w:rsidR="00375A11" w:rsidRDefault="00375A11" w:rsidP="009D71B1">
      <w:pPr>
        <w:pStyle w:val="9"/>
        <w:numPr>
          <w:ilvl w:val="8"/>
          <w:numId w:val="0"/>
        </w:numPr>
        <w:tabs>
          <w:tab w:val="num" w:pos="0"/>
          <w:tab w:val="num" w:pos="360"/>
        </w:tabs>
        <w:jc w:val="center"/>
        <w:rPr>
          <w:rFonts w:ascii="Times New Roman" w:hAnsi="Times New Roman"/>
          <w:b/>
          <w:i w:val="0"/>
          <w:color w:val="000000" w:themeColor="text1"/>
          <w:sz w:val="36"/>
          <w:szCs w:val="36"/>
        </w:rPr>
      </w:pPr>
      <w:r w:rsidRPr="00AB79DC">
        <w:rPr>
          <w:rFonts w:ascii="Times New Roman" w:hAnsi="Times New Roman"/>
          <w:b/>
          <w:i w:val="0"/>
          <w:color w:val="000000" w:themeColor="text1"/>
          <w:sz w:val="36"/>
          <w:szCs w:val="36"/>
        </w:rPr>
        <w:t>ПОСТАНОВЛЕНИЕ</w:t>
      </w:r>
    </w:p>
    <w:p w:rsidR="00175D4D" w:rsidRDefault="00175D4D" w:rsidP="00375A11">
      <w:pPr>
        <w:tabs>
          <w:tab w:val="left" w:pos="7655"/>
        </w:tabs>
        <w:jc w:val="center"/>
        <w:rPr>
          <w:rFonts w:ascii="Times New Roman" w:hAnsi="Times New Roman"/>
          <w:sz w:val="28"/>
          <w:szCs w:val="28"/>
        </w:rPr>
      </w:pPr>
    </w:p>
    <w:p w:rsidR="00375A11" w:rsidRPr="00997D93" w:rsidRDefault="00375A11" w:rsidP="00375A11">
      <w:pPr>
        <w:tabs>
          <w:tab w:val="left" w:pos="7655"/>
        </w:tabs>
        <w:jc w:val="center"/>
        <w:rPr>
          <w:rFonts w:ascii="Times New Roman" w:hAnsi="Times New Roman"/>
          <w:b/>
          <w:sz w:val="28"/>
          <w:szCs w:val="28"/>
        </w:rPr>
      </w:pPr>
      <w:r w:rsidRPr="00997D93">
        <w:rPr>
          <w:rFonts w:ascii="Times New Roman" w:hAnsi="Times New Roman"/>
          <w:sz w:val="28"/>
          <w:szCs w:val="28"/>
        </w:rPr>
        <w:t xml:space="preserve">От </w:t>
      </w:r>
      <w:r w:rsidR="00291C3E">
        <w:rPr>
          <w:rFonts w:ascii="Times New Roman" w:hAnsi="Times New Roman"/>
          <w:sz w:val="28"/>
          <w:szCs w:val="28"/>
        </w:rPr>
        <w:t>16.06.</w:t>
      </w:r>
      <w:r>
        <w:rPr>
          <w:rFonts w:ascii="Times New Roman" w:hAnsi="Times New Roman"/>
          <w:sz w:val="28"/>
          <w:szCs w:val="28"/>
        </w:rPr>
        <w:t>2021</w:t>
      </w:r>
      <w:r w:rsidRPr="00997D93">
        <w:rPr>
          <w:rFonts w:ascii="Times New Roman" w:hAnsi="Times New Roman"/>
          <w:sz w:val="28"/>
          <w:szCs w:val="28"/>
        </w:rPr>
        <w:t xml:space="preserve"> г. №</w:t>
      </w:r>
      <w:r w:rsidR="00291C3E">
        <w:rPr>
          <w:rFonts w:ascii="Times New Roman" w:hAnsi="Times New Roman"/>
          <w:sz w:val="28"/>
          <w:szCs w:val="28"/>
        </w:rPr>
        <w:t xml:space="preserve"> 181 </w:t>
      </w:r>
      <w:r w:rsidRPr="00997D93">
        <w:rPr>
          <w:rFonts w:ascii="Times New Roman" w:hAnsi="Times New Roman"/>
          <w:b/>
          <w:sz w:val="28"/>
          <w:szCs w:val="28"/>
        </w:rPr>
        <w:t>-</w:t>
      </w:r>
      <w:proofErr w:type="gramStart"/>
      <w:r w:rsidRPr="00997D93">
        <w:rPr>
          <w:rFonts w:ascii="Times New Roman" w:hAnsi="Times New Roman"/>
          <w:sz w:val="28"/>
          <w:szCs w:val="28"/>
        </w:rPr>
        <w:t>п</w:t>
      </w:r>
      <w:proofErr w:type="gramEnd"/>
    </w:p>
    <w:p w:rsidR="00375A11" w:rsidRPr="00375A11" w:rsidRDefault="00375A11" w:rsidP="00375A11">
      <w:pPr>
        <w:widowControl w:val="0"/>
        <w:suppressAutoHyphens/>
        <w:autoSpaceDE w:val="0"/>
        <w:spacing w:after="0" w:line="240" w:lineRule="auto"/>
        <w:jc w:val="center"/>
        <w:rPr>
          <w:rFonts w:ascii="Times New Roman" w:hAnsi="Times New Roman"/>
          <w:b/>
          <w:bCs/>
          <w:i/>
          <w:sz w:val="28"/>
          <w:szCs w:val="28"/>
          <w:lang w:eastAsia="zh-CN" w:bidi="hi-IN"/>
        </w:rPr>
      </w:pPr>
      <w:r w:rsidRPr="00375A11">
        <w:rPr>
          <w:rFonts w:ascii="Times New Roman" w:hAnsi="Times New Roman"/>
          <w:b/>
          <w:i/>
          <w:sz w:val="28"/>
          <w:szCs w:val="28"/>
        </w:rPr>
        <w:t xml:space="preserve">Об утверждении </w:t>
      </w:r>
      <w:r w:rsidRPr="00375A11">
        <w:rPr>
          <w:rFonts w:ascii="Times New Roman" w:hAnsi="Times New Roman"/>
          <w:b/>
          <w:bCs/>
          <w:i/>
          <w:sz w:val="28"/>
          <w:szCs w:val="28"/>
          <w:lang w:eastAsia="zh-CN" w:bidi="hi-IN"/>
        </w:rPr>
        <w:t xml:space="preserve">административного регламента </w:t>
      </w:r>
    </w:p>
    <w:p w:rsidR="00375A11" w:rsidRPr="00375A11" w:rsidRDefault="00375A11" w:rsidP="00375A11">
      <w:pPr>
        <w:widowControl w:val="0"/>
        <w:suppressAutoHyphens/>
        <w:autoSpaceDE w:val="0"/>
        <w:spacing w:after="0" w:line="240" w:lineRule="auto"/>
        <w:jc w:val="center"/>
        <w:rPr>
          <w:rFonts w:ascii="Times New Roman" w:hAnsi="Times New Roman"/>
          <w:b/>
          <w:bCs/>
          <w:i/>
          <w:sz w:val="28"/>
          <w:szCs w:val="28"/>
          <w:lang w:eastAsia="zh-CN" w:bidi="hi-IN"/>
        </w:rPr>
      </w:pPr>
      <w:r w:rsidRPr="00375A11">
        <w:rPr>
          <w:rFonts w:ascii="Times New Roman" w:hAnsi="Times New Roman"/>
          <w:b/>
          <w:bCs/>
          <w:i/>
          <w:sz w:val="28"/>
          <w:szCs w:val="28"/>
          <w:lang w:eastAsia="zh-CN" w:bidi="hi-IN"/>
        </w:rPr>
        <w:t xml:space="preserve">предоставления муниципальной услуги </w:t>
      </w:r>
      <w:r w:rsidRPr="00375A11">
        <w:rPr>
          <w:rFonts w:ascii="Times New Roman" w:hAnsi="Times New Roman"/>
          <w:b/>
          <w:i/>
          <w:sz w:val="28"/>
          <w:szCs w:val="28"/>
        </w:rPr>
        <w:t>«</w:t>
      </w:r>
      <w:r w:rsidRPr="00375A11">
        <w:rPr>
          <w:rFonts w:ascii="Times New Roman" w:hAnsi="Times New Roman" w:cs="Times New Roman"/>
          <w:b/>
          <w:i/>
          <w:sz w:val="28"/>
          <w:szCs w:val="28"/>
        </w:rPr>
        <w:t>Установление публичного сервитута</w:t>
      </w:r>
      <w:r w:rsidRPr="00375A11">
        <w:rPr>
          <w:rFonts w:ascii="Times New Roman" w:hAnsi="Times New Roman"/>
          <w:b/>
          <w:i/>
          <w:sz w:val="28"/>
          <w:szCs w:val="28"/>
        </w:rPr>
        <w:t>»</w:t>
      </w:r>
    </w:p>
    <w:p w:rsidR="00375A11" w:rsidRPr="002A47D3" w:rsidRDefault="00375A11" w:rsidP="00375A11">
      <w:pPr>
        <w:spacing w:after="0" w:line="240" w:lineRule="auto"/>
        <w:jc w:val="center"/>
        <w:rPr>
          <w:rFonts w:ascii="Times New Roman" w:hAnsi="Times New Roman"/>
          <w:i/>
          <w:sz w:val="28"/>
          <w:szCs w:val="28"/>
        </w:rPr>
      </w:pPr>
    </w:p>
    <w:p w:rsidR="00375A11" w:rsidRPr="00175D4D" w:rsidRDefault="00375A11" w:rsidP="0067296B">
      <w:pPr>
        <w:spacing w:after="0" w:line="240" w:lineRule="auto"/>
        <w:ind w:firstLine="709"/>
        <w:jc w:val="both"/>
        <w:rPr>
          <w:rFonts w:ascii="Times New Roman" w:hAnsi="Times New Roman" w:cs="Times New Roman"/>
          <w:sz w:val="28"/>
          <w:szCs w:val="28"/>
        </w:rPr>
      </w:pPr>
      <w:proofErr w:type="gramStart"/>
      <w:r w:rsidRPr="00175D4D">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w:t>
      </w:r>
      <w:r w:rsidR="0067296B" w:rsidRPr="00175D4D">
        <w:rPr>
          <w:rFonts w:ascii="Times New Roman" w:hAnsi="Times New Roman" w:cs="Times New Roman"/>
          <w:sz w:val="28"/>
          <w:szCs w:val="28"/>
        </w:rPr>
        <w:t>Федеральных законов от 06.10.2003 № 131 - ФЗ «Об общих принципах организации местного самоуправления в Рос</w:t>
      </w:r>
      <w:r w:rsidR="009D71B1" w:rsidRPr="00175D4D">
        <w:rPr>
          <w:rFonts w:ascii="Times New Roman" w:hAnsi="Times New Roman" w:cs="Times New Roman"/>
          <w:sz w:val="28"/>
          <w:szCs w:val="28"/>
        </w:rPr>
        <w:t>сийской Федерации»</w:t>
      </w:r>
      <w:r w:rsidR="0067296B" w:rsidRPr="00175D4D">
        <w:rPr>
          <w:rFonts w:ascii="Times New Roman" w:hAnsi="Times New Roman" w:cs="Times New Roman"/>
          <w:sz w:val="28"/>
          <w:szCs w:val="28"/>
        </w:rPr>
        <w:t xml:space="preserve">, </w:t>
      </w:r>
      <w:r w:rsidR="00FF396D" w:rsidRPr="00175D4D">
        <w:rPr>
          <w:rFonts w:ascii="Times New Roman" w:hAnsi="Times New Roman"/>
          <w:sz w:val="28"/>
          <w:szCs w:val="28"/>
        </w:rPr>
        <w:t>постановления Администрации Калтанского</w:t>
      </w:r>
      <w:r w:rsidR="005E43AD" w:rsidRPr="00175D4D">
        <w:rPr>
          <w:rFonts w:ascii="Times New Roman" w:hAnsi="Times New Roman"/>
          <w:sz w:val="28"/>
          <w:szCs w:val="28"/>
        </w:rPr>
        <w:t xml:space="preserve"> городского округа от 20.10.2020 №220</w:t>
      </w:r>
      <w:r w:rsidR="00FF396D" w:rsidRPr="00175D4D">
        <w:rPr>
          <w:rFonts w:ascii="Times New Roman" w:hAnsi="Times New Roman"/>
          <w:sz w:val="28"/>
          <w:szCs w:val="28"/>
        </w:rPr>
        <w:t xml:space="preserve">-п «Об утверждении сводного реестра муниципальных услуг Калтанского городского округа», </w:t>
      </w:r>
      <w:r w:rsidR="0067296B" w:rsidRPr="00175D4D">
        <w:rPr>
          <w:rFonts w:ascii="Times New Roman" w:hAnsi="Times New Roman" w:cs="Times New Roman"/>
          <w:sz w:val="28"/>
          <w:szCs w:val="28"/>
        </w:rPr>
        <w:t>руководствуясь Уставом Калтанского городского округа Кемеровской области - Кузбасса, с целью обеспечения доступности и качественного</w:t>
      </w:r>
      <w:proofErr w:type="gramEnd"/>
      <w:r w:rsidR="0067296B" w:rsidRPr="00175D4D">
        <w:rPr>
          <w:rFonts w:ascii="Times New Roman" w:hAnsi="Times New Roman" w:cs="Times New Roman"/>
          <w:sz w:val="28"/>
          <w:szCs w:val="28"/>
        </w:rPr>
        <w:t xml:space="preserve"> исполнения муниципальной услуги «Установление публичного сервитута», создания необходимых организационных и информационных условий предоставления муниципальной услуги:</w:t>
      </w:r>
    </w:p>
    <w:p w:rsidR="00375A11" w:rsidRPr="00175D4D" w:rsidRDefault="00375A11" w:rsidP="00375A11">
      <w:pPr>
        <w:widowControl w:val="0"/>
        <w:suppressAutoHyphens/>
        <w:autoSpaceDE w:val="0"/>
        <w:spacing w:after="0" w:line="240" w:lineRule="auto"/>
        <w:ind w:firstLine="709"/>
        <w:jc w:val="both"/>
        <w:rPr>
          <w:rFonts w:ascii="Times New Roman" w:hAnsi="Times New Roman"/>
          <w:sz w:val="28"/>
          <w:szCs w:val="28"/>
        </w:rPr>
      </w:pPr>
      <w:r w:rsidRPr="00175D4D">
        <w:rPr>
          <w:rFonts w:ascii="Times New Roman" w:hAnsi="Times New Roman"/>
          <w:sz w:val="28"/>
          <w:szCs w:val="28"/>
        </w:rPr>
        <w:t>1.Утвердить прилагаемый административный регламент предоставления муниципальной услуги «</w:t>
      </w:r>
      <w:r w:rsidRPr="00175D4D">
        <w:rPr>
          <w:rFonts w:ascii="Times New Roman" w:hAnsi="Times New Roman" w:cs="Times New Roman"/>
          <w:sz w:val="28"/>
          <w:szCs w:val="28"/>
        </w:rPr>
        <w:t>Установление публичного сервитута</w:t>
      </w:r>
      <w:r w:rsidR="00175D4D" w:rsidRPr="00175D4D">
        <w:rPr>
          <w:rFonts w:ascii="Times New Roman" w:hAnsi="Times New Roman"/>
          <w:sz w:val="28"/>
          <w:szCs w:val="28"/>
        </w:rPr>
        <w:t>».</w:t>
      </w:r>
    </w:p>
    <w:p w:rsidR="00375A11" w:rsidRPr="00175D4D" w:rsidRDefault="00375A11" w:rsidP="00375A11">
      <w:pPr>
        <w:spacing w:after="0"/>
        <w:ind w:firstLine="709"/>
        <w:jc w:val="both"/>
        <w:rPr>
          <w:rFonts w:ascii="Times New Roman" w:hAnsi="Times New Roman"/>
          <w:sz w:val="28"/>
          <w:szCs w:val="28"/>
        </w:rPr>
      </w:pPr>
      <w:r w:rsidRPr="00175D4D">
        <w:rPr>
          <w:rFonts w:ascii="Times New Roman" w:hAnsi="Times New Roman"/>
          <w:sz w:val="28"/>
          <w:szCs w:val="28"/>
        </w:rPr>
        <w:t xml:space="preserve">2. Директору </w:t>
      </w:r>
      <w:r w:rsidR="00AB79DC" w:rsidRPr="00175D4D">
        <w:rPr>
          <w:rFonts w:ascii="Times New Roman" w:hAnsi="Times New Roman"/>
          <w:sz w:val="28"/>
          <w:szCs w:val="28"/>
        </w:rPr>
        <w:t>Муниципальное казенное учреждение «Управление муниципальным имуществом Калтанского городского округа» (</w:t>
      </w:r>
      <w:proofErr w:type="spellStart"/>
      <w:r w:rsidR="00AB79DC" w:rsidRPr="00175D4D">
        <w:rPr>
          <w:rFonts w:ascii="Times New Roman" w:hAnsi="Times New Roman"/>
          <w:sz w:val="28"/>
          <w:szCs w:val="28"/>
        </w:rPr>
        <w:t>Оборонова</w:t>
      </w:r>
      <w:proofErr w:type="spellEnd"/>
      <w:r w:rsidRPr="00175D4D">
        <w:rPr>
          <w:rFonts w:ascii="Times New Roman" w:hAnsi="Times New Roman"/>
          <w:sz w:val="28"/>
          <w:szCs w:val="28"/>
        </w:rPr>
        <w:t xml:space="preserve"> Е.Ф.) обеспечить соблюдение административного регламента исполнения муниципальной услуги «</w:t>
      </w:r>
      <w:r w:rsidRPr="00175D4D">
        <w:rPr>
          <w:rFonts w:ascii="Times New Roman" w:hAnsi="Times New Roman" w:cs="Times New Roman"/>
          <w:sz w:val="28"/>
          <w:szCs w:val="28"/>
        </w:rPr>
        <w:t>Установление публичного сервитута</w:t>
      </w:r>
      <w:r w:rsidRPr="00175D4D">
        <w:rPr>
          <w:rFonts w:ascii="Times New Roman" w:hAnsi="Times New Roman"/>
          <w:sz w:val="28"/>
          <w:szCs w:val="28"/>
        </w:rPr>
        <w:t>».</w:t>
      </w:r>
    </w:p>
    <w:p w:rsidR="00375A11" w:rsidRPr="00175D4D" w:rsidRDefault="00375A11" w:rsidP="00375A11">
      <w:pPr>
        <w:autoSpaceDE w:val="0"/>
        <w:autoSpaceDN w:val="0"/>
        <w:adjustRightInd w:val="0"/>
        <w:spacing w:after="0"/>
        <w:ind w:firstLine="709"/>
        <w:jc w:val="both"/>
        <w:rPr>
          <w:rFonts w:ascii="Times New Roman" w:hAnsi="Times New Roman"/>
          <w:sz w:val="28"/>
          <w:szCs w:val="28"/>
        </w:rPr>
      </w:pPr>
      <w:r w:rsidRPr="00175D4D">
        <w:rPr>
          <w:rFonts w:ascii="Times New Roman" w:hAnsi="Times New Roman"/>
          <w:sz w:val="28"/>
          <w:szCs w:val="28"/>
        </w:rPr>
        <w:t xml:space="preserve">3. Отделу организационной и кадровой работы обеспечить размещение постановления на официальном сайте администрации Калтанского городского округа, </w:t>
      </w:r>
      <w:r w:rsidRPr="00175D4D">
        <w:rPr>
          <w:rFonts w:ascii="Times New Roman" w:hAnsi="Times New Roman"/>
          <w:color w:val="000000"/>
          <w:sz w:val="28"/>
          <w:szCs w:val="28"/>
        </w:rPr>
        <w:t>МАУ «Пресс-Центр г. Калтан» (</w:t>
      </w:r>
      <w:proofErr w:type="spellStart"/>
      <w:r w:rsidRPr="00175D4D">
        <w:rPr>
          <w:rFonts w:ascii="Times New Roman" w:hAnsi="Times New Roman"/>
          <w:color w:val="000000"/>
          <w:sz w:val="28"/>
          <w:szCs w:val="28"/>
        </w:rPr>
        <w:t>Беспальчук</w:t>
      </w:r>
      <w:proofErr w:type="spellEnd"/>
      <w:r w:rsidRPr="00175D4D">
        <w:rPr>
          <w:rFonts w:ascii="Times New Roman" w:hAnsi="Times New Roman"/>
          <w:color w:val="000000"/>
          <w:sz w:val="28"/>
          <w:szCs w:val="28"/>
        </w:rPr>
        <w:t xml:space="preserve"> В.Н.)</w:t>
      </w:r>
      <w:r w:rsidRPr="00175D4D">
        <w:rPr>
          <w:rFonts w:ascii="Times New Roman" w:hAnsi="Times New Roman"/>
          <w:sz w:val="28"/>
          <w:szCs w:val="28"/>
        </w:rPr>
        <w:t xml:space="preserve"> опубликовать постановление в газете «Калтанский вестник».</w:t>
      </w:r>
    </w:p>
    <w:p w:rsidR="00375A11" w:rsidRPr="00175D4D" w:rsidRDefault="00375A11" w:rsidP="00375A11">
      <w:pPr>
        <w:autoSpaceDE w:val="0"/>
        <w:autoSpaceDN w:val="0"/>
        <w:adjustRightInd w:val="0"/>
        <w:spacing w:after="0"/>
        <w:ind w:firstLine="709"/>
        <w:jc w:val="both"/>
        <w:rPr>
          <w:rFonts w:ascii="Times New Roman" w:hAnsi="Times New Roman"/>
          <w:sz w:val="28"/>
          <w:szCs w:val="28"/>
        </w:rPr>
      </w:pPr>
      <w:r w:rsidRPr="00175D4D">
        <w:rPr>
          <w:rFonts w:ascii="Times New Roman" w:hAnsi="Times New Roman"/>
          <w:sz w:val="28"/>
          <w:szCs w:val="28"/>
        </w:rPr>
        <w:t xml:space="preserve">4. </w:t>
      </w:r>
      <w:proofErr w:type="gramStart"/>
      <w:r w:rsidRPr="00175D4D">
        <w:rPr>
          <w:rFonts w:ascii="Times New Roman" w:hAnsi="Times New Roman"/>
          <w:sz w:val="28"/>
          <w:szCs w:val="28"/>
        </w:rPr>
        <w:t>Контроль за</w:t>
      </w:r>
      <w:proofErr w:type="gramEnd"/>
      <w:r w:rsidRPr="00175D4D">
        <w:rPr>
          <w:rFonts w:ascii="Times New Roman" w:hAnsi="Times New Roman"/>
          <w:sz w:val="28"/>
          <w:szCs w:val="28"/>
        </w:rPr>
        <w:t xml:space="preserve"> исполнением настоящего постановления возложить на управляющего делами - руководителя аппарата администрации </w:t>
      </w:r>
      <w:r w:rsidR="00AB79DC" w:rsidRPr="00175D4D">
        <w:rPr>
          <w:rFonts w:ascii="Times New Roman" w:hAnsi="Times New Roman"/>
          <w:sz w:val="28"/>
          <w:szCs w:val="28"/>
        </w:rPr>
        <w:t>Калтанского городского округа</w:t>
      </w:r>
      <w:r w:rsidRPr="00175D4D">
        <w:rPr>
          <w:rFonts w:ascii="Times New Roman" w:hAnsi="Times New Roman"/>
          <w:sz w:val="28"/>
          <w:szCs w:val="28"/>
        </w:rPr>
        <w:t xml:space="preserve"> (Николаева М.В.) .</w:t>
      </w:r>
    </w:p>
    <w:p w:rsidR="00375A11" w:rsidRPr="00175D4D" w:rsidRDefault="00375A11" w:rsidP="00375A11">
      <w:pPr>
        <w:autoSpaceDE w:val="0"/>
        <w:autoSpaceDN w:val="0"/>
        <w:adjustRightInd w:val="0"/>
        <w:spacing w:after="0"/>
        <w:ind w:firstLine="709"/>
        <w:jc w:val="both"/>
        <w:rPr>
          <w:rFonts w:ascii="Times New Roman" w:hAnsi="Times New Roman"/>
          <w:sz w:val="28"/>
          <w:szCs w:val="28"/>
        </w:rPr>
      </w:pPr>
      <w:r w:rsidRPr="00175D4D">
        <w:rPr>
          <w:rFonts w:ascii="Times New Roman" w:hAnsi="Times New Roman"/>
          <w:sz w:val="28"/>
          <w:szCs w:val="28"/>
        </w:rPr>
        <w:t xml:space="preserve">5. Постановление вступает в силу </w:t>
      </w:r>
      <w:proofErr w:type="gramStart"/>
      <w:r w:rsidRPr="00175D4D">
        <w:rPr>
          <w:rFonts w:ascii="Times New Roman" w:hAnsi="Times New Roman"/>
          <w:sz w:val="28"/>
          <w:szCs w:val="28"/>
        </w:rPr>
        <w:t>с даты опубликования</w:t>
      </w:r>
      <w:proofErr w:type="gramEnd"/>
      <w:r w:rsidRPr="00175D4D">
        <w:rPr>
          <w:rFonts w:ascii="Times New Roman" w:hAnsi="Times New Roman"/>
          <w:sz w:val="28"/>
          <w:szCs w:val="28"/>
        </w:rPr>
        <w:t>.</w:t>
      </w:r>
    </w:p>
    <w:p w:rsidR="00175D4D" w:rsidRDefault="00175D4D" w:rsidP="00375A11">
      <w:pPr>
        <w:spacing w:after="0" w:line="240" w:lineRule="auto"/>
        <w:rPr>
          <w:rFonts w:ascii="Times New Roman" w:hAnsi="Times New Roman"/>
          <w:b/>
          <w:sz w:val="28"/>
          <w:szCs w:val="28"/>
        </w:rPr>
      </w:pPr>
    </w:p>
    <w:p w:rsidR="00375A11" w:rsidRPr="00997D93" w:rsidRDefault="00375A11" w:rsidP="00375A11">
      <w:pPr>
        <w:spacing w:after="0" w:line="240" w:lineRule="auto"/>
        <w:rPr>
          <w:rFonts w:ascii="Times New Roman" w:hAnsi="Times New Roman"/>
          <w:b/>
          <w:sz w:val="28"/>
          <w:szCs w:val="28"/>
        </w:rPr>
      </w:pPr>
      <w:r>
        <w:rPr>
          <w:rFonts w:ascii="Times New Roman" w:hAnsi="Times New Roman"/>
          <w:b/>
          <w:sz w:val="28"/>
          <w:szCs w:val="28"/>
        </w:rPr>
        <w:t>Глава</w:t>
      </w:r>
      <w:r w:rsidRPr="00997D93">
        <w:rPr>
          <w:rFonts w:ascii="Times New Roman" w:hAnsi="Times New Roman"/>
          <w:b/>
          <w:sz w:val="28"/>
          <w:szCs w:val="28"/>
        </w:rPr>
        <w:t xml:space="preserve">  Калтанского</w:t>
      </w:r>
    </w:p>
    <w:p w:rsidR="00FF396D" w:rsidRPr="009D71B1" w:rsidRDefault="00375A11" w:rsidP="009D71B1">
      <w:pPr>
        <w:spacing w:after="0" w:line="240" w:lineRule="auto"/>
        <w:rPr>
          <w:rFonts w:ascii="Times New Roman" w:hAnsi="Times New Roman"/>
        </w:rPr>
      </w:pPr>
      <w:r w:rsidRPr="00997D93">
        <w:rPr>
          <w:rFonts w:ascii="Times New Roman" w:hAnsi="Times New Roman"/>
          <w:b/>
          <w:sz w:val="28"/>
          <w:szCs w:val="28"/>
        </w:rPr>
        <w:t>городского округа</w:t>
      </w:r>
      <w:r w:rsidRPr="00997D93">
        <w:rPr>
          <w:rFonts w:ascii="Times New Roman" w:hAnsi="Times New Roman"/>
          <w:b/>
          <w:sz w:val="28"/>
          <w:szCs w:val="28"/>
        </w:rPr>
        <w:tab/>
      </w:r>
      <w:r w:rsidRPr="00997D93">
        <w:rPr>
          <w:rFonts w:ascii="Times New Roman" w:hAnsi="Times New Roman"/>
          <w:b/>
          <w:sz w:val="28"/>
          <w:szCs w:val="28"/>
        </w:rPr>
        <w:tab/>
      </w:r>
      <w:r w:rsidRPr="00997D93">
        <w:rPr>
          <w:rFonts w:ascii="Times New Roman" w:hAnsi="Times New Roman"/>
          <w:b/>
          <w:sz w:val="28"/>
          <w:szCs w:val="28"/>
        </w:rPr>
        <w:tab/>
      </w:r>
      <w:r w:rsidRPr="00997D93">
        <w:rPr>
          <w:rFonts w:ascii="Times New Roman" w:hAnsi="Times New Roman"/>
          <w:b/>
          <w:sz w:val="28"/>
          <w:szCs w:val="28"/>
        </w:rPr>
        <w:tab/>
        <w:t xml:space="preserve">                   </w:t>
      </w:r>
      <w:r>
        <w:rPr>
          <w:rFonts w:ascii="Times New Roman" w:hAnsi="Times New Roman"/>
          <w:b/>
          <w:sz w:val="28"/>
          <w:szCs w:val="28"/>
        </w:rPr>
        <w:t xml:space="preserve">                       </w:t>
      </w:r>
      <w:r w:rsidRPr="00997D93">
        <w:rPr>
          <w:rFonts w:ascii="Times New Roman" w:hAnsi="Times New Roman"/>
          <w:b/>
          <w:sz w:val="28"/>
          <w:szCs w:val="28"/>
        </w:rPr>
        <w:t xml:space="preserve">  </w:t>
      </w:r>
      <w:r>
        <w:rPr>
          <w:rFonts w:ascii="Times New Roman" w:hAnsi="Times New Roman"/>
          <w:b/>
          <w:sz w:val="28"/>
          <w:szCs w:val="28"/>
        </w:rPr>
        <w:t>И.Ф. Голдинов</w:t>
      </w:r>
    </w:p>
    <w:p w:rsidR="00AB79DC" w:rsidRPr="00544D9E" w:rsidRDefault="00FF396D" w:rsidP="00AB79DC">
      <w:pPr>
        <w:pStyle w:val="a6"/>
        <w:spacing w:before="0" w:after="0"/>
        <w:jc w:val="right"/>
        <w:rPr>
          <w:color w:val="000000"/>
        </w:rPr>
      </w:pPr>
      <w:r>
        <w:rPr>
          <w:color w:val="000000"/>
        </w:rPr>
        <w:lastRenderedPageBreak/>
        <w:t>Утвержден</w:t>
      </w:r>
    </w:p>
    <w:p w:rsidR="00AB79DC" w:rsidRPr="00544D9E" w:rsidRDefault="00FF396D" w:rsidP="00AB79DC">
      <w:pPr>
        <w:pStyle w:val="a6"/>
        <w:spacing w:before="0" w:after="0"/>
        <w:jc w:val="right"/>
        <w:rPr>
          <w:color w:val="000000"/>
        </w:rPr>
      </w:pPr>
      <w:r>
        <w:rPr>
          <w:color w:val="000000"/>
        </w:rPr>
        <w:t>постановлением</w:t>
      </w:r>
      <w:r w:rsidR="00AB79DC" w:rsidRPr="00544D9E">
        <w:rPr>
          <w:color w:val="000000"/>
        </w:rPr>
        <w:t xml:space="preserve"> администрации</w:t>
      </w:r>
    </w:p>
    <w:p w:rsidR="00AB79DC" w:rsidRPr="00544D9E" w:rsidRDefault="00AB79DC" w:rsidP="00AB79DC">
      <w:pPr>
        <w:pStyle w:val="a6"/>
        <w:spacing w:before="0" w:after="0"/>
        <w:jc w:val="right"/>
        <w:rPr>
          <w:color w:val="000000"/>
        </w:rPr>
      </w:pPr>
      <w:r w:rsidRPr="00544D9E">
        <w:rPr>
          <w:color w:val="000000"/>
        </w:rPr>
        <w:t>Калтанского городского округа</w:t>
      </w:r>
    </w:p>
    <w:p w:rsidR="00AB79DC" w:rsidRPr="00544D9E" w:rsidRDefault="00AB79DC" w:rsidP="00AB79DC">
      <w:pPr>
        <w:pStyle w:val="a6"/>
        <w:spacing w:before="0" w:after="0"/>
        <w:jc w:val="right"/>
        <w:rPr>
          <w:color w:val="000000"/>
        </w:rPr>
      </w:pPr>
      <w:r w:rsidRPr="00544D9E">
        <w:rPr>
          <w:color w:val="000000"/>
        </w:rPr>
        <w:t xml:space="preserve">От </w:t>
      </w:r>
      <w:r w:rsidR="00291C3E">
        <w:rPr>
          <w:color w:val="000000"/>
        </w:rPr>
        <w:t>16.06.</w:t>
      </w:r>
      <w:r w:rsidRPr="00544D9E">
        <w:rPr>
          <w:color w:val="000000"/>
        </w:rPr>
        <w:t xml:space="preserve">2021 г. № </w:t>
      </w:r>
      <w:r w:rsidR="00291C3E">
        <w:rPr>
          <w:color w:val="000000"/>
        </w:rPr>
        <w:t>181</w:t>
      </w:r>
      <w:bookmarkStart w:id="0" w:name="_GoBack"/>
      <w:bookmarkEnd w:id="0"/>
      <w:r w:rsidRPr="00544D9E">
        <w:rPr>
          <w:color w:val="000000"/>
        </w:rPr>
        <w:t>-п</w:t>
      </w:r>
    </w:p>
    <w:p w:rsidR="00AB79DC" w:rsidRDefault="00AB79DC" w:rsidP="00375A11">
      <w:pPr>
        <w:widowControl w:val="0"/>
        <w:suppressAutoHyphens/>
        <w:autoSpaceDE w:val="0"/>
        <w:spacing w:after="0" w:line="240" w:lineRule="auto"/>
        <w:jc w:val="center"/>
        <w:rPr>
          <w:rFonts w:ascii="Times New Roman" w:hAnsi="Times New Roman"/>
          <w:b/>
          <w:bCs/>
          <w:sz w:val="28"/>
          <w:szCs w:val="28"/>
          <w:lang w:eastAsia="zh-CN" w:bidi="hi-IN"/>
        </w:rPr>
      </w:pPr>
    </w:p>
    <w:p w:rsidR="00375A11" w:rsidRPr="00375A11" w:rsidRDefault="00375A11" w:rsidP="00375A11">
      <w:pPr>
        <w:widowControl w:val="0"/>
        <w:suppressAutoHyphens/>
        <w:autoSpaceDE w:val="0"/>
        <w:spacing w:after="0" w:line="240" w:lineRule="auto"/>
        <w:jc w:val="center"/>
        <w:rPr>
          <w:rFonts w:ascii="Times New Roman" w:hAnsi="Times New Roman"/>
          <w:b/>
          <w:bCs/>
          <w:sz w:val="28"/>
          <w:szCs w:val="28"/>
          <w:lang w:eastAsia="zh-CN" w:bidi="hi-IN"/>
        </w:rPr>
      </w:pPr>
      <w:r>
        <w:rPr>
          <w:rFonts w:ascii="Times New Roman" w:hAnsi="Times New Roman"/>
          <w:b/>
          <w:bCs/>
          <w:sz w:val="28"/>
          <w:szCs w:val="28"/>
          <w:lang w:eastAsia="zh-CN" w:bidi="hi-IN"/>
        </w:rPr>
        <w:t>Административный регламент</w:t>
      </w:r>
      <w:r w:rsidRPr="00375A11">
        <w:rPr>
          <w:rFonts w:ascii="Times New Roman" w:hAnsi="Times New Roman"/>
          <w:b/>
          <w:bCs/>
          <w:sz w:val="28"/>
          <w:szCs w:val="28"/>
          <w:lang w:eastAsia="zh-CN" w:bidi="hi-IN"/>
        </w:rPr>
        <w:t xml:space="preserve"> </w:t>
      </w:r>
    </w:p>
    <w:p w:rsidR="00375A11" w:rsidRDefault="00375A11" w:rsidP="00375A11">
      <w:pPr>
        <w:spacing w:after="0" w:line="240" w:lineRule="auto"/>
        <w:jc w:val="center"/>
        <w:rPr>
          <w:rFonts w:ascii="Times New Roman" w:hAnsi="Times New Roman"/>
          <w:b/>
          <w:bCs/>
          <w:sz w:val="28"/>
          <w:szCs w:val="28"/>
          <w:lang w:eastAsia="zh-CN" w:bidi="hi-IN"/>
        </w:rPr>
      </w:pPr>
      <w:r>
        <w:rPr>
          <w:rFonts w:ascii="Times New Roman" w:hAnsi="Times New Roman"/>
          <w:b/>
          <w:bCs/>
          <w:sz w:val="28"/>
          <w:szCs w:val="28"/>
          <w:lang w:eastAsia="zh-CN" w:bidi="hi-IN"/>
        </w:rPr>
        <w:t>пре</w:t>
      </w:r>
      <w:r w:rsidR="000C336F">
        <w:rPr>
          <w:rFonts w:ascii="Times New Roman" w:hAnsi="Times New Roman"/>
          <w:b/>
          <w:bCs/>
          <w:sz w:val="28"/>
          <w:szCs w:val="28"/>
          <w:lang w:eastAsia="zh-CN" w:bidi="hi-IN"/>
        </w:rPr>
        <w:t>доставления</w:t>
      </w:r>
      <w:r w:rsidRPr="00375A11">
        <w:rPr>
          <w:rFonts w:ascii="Times New Roman" w:hAnsi="Times New Roman"/>
          <w:b/>
          <w:bCs/>
          <w:sz w:val="28"/>
          <w:szCs w:val="28"/>
          <w:lang w:eastAsia="zh-CN" w:bidi="hi-IN"/>
        </w:rPr>
        <w:t xml:space="preserve"> муниципальной услуги</w:t>
      </w:r>
    </w:p>
    <w:p w:rsidR="00491D37" w:rsidRPr="00375A11" w:rsidRDefault="00375A11" w:rsidP="00375A11">
      <w:pPr>
        <w:spacing w:after="0" w:line="240" w:lineRule="auto"/>
        <w:jc w:val="center"/>
        <w:rPr>
          <w:rFonts w:ascii="Times New Roman" w:hAnsi="Times New Roman" w:cs="Times New Roman"/>
          <w:b/>
          <w:sz w:val="28"/>
          <w:szCs w:val="28"/>
        </w:rPr>
      </w:pPr>
      <w:r w:rsidRPr="00375A11">
        <w:rPr>
          <w:rFonts w:ascii="Times New Roman" w:hAnsi="Times New Roman"/>
          <w:b/>
          <w:bCs/>
          <w:sz w:val="28"/>
          <w:szCs w:val="28"/>
          <w:lang w:eastAsia="zh-CN" w:bidi="hi-IN"/>
        </w:rPr>
        <w:t xml:space="preserve"> </w:t>
      </w:r>
      <w:r w:rsidR="00BF609E" w:rsidRPr="00375A11">
        <w:rPr>
          <w:rFonts w:ascii="Times New Roman" w:hAnsi="Times New Roman" w:cs="Times New Roman"/>
          <w:b/>
          <w:sz w:val="28"/>
          <w:szCs w:val="28"/>
        </w:rPr>
        <w:t>«Установление публичного сервитута»</w:t>
      </w:r>
    </w:p>
    <w:p w:rsidR="00491D37" w:rsidRDefault="00491D37">
      <w:pPr>
        <w:spacing w:after="0"/>
        <w:jc w:val="center"/>
        <w:rPr>
          <w:rFonts w:ascii="Times New Roman" w:hAnsi="Times New Roman" w:cs="Times New Roman"/>
          <w:b/>
          <w:sz w:val="24"/>
          <w:szCs w:val="24"/>
        </w:rPr>
      </w:pPr>
    </w:p>
    <w:p w:rsidR="00491D37" w:rsidRDefault="00BF609E">
      <w:pPr>
        <w:spacing w:after="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491D37" w:rsidRDefault="00491D37">
      <w:pPr>
        <w:spacing w:after="0"/>
        <w:jc w:val="center"/>
        <w:rPr>
          <w:rFonts w:ascii="Times New Roman" w:hAnsi="Times New Roman" w:cs="Times New Roman"/>
          <w:sz w:val="24"/>
          <w:szCs w:val="24"/>
        </w:rPr>
      </w:pPr>
    </w:p>
    <w:p w:rsidR="00491D37" w:rsidRDefault="00BF609E" w:rsidP="00591385">
      <w:pPr>
        <w:spacing w:after="0"/>
        <w:ind w:firstLine="709"/>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491D37" w:rsidRDefault="00BF609E" w:rsidP="00591385">
      <w:pPr>
        <w:pStyle w:val="ConsPlusNormal"/>
        <w:ind w:firstLine="540"/>
        <w:jc w:val="both"/>
        <w:rPr>
          <w:rFonts w:ascii="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«Установление публичного сервитута»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491D37" w:rsidRDefault="00375A11" w:rsidP="00591385">
      <w:pPr>
        <w:spacing w:after="0" w:line="240" w:lineRule="auto"/>
        <w:ind w:firstLine="540"/>
        <w:jc w:val="both"/>
        <w:rPr>
          <w:rFonts w:ascii="Times New Roman" w:hAnsi="Times New Roman"/>
          <w:sz w:val="24"/>
          <w:szCs w:val="24"/>
        </w:rPr>
      </w:pPr>
      <w:proofErr w:type="gramStart"/>
      <w:r w:rsidRPr="00713462">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отделом по </w:t>
      </w:r>
      <w:proofErr w:type="spellStart"/>
      <w:r w:rsidRPr="00713462">
        <w:rPr>
          <w:rFonts w:ascii="Times New Roman" w:hAnsi="Times New Roman"/>
          <w:sz w:val="24"/>
          <w:szCs w:val="24"/>
        </w:rPr>
        <w:t>имущественно</w:t>
      </w:r>
      <w:proofErr w:type="spellEnd"/>
      <w:r w:rsidRPr="00713462">
        <w:rPr>
          <w:rFonts w:ascii="Times New Roman" w:hAnsi="Times New Roman"/>
          <w:sz w:val="24"/>
          <w:szCs w:val="24"/>
        </w:rPr>
        <w:t>-земельным отношениям Муниципального казенного учреждения «</w:t>
      </w:r>
      <w:r>
        <w:rPr>
          <w:rFonts w:ascii="Times New Roman" w:hAnsi="Times New Roman"/>
          <w:sz w:val="24"/>
          <w:szCs w:val="24"/>
        </w:rPr>
        <w:t xml:space="preserve">Управление муниципальным </w:t>
      </w:r>
      <w:r w:rsidRPr="00713462">
        <w:rPr>
          <w:rFonts w:ascii="Times New Roman" w:hAnsi="Times New Roman"/>
          <w:sz w:val="24"/>
          <w:szCs w:val="24"/>
        </w:rPr>
        <w:t>имуществом Калтанского городского округа»</w:t>
      </w:r>
      <w:r>
        <w:rPr>
          <w:rFonts w:ascii="Times New Roman" w:hAnsi="Times New Roman"/>
          <w:sz w:val="24"/>
          <w:szCs w:val="24"/>
        </w:rPr>
        <w:t xml:space="preserve"> </w:t>
      </w:r>
      <w:r w:rsidR="00BF609E">
        <w:rPr>
          <w:rFonts w:ascii="Times New Roman" w:hAnsi="Times New Roman"/>
          <w:sz w:val="24"/>
          <w:szCs w:val="24"/>
        </w:rPr>
        <w:t>(далее - уполномоченные органы) при предоставлении муниципальной услуги по установлению публичного сервитута.</w:t>
      </w:r>
      <w:proofErr w:type="gramEnd"/>
    </w:p>
    <w:p w:rsidR="00491D37" w:rsidRDefault="00BF609E" w:rsidP="00591385">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1.2. Круг заявителей. </w:t>
      </w:r>
    </w:p>
    <w:p w:rsidR="00491D37" w:rsidRDefault="00BF609E" w:rsidP="0059138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 ходатайством об установлении публичного сервитута вправе обратиться организация: </w:t>
      </w:r>
    </w:p>
    <w:p w:rsidR="00491D37" w:rsidRDefault="00BF609E" w:rsidP="0059138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являющаяся</w:t>
      </w:r>
      <w:proofErr w:type="gramEnd"/>
      <w:r>
        <w:rPr>
          <w:rFonts w:ascii="Times New Roman" w:hAnsi="Times New Roman" w:cs="Times New Roman"/>
          <w:sz w:val="24"/>
          <w:szCs w:val="24"/>
        </w:rPr>
        <w:t xml:space="preserve"> организацией связи - для размещения линий или сооружений связи, указанных в </w:t>
      </w:r>
      <w:hyperlink r:id="rId10" w:history="1">
        <w:r>
          <w:rPr>
            <w:rFonts w:ascii="Times New Roman" w:hAnsi="Times New Roman" w:cs="Times New Roman"/>
            <w:sz w:val="24"/>
            <w:szCs w:val="24"/>
          </w:rPr>
          <w:t>подпункте 1 статьи 39.37</w:t>
        </w:r>
      </w:hyperlink>
      <w:r>
        <w:rPr>
          <w:rFonts w:ascii="Times New Roman" w:hAnsi="Times New Roman" w:cs="Times New Roman"/>
          <w:sz w:val="24"/>
          <w:szCs w:val="24"/>
        </w:rPr>
        <w:t xml:space="preserve"> Земельного кодекса Российской Федерации (далее – Земельный кодекс),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являющаяся</w:t>
      </w:r>
      <w:proofErr w:type="gramEnd"/>
      <w:r>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1" w:history="1">
        <w:r>
          <w:rPr>
            <w:rFonts w:ascii="Times New Roman" w:hAnsi="Times New Roman" w:cs="Times New Roman"/>
            <w:sz w:val="24"/>
            <w:szCs w:val="24"/>
          </w:rPr>
          <w:t>подпунктах 2</w:t>
        </w:r>
      </w:hyperlink>
      <w:r>
        <w:rPr>
          <w:rFonts w:ascii="Times New Roman" w:hAnsi="Times New Roman" w:cs="Times New Roman"/>
          <w:sz w:val="24"/>
          <w:szCs w:val="24"/>
        </w:rPr>
        <w:t xml:space="preserve"> - </w:t>
      </w:r>
      <w:hyperlink r:id="rId12" w:history="1">
        <w:r>
          <w:rPr>
            <w:rFonts w:ascii="Times New Roman" w:hAnsi="Times New Roman" w:cs="Times New Roman"/>
            <w:sz w:val="24"/>
            <w:szCs w:val="24"/>
          </w:rPr>
          <w:t>5 статьи 39.37</w:t>
        </w:r>
      </w:hyperlink>
      <w:r>
        <w:rPr>
          <w:rFonts w:ascii="Times New Roman" w:hAnsi="Times New Roman" w:cs="Times New Roman"/>
          <w:sz w:val="24"/>
          <w:szCs w:val="24"/>
        </w:rPr>
        <w:t xml:space="preserve"> Земельного кодекса;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предусмотренная </w:t>
      </w:r>
      <w:hyperlink r:id="rId13" w:history="1">
        <w:r>
          <w:rPr>
            <w:rFonts w:ascii="Times New Roman" w:hAnsi="Times New Roman" w:cs="Times New Roman"/>
            <w:sz w:val="24"/>
            <w:szCs w:val="24"/>
          </w:rPr>
          <w:t>пунктом 1 статьи 56.4</w:t>
        </w:r>
      </w:hyperlink>
      <w:r>
        <w:rPr>
          <w:rFonts w:ascii="Times New Roman" w:hAnsi="Times New Roman" w:cs="Times New Roman"/>
          <w:sz w:val="24"/>
          <w:szCs w:val="24"/>
        </w:rPr>
        <w:t xml:space="preserve"> Земельного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иное лицо, уполномоченное в соответствии с нормативными правовыми актами Российской Федерации, нормативными правовыми актами Кемеровской области - Кузбасса,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91D37" w:rsidRDefault="00BF609E" w:rsidP="00591385">
      <w:pPr>
        <w:spacing w:after="0" w:line="20" w:lineRule="atLeast"/>
        <w:ind w:firstLine="709"/>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491D37" w:rsidRDefault="00BF609E" w:rsidP="00591385">
      <w:pPr>
        <w:pStyle w:val="a3"/>
        <w:tabs>
          <w:tab w:val="left" w:pos="284"/>
        </w:tabs>
        <w:spacing w:line="20" w:lineRule="atLeast"/>
        <w:ind w:firstLine="709"/>
        <w:rPr>
          <w:sz w:val="24"/>
          <w:szCs w:val="24"/>
        </w:rPr>
      </w:pPr>
      <w:r>
        <w:rPr>
          <w:sz w:val="24"/>
          <w:szCs w:val="24"/>
        </w:rPr>
        <w:t>1.3.1. Порядок получения информации по вопросам предоставления муниципальной услуги:</w:t>
      </w:r>
    </w:p>
    <w:p w:rsidR="00491D37" w:rsidRDefault="00BF609E" w:rsidP="00591385">
      <w:pPr>
        <w:pStyle w:val="a3"/>
        <w:tabs>
          <w:tab w:val="left" w:pos="284"/>
        </w:tabs>
        <w:spacing w:line="20" w:lineRule="atLeast"/>
        <w:ind w:firstLine="709"/>
        <w:rPr>
          <w:sz w:val="24"/>
          <w:szCs w:val="24"/>
        </w:rPr>
      </w:pPr>
      <w:r>
        <w:rPr>
          <w:sz w:val="24"/>
          <w:szCs w:val="24"/>
        </w:rPr>
        <w:t>Заявителю обеспечиваются следующие способы направления запроса о предоставлении муниципальной услуги:</w:t>
      </w:r>
    </w:p>
    <w:p w:rsidR="00491D37" w:rsidRDefault="00BF609E" w:rsidP="00591385">
      <w:pPr>
        <w:pStyle w:val="a3"/>
        <w:tabs>
          <w:tab w:val="left" w:pos="284"/>
        </w:tabs>
        <w:spacing w:line="20" w:lineRule="atLeast"/>
        <w:ind w:firstLine="709"/>
        <w:jc w:val="left"/>
        <w:rPr>
          <w:sz w:val="24"/>
          <w:szCs w:val="24"/>
        </w:rPr>
      </w:pPr>
      <w:r>
        <w:rPr>
          <w:sz w:val="24"/>
          <w:szCs w:val="24"/>
        </w:rPr>
        <w:t>- в бумажном виде при личном приеме;</w:t>
      </w:r>
    </w:p>
    <w:p w:rsidR="00491D37" w:rsidRDefault="00BF609E" w:rsidP="00591385">
      <w:pPr>
        <w:pStyle w:val="a3"/>
        <w:tabs>
          <w:tab w:val="left" w:pos="284"/>
        </w:tabs>
        <w:spacing w:line="20" w:lineRule="atLeast"/>
        <w:ind w:firstLine="709"/>
        <w:rPr>
          <w:sz w:val="24"/>
          <w:szCs w:val="24"/>
        </w:rPr>
      </w:pPr>
      <w:r>
        <w:rPr>
          <w:sz w:val="24"/>
          <w:szCs w:val="24"/>
        </w:rPr>
        <w:t>- в электронном виде через официальный сайт уполномоченного органа;</w:t>
      </w:r>
    </w:p>
    <w:p w:rsidR="00491D37" w:rsidRDefault="00BF609E" w:rsidP="00591385">
      <w:pPr>
        <w:pStyle w:val="a3"/>
        <w:tabs>
          <w:tab w:val="left" w:pos="284"/>
        </w:tabs>
        <w:spacing w:line="20" w:lineRule="atLeast"/>
        <w:ind w:firstLine="709"/>
        <w:jc w:val="left"/>
        <w:rPr>
          <w:sz w:val="24"/>
          <w:szCs w:val="24"/>
        </w:rPr>
      </w:pPr>
      <w:r>
        <w:rPr>
          <w:sz w:val="24"/>
          <w:szCs w:val="24"/>
        </w:rPr>
        <w:lastRenderedPageBreak/>
        <w:t xml:space="preserve">- по электронной почте; </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в уполномоченный орган, предоставляющий муниципальную услугу с использованием средств почтовой, телефонной связи, электронного информирования;</w:t>
      </w:r>
    </w:p>
    <w:p w:rsidR="00491D37" w:rsidRDefault="00BF609E" w:rsidP="00591385">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4"/>
          <w:szCs w:val="24"/>
          <w:shd w:val="clear" w:color="auto" w:fill="FFFFFF"/>
        </w:rPr>
        <w:t xml:space="preserve"> (www.gosuslugi.ru) (далее - </w:t>
      </w:r>
      <w:r>
        <w:rPr>
          <w:rFonts w:ascii="Times New Roman" w:hAnsi="Times New Roman" w:cs="Times New Roman"/>
          <w:sz w:val="24"/>
          <w:szCs w:val="24"/>
        </w:rPr>
        <w:t>ЕПГУ</w:t>
      </w:r>
      <w:r>
        <w:rPr>
          <w:rFonts w:ascii="Times New Roman" w:hAnsi="Times New Roman" w:cs="Times New Roman"/>
          <w:sz w:val="24"/>
          <w:szCs w:val="24"/>
          <w:shd w:val="clear" w:color="auto" w:fill="FFFFFF"/>
        </w:rPr>
        <w:t xml:space="preserve">), в </w:t>
      </w:r>
      <w:r>
        <w:rPr>
          <w:rFonts w:ascii="Times New Roman" w:hAnsi="Times New Roman"/>
          <w:sz w:val="24"/>
          <w:szCs w:val="24"/>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491D37" w:rsidRDefault="00BF609E" w:rsidP="00591385">
      <w:pPr>
        <w:spacing w:after="0" w:line="240" w:lineRule="auto"/>
        <w:ind w:firstLine="709"/>
        <w:jc w:val="both"/>
        <w:rPr>
          <w:rFonts w:ascii="Times New Roman" w:hAnsi="Times New Roman"/>
          <w:sz w:val="24"/>
          <w:szCs w:val="24"/>
        </w:rPr>
      </w:pPr>
      <w:r>
        <w:rPr>
          <w:rFonts w:ascii="Times New Roman" w:hAnsi="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91D37" w:rsidRDefault="00BF609E" w:rsidP="00591385">
      <w:pPr>
        <w:spacing w:after="0" w:line="240" w:lineRule="auto"/>
        <w:ind w:firstLine="709"/>
        <w:jc w:val="both"/>
        <w:rPr>
          <w:rFonts w:ascii="Times New Roman" w:hAnsi="Times New Roman"/>
          <w:sz w:val="24"/>
          <w:szCs w:val="24"/>
        </w:rPr>
      </w:pPr>
      <w:r>
        <w:rPr>
          <w:rFonts w:ascii="Times New Roman" w:hAnsi="Times New Roman"/>
          <w:sz w:val="24"/>
          <w:szCs w:val="24"/>
        </w:rPr>
        <w:t>- путем публикации информационных материалов в средствах массовой информации;</w:t>
      </w:r>
    </w:p>
    <w:p w:rsidR="00491D37" w:rsidRDefault="00BF609E" w:rsidP="00591385">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491D37" w:rsidRDefault="00BF609E" w:rsidP="00591385">
      <w:pPr>
        <w:spacing w:after="0" w:line="240" w:lineRule="auto"/>
        <w:ind w:firstLine="709"/>
        <w:jc w:val="both"/>
        <w:rPr>
          <w:rFonts w:ascii="Times New Roman" w:hAnsi="Times New Roman"/>
          <w:sz w:val="24"/>
          <w:szCs w:val="24"/>
        </w:rPr>
      </w:pPr>
      <w:proofErr w:type="gramStart"/>
      <w:r>
        <w:rPr>
          <w:rFonts w:ascii="Times New Roman" w:eastAsia="Calibri" w:hAnsi="Times New Roman"/>
          <w:sz w:val="24"/>
          <w:szCs w:val="24"/>
        </w:rPr>
        <w:t xml:space="preserve">- сотрудником отдела «Мои Документы» </w:t>
      </w:r>
      <w:r>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491D37" w:rsidRDefault="00BF609E" w:rsidP="00591385">
      <w:pPr>
        <w:spacing w:after="0" w:line="2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и РПГУ.</w:t>
      </w:r>
    </w:p>
    <w:p w:rsidR="00491D37" w:rsidRDefault="00BF609E" w:rsidP="00591385">
      <w:pPr>
        <w:spacing w:after="0" w:line="20" w:lineRule="atLeast"/>
        <w:ind w:firstLine="567"/>
        <w:jc w:val="both"/>
        <w:rPr>
          <w:rFonts w:ascii="Times New Roman" w:hAnsi="Times New Roman"/>
          <w:i/>
          <w:sz w:val="24"/>
          <w:szCs w:val="24"/>
          <w:u w:val="single"/>
        </w:rPr>
      </w:pPr>
      <w:r>
        <w:rPr>
          <w:rFonts w:ascii="Times New Roman" w:eastAsia="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491D37" w:rsidRDefault="00491D37">
      <w:pPr>
        <w:pStyle w:val="a5"/>
        <w:spacing w:line="20" w:lineRule="atLeast"/>
        <w:jc w:val="both"/>
        <w:rPr>
          <w:rFonts w:ascii="Times New Roman" w:hAnsi="Times New Roman"/>
          <w:sz w:val="24"/>
          <w:szCs w:val="24"/>
        </w:rPr>
      </w:pPr>
    </w:p>
    <w:p w:rsidR="00491D37" w:rsidRDefault="00BF609E">
      <w:pPr>
        <w:spacing w:after="0" w:line="20" w:lineRule="atLeast"/>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491D37" w:rsidRDefault="00491D37">
      <w:pPr>
        <w:spacing w:after="0" w:line="20" w:lineRule="atLeast"/>
        <w:jc w:val="center"/>
        <w:rPr>
          <w:rFonts w:ascii="Times New Roman" w:hAnsi="Times New Roman"/>
          <w:b/>
          <w:sz w:val="24"/>
          <w:szCs w:val="24"/>
        </w:rPr>
      </w:pPr>
    </w:p>
    <w:p w:rsidR="00491D37" w:rsidRDefault="00BF609E" w:rsidP="00591385">
      <w:pPr>
        <w:spacing w:after="0" w:line="20" w:lineRule="atLeast"/>
        <w:ind w:firstLine="709"/>
        <w:jc w:val="both"/>
        <w:rPr>
          <w:rFonts w:ascii="Times New Roman" w:hAnsi="Times New Roman"/>
          <w:b/>
          <w:sz w:val="24"/>
          <w:szCs w:val="24"/>
        </w:rPr>
      </w:pPr>
      <w:r>
        <w:rPr>
          <w:rFonts w:ascii="Times New Roman" w:hAnsi="Times New Roman"/>
          <w:sz w:val="24"/>
          <w:szCs w:val="24"/>
        </w:rPr>
        <w:t>2.1. Наименование муниципальной услуги «Установление публичного сервитута»</w:t>
      </w:r>
      <w:r>
        <w:rPr>
          <w:rFonts w:ascii="Times New Roman" w:hAnsi="Times New Roman"/>
          <w:b/>
          <w:sz w:val="24"/>
          <w:szCs w:val="24"/>
        </w:rPr>
        <w:t>.</w:t>
      </w:r>
    </w:p>
    <w:p w:rsidR="00491D37" w:rsidRDefault="00BF609E" w:rsidP="00591385">
      <w:pPr>
        <w:spacing w:after="0" w:line="20" w:lineRule="atLeast"/>
        <w:ind w:firstLine="709"/>
        <w:rPr>
          <w:rFonts w:ascii="Times New Roman" w:hAnsi="Times New Roman"/>
          <w:sz w:val="24"/>
          <w:szCs w:val="24"/>
        </w:rPr>
      </w:pPr>
      <w:r>
        <w:rPr>
          <w:rFonts w:ascii="Times New Roman" w:hAnsi="Times New Roman"/>
          <w:sz w:val="24"/>
          <w:szCs w:val="24"/>
        </w:rPr>
        <w:t>2.2. Наименование органа, предоставляющего муниципальную услугу.</w:t>
      </w:r>
    </w:p>
    <w:p w:rsidR="00491D37" w:rsidRDefault="00BF609E" w:rsidP="00591385">
      <w:pPr>
        <w:pStyle w:val="a5"/>
        <w:spacing w:line="20" w:lineRule="atLeast"/>
        <w:ind w:firstLine="709"/>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на территории муниципального образования Кемеровской области - Кузбасса осуществляется уполномоченным органом. </w:t>
      </w:r>
    </w:p>
    <w:p w:rsidR="00491D37" w:rsidRDefault="00BF609E" w:rsidP="00591385">
      <w:pPr>
        <w:pStyle w:val="ConsPlusNormal"/>
        <w:spacing w:line="20" w:lineRule="atLeast"/>
        <w:ind w:firstLine="709"/>
        <w:jc w:val="both"/>
        <w:rPr>
          <w:rFonts w:ascii="Times New Roman" w:hAnsi="Times New Roman"/>
          <w:i/>
          <w:sz w:val="24"/>
          <w:szCs w:val="24"/>
        </w:rPr>
      </w:pPr>
      <w:r>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участвуют Управление Федеральной службы государственной регистрации, кадастра и картографии по Кемеровской области – Кузбассу,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w:t>
      </w:r>
      <w:proofErr w:type="gramStart"/>
      <w:r>
        <w:rPr>
          <w:rFonts w:ascii="Times New Roman" w:hAnsi="Times New Roman"/>
          <w:sz w:val="24"/>
          <w:szCs w:val="24"/>
        </w:rPr>
        <w:t>и-</w:t>
      </w:r>
      <w:proofErr w:type="gramEnd"/>
      <w:r>
        <w:rPr>
          <w:rFonts w:ascii="Times New Roman" w:hAnsi="Times New Roman"/>
          <w:sz w:val="24"/>
          <w:szCs w:val="24"/>
        </w:rPr>
        <w:t xml:space="preserve"> Кузбассу.</w:t>
      </w:r>
    </w:p>
    <w:p w:rsidR="00491D37" w:rsidRDefault="00BF609E" w:rsidP="00591385">
      <w:pPr>
        <w:pStyle w:val="ConsPlusNormal"/>
        <w:spacing w:line="20" w:lineRule="atLeast"/>
        <w:ind w:firstLine="709"/>
        <w:jc w:val="both"/>
        <w:rPr>
          <w:rFonts w:ascii="Times New Roman" w:hAnsi="Times New Roman"/>
          <w:sz w:val="24"/>
          <w:szCs w:val="24"/>
        </w:rPr>
      </w:pPr>
      <w:proofErr w:type="gramStart"/>
      <w:r>
        <w:rPr>
          <w:rFonts w:ascii="Times New Roman" w:hAnsi="Times New Roman"/>
          <w:sz w:val="24"/>
          <w:szCs w:val="24"/>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муниципального образования. </w:t>
      </w:r>
      <w:proofErr w:type="gramEnd"/>
    </w:p>
    <w:p w:rsidR="00491D37" w:rsidRDefault="00BF609E" w:rsidP="00591385">
      <w:pPr>
        <w:pStyle w:val="ConsPlusNormal"/>
        <w:spacing w:line="20" w:lineRule="atLeast"/>
        <w:ind w:firstLine="709"/>
        <w:jc w:val="both"/>
        <w:rPr>
          <w:rFonts w:ascii="Times New Roman" w:hAnsi="Times New Roman"/>
          <w:sz w:val="24"/>
          <w:szCs w:val="24"/>
        </w:rPr>
      </w:pPr>
      <w:proofErr w:type="gramStart"/>
      <w:r>
        <w:rPr>
          <w:rFonts w:ascii="Times New Roman" w:hAnsi="Times New Roman"/>
          <w:sz w:val="24"/>
          <w:szCs w:val="24"/>
        </w:rPr>
        <w:t>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w:t>
      </w:r>
      <w:proofErr w:type="gramEnd"/>
      <w:r>
        <w:rPr>
          <w:rFonts w:ascii="Times New Roman" w:hAnsi="Times New Roman"/>
          <w:sz w:val="24"/>
          <w:szCs w:val="24"/>
        </w:rPr>
        <w:t xml:space="preserve"> №</w:t>
      </w:r>
      <w:proofErr w:type="gramStart"/>
      <w:r>
        <w:rPr>
          <w:rFonts w:ascii="Times New Roman" w:hAnsi="Times New Roman"/>
          <w:sz w:val="24"/>
          <w:szCs w:val="24"/>
        </w:rPr>
        <w:t>210-ФЗ).</w:t>
      </w:r>
      <w:proofErr w:type="gramEnd"/>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вправе подать заявление на установление сервитута в отношении земельного участка и документы с помощью ЕПГУ и РПГУ (при наличии технической возможности).</w:t>
      </w:r>
    </w:p>
    <w:p w:rsidR="00491D37" w:rsidRDefault="00BF609E" w:rsidP="00591385">
      <w:pPr>
        <w:spacing w:after="0" w:line="20" w:lineRule="atLeast"/>
        <w:ind w:firstLine="709"/>
        <w:rPr>
          <w:rFonts w:ascii="Times New Roman" w:hAnsi="Times New Roman"/>
          <w:sz w:val="24"/>
          <w:szCs w:val="24"/>
        </w:rPr>
      </w:pPr>
      <w:r>
        <w:rPr>
          <w:rFonts w:ascii="Times New Roman" w:hAnsi="Times New Roman"/>
          <w:sz w:val="24"/>
          <w:szCs w:val="24"/>
        </w:rPr>
        <w:t>2.3. Результат предоставления муниципальной услуги.</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решение об установлении публичного сервитута;</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решение об отказе в установлении публичного сервитута.</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lastRenderedPageBreak/>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 этом:</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-решения об установлении публичного сервитута;</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-решения об отказе в установлении публичного сервитута.</w:t>
      </w:r>
    </w:p>
    <w:p w:rsidR="00491D37" w:rsidRDefault="00BF609E" w:rsidP="00591385">
      <w:pPr>
        <w:spacing w:after="0" w:line="20" w:lineRule="atLeast"/>
        <w:ind w:firstLine="709"/>
        <w:rPr>
          <w:rFonts w:ascii="Times New Roman" w:hAnsi="Times New Roman"/>
          <w:sz w:val="24"/>
          <w:szCs w:val="24"/>
        </w:rPr>
      </w:pPr>
      <w:r>
        <w:rPr>
          <w:rFonts w:ascii="Times New Roman" w:hAnsi="Times New Roman"/>
          <w:sz w:val="24"/>
          <w:szCs w:val="24"/>
        </w:rPr>
        <w:t>2.4. Сроки предоставления муниципальной услуги.</w:t>
      </w:r>
    </w:p>
    <w:p w:rsidR="00491D37" w:rsidRDefault="00BF609E" w:rsidP="00591385">
      <w:pPr>
        <w:spacing w:after="0" w:line="20" w:lineRule="atLeast"/>
        <w:ind w:firstLine="709"/>
        <w:jc w:val="both"/>
        <w:rPr>
          <w:rFonts w:ascii="Times New Roman" w:hAnsi="Times New Roman"/>
          <w:sz w:val="24"/>
          <w:szCs w:val="24"/>
        </w:rPr>
      </w:pPr>
      <w:r>
        <w:rPr>
          <w:rFonts w:ascii="Times New Roman" w:hAnsi="Times New Roman"/>
          <w:sz w:val="24"/>
          <w:szCs w:val="24"/>
        </w:rPr>
        <w:t>2.4.1. Максимальный срок совершения уполномоченным органом следующих действий:</w:t>
      </w:r>
    </w:p>
    <w:p w:rsidR="00491D37" w:rsidRDefault="00BF609E" w:rsidP="00591385">
      <w:pPr>
        <w:spacing w:after="0" w:line="20" w:lineRule="atLeast"/>
        <w:ind w:firstLine="709"/>
        <w:jc w:val="both"/>
        <w:rPr>
          <w:rFonts w:ascii="Times New Roman" w:hAnsi="Times New Roman"/>
          <w:sz w:val="24"/>
          <w:szCs w:val="24"/>
        </w:rPr>
      </w:pPr>
      <w:r>
        <w:rPr>
          <w:rFonts w:ascii="Times New Roman" w:hAnsi="Times New Roman"/>
          <w:sz w:val="24"/>
          <w:szCs w:val="24"/>
        </w:rPr>
        <w:t>- принятие решения об установлении публичного сервитута и</w:t>
      </w:r>
      <w:r w:rsidR="007F1211">
        <w:rPr>
          <w:rFonts w:ascii="Times New Roman" w:hAnsi="Times New Roman"/>
          <w:sz w:val="24"/>
          <w:szCs w:val="24"/>
        </w:rPr>
        <w:t xml:space="preserve">ли об отказе в его установлении: </w:t>
      </w:r>
    </w:p>
    <w:p w:rsidR="007F1211" w:rsidRPr="007F1211" w:rsidRDefault="007F1211" w:rsidP="00591385">
      <w:pPr>
        <w:shd w:val="clear" w:color="auto" w:fill="FFFFFF"/>
        <w:spacing w:after="0" w:line="275" w:lineRule="atLeast"/>
        <w:ind w:firstLine="540"/>
        <w:jc w:val="both"/>
        <w:rPr>
          <w:rFonts w:ascii="Times New Roman" w:hAnsi="Times New Roman" w:cs="Times New Roman"/>
          <w:color w:val="000000" w:themeColor="text1"/>
          <w:sz w:val="24"/>
          <w:szCs w:val="24"/>
        </w:rPr>
      </w:pPr>
      <w:r>
        <w:rPr>
          <w:rStyle w:val="blk"/>
          <w:rFonts w:ascii="Times New Roman" w:hAnsi="Times New Roman" w:cs="Times New Roman"/>
          <w:color w:val="000000" w:themeColor="text1"/>
          <w:sz w:val="24"/>
          <w:szCs w:val="24"/>
        </w:rPr>
        <w:t>-</w:t>
      </w:r>
      <w:r w:rsidRPr="007F1211">
        <w:rPr>
          <w:rStyle w:val="blk"/>
          <w:rFonts w:ascii="Times New Roman" w:hAnsi="Times New Roman" w:cs="Times New Roman"/>
          <w:color w:val="000000" w:themeColor="text1"/>
          <w:sz w:val="24"/>
          <w:szCs w:val="24"/>
        </w:rPr>
        <w:t xml:space="preserve">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dst2018" w:history="1">
        <w:r w:rsidRPr="007F1211">
          <w:rPr>
            <w:rStyle w:val="ab"/>
            <w:rFonts w:ascii="Times New Roman" w:hAnsi="Times New Roman" w:cs="Times New Roman"/>
            <w:color w:val="000000" w:themeColor="text1"/>
            <w:sz w:val="24"/>
            <w:szCs w:val="24"/>
            <w:u w:val="none"/>
          </w:rPr>
          <w:t>подпунктом 3 статьи 39.37</w:t>
        </w:r>
      </w:hyperlink>
      <w:r w:rsidRPr="007F1211">
        <w:rPr>
          <w:rStyle w:val="blk"/>
          <w:rFonts w:ascii="Times New Roman" w:hAnsi="Times New Roman" w:cs="Times New Roman"/>
          <w:color w:val="000000" w:themeColor="text1"/>
          <w:sz w:val="24"/>
          <w:szCs w:val="24"/>
        </w:rPr>
        <w:t> настоящего Кодекса;</w:t>
      </w:r>
    </w:p>
    <w:p w:rsidR="007F1211" w:rsidRPr="007F1211" w:rsidRDefault="007F1211" w:rsidP="00591385">
      <w:pPr>
        <w:shd w:val="clear" w:color="auto" w:fill="FFFFFF"/>
        <w:spacing w:after="0" w:line="275" w:lineRule="atLeast"/>
        <w:ind w:firstLine="540"/>
        <w:jc w:val="both"/>
        <w:rPr>
          <w:rFonts w:ascii="Times New Roman" w:hAnsi="Times New Roman" w:cs="Times New Roman"/>
          <w:color w:val="000000" w:themeColor="text1"/>
          <w:sz w:val="24"/>
          <w:szCs w:val="24"/>
        </w:rPr>
      </w:pPr>
      <w:bookmarkStart w:id="1" w:name="dst2107"/>
      <w:bookmarkEnd w:id="1"/>
      <w:r>
        <w:rPr>
          <w:rStyle w:val="blk"/>
          <w:rFonts w:ascii="Times New Roman" w:hAnsi="Times New Roman" w:cs="Times New Roman"/>
          <w:color w:val="000000" w:themeColor="text1"/>
          <w:sz w:val="24"/>
          <w:szCs w:val="24"/>
        </w:rPr>
        <w:t>-</w:t>
      </w:r>
      <w:r w:rsidRPr="007F1211">
        <w:rPr>
          <w:rStyle w:val="blk"/>
          <w:rFonts w:ascii="Times New Roman" w:hAnsi="Times New Roman" w:cs="Times New Roman"/>
          <w:color w:val="000000" w:themeColor="text1"/>
          <w:sz w:val="24"/>
          <w:szCs w:val="24"/>
        </w:rPr>
        <w:t xml:space="preserve">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anchor="dst2016" w:history="1">
        <w:r w:rsidRPr="007F1211">
          <w:rPr>
            <w:rStyle w:val="ab"/>
            <w:rFonts w:ascii="Times New Roman" w:hAnsi="Times New Roman" w:cs="Times New Roman"/>
            <w:color w:val="000000" w:themeColor="text1"/>
            <w:sz w:val="24"/>
            <w:szCs w:val="24"/>
            <w:u w:val="none"/>
          </w:rPr>
          <w:t>подпунктами 1</w:t>
        </w:r>
      </w:hyperlink>
      <w:r w:rsidRPr="007F1211">
        <w:rPr>
          <w:rStyle w:val="blk"/>
          <w:rFonts w:ascii="Times New Roman" w:hAnsi="Times New Roman" w:cs="Times New Roman"/>
          <w:color w:val="000000" w:themeColor="text1"/>
          <w:sz w:val="24"/>
          <w:szCs w:val="24"/>
        </w:rPr>
        <w:t>, </w:t>
      </w:r>
      <w:hyperlink r:id="rId16" w:anchor="dst2017" w:history="1">
        <w:r w:rsidRPr="007F1211">
          <w:rPr>
            <w:rStyle w:val="ab"/>
            <w:rFonts w:ascii="Times New Roman" w:hAnsi="Times New Roman" w:cs="Times New Roman"/>
            <w:color w:val="000000" w:themeColor="text1"/>
            <w:sz w:val="24"/>
            <w:szCs w:val="24"/>
            <w:u w:val="none"/>
          </w:rPr>
          <w:t>2</w:t>
        </w:r>
      </w:hyperlink>
      <w:r w:rsidRPr="007F1211">
        <w:rPr>
          <w:rStyle w:val="blk"/>
          <w:rFonts w:ascii="Times New Roman" w:hAnsi="Times New Roman" w:cs="Times New Roman"/>
          <w:color w:val="000000" w:themeColor="text1"/>
          <w:sz w:val="24"/>
          <w:szCs w:val="24"/>
        </w:rPr>
        <w:t>, </w:t>
      </w:r>
      <w:hyperlink r:id="rId17" w:anchor="dst2019" w:history="1">
        <w:r w:rsidRPr="007F1211">
          <w:rPr>
            <w:rStyle w:val="ab"/>
            <w:rFonts w:ascii="Times New Roman" w:hAnsi="Times New Roman" w:cs="Times New Roman"/>
            <w:color w:val="000000" w:themeColor="text1"/>
            <w:sz w:val="24"/>
            <w:szCs w:val="24"/>
            <w:u w:val="none"/>
          </w:rPr>
          <w:t>4</w:t>
        </w:r>
      </w:hyperlink>
      <w:r w:rsidRPr="007F1211">
        <w:rPr>
          <w:rStyle w:val="blk"/>
          <w:rFonts w:ascii="Times New Roman" w:hAnsi="Times New Roman" w:cs="Times New Roman"/>
          <w:color w:val="000000" w:themeColor="text1"/>
          <w:sz w:val="24"/>
          <w:szCs w:val="24"/>
        </w:rPr>
        <w:t> и </w:t>
      </w:r>
      <w:hyperlink r:id="rId18" w:anchor="dst2020" w:history="1">
        <w:r w:rsidRPr="007F1211">
          <w:rPr>
            <w:rStyle w:val="ab"/>
            <w:rFonts w:ascii="Times New Roman" w:hAnsi="Times New Roman" w:cs="Times New Roman"/>
            <w:color w:val="000000" w:themeColor="text1"/>
            <w:sz w:val="24"/>
            <w:szCs w:val="24"/>
            <w:u w:val="none"/>
          </w:rPr>
          <w:t>5 статьи 39.37</w:t>
        </w:r>
      </w:hyperlink>
      <w:r w:rsidRPr="007F1211">
        <w:rPr>
          <w:rStyle w:val="blk"/>
          <w:rFonts w:ascii="Times New Roman" w:hAnsi="Times New Roman" w:cs="Times New Roman"/>
          <w:color w:val="000000" w:themeColor="text1"/>
          <w:sz w:val="24"/>
          <w:szCs w:val="24"/>
        </w:rPr>
        <w:t xml:space="preserve"> настоящего Кодекса, но не ранее чем тридцать дней со дня опубликования сообщения о поступившем </w:t>
      </w:r>
      <w:proofErr w:type="gramStart"/>
      <w:r w:rsidRPr="007F1211">
        <w:rPr>
          <w:rStyle w:val="blk"/>
          <w:rFonts w:ascii="Times New Roman" w:hAnsi="Times New Roman" w:cs="Times New Roman"/>
          <w:color w:val="000000" w:themeColor="text1"/>
          <w:sz w:val="24"/>
          <w:szCs w:val="24"/>
        </w:rPr>
        <w:t>ходатайстве</w:t>
      </w:r>
      <w:proofErr w:type="gramEnd"/>
      <w:r w:rsidRPr="007F1211">
        <w:rPr>
          <w:rStyle w:val="blk"/>
          <w:rFonts w:ascii="Times New Roman" w:hAnsi="Times New Roman" w:cs="Times New Roman"/>
          <w:color w:val="000000" w:themeColor="text1"/>
          <w:sz w:val="24"/>
          <w:szCs w:val="24"/>
        </w:rPr>
        <w:t xml:space="preserve"> об установлении публичного сервитута, предусмотренного </w:t>
      </w:r>
      <w:hyperlink r:id="rId19" w:anchor="dst2085" w:history="1">
        <w:r w:rsidRPr="007F1211">
          <w:rPr>
            <w:rStyle w:val="ab"/>
            <w:rFonts w:ascii="Times New Roman" w:hAnsi="Times New Roman" w:cs="Times New Roman"/>
            <w:color w:val="000000" w:themeColor="text1"/>
            <w:sz w:val="24"/>
            <w:szCs w:val="24"/>
            <w:u w:val="none"/>
          </w:rPr>
          <w:t>подпунктом 1 пункта 3 статьи 39.42</w:t>
        </w:r>
      </w:hyperlink>
      <w:r w:rsidRPr="007F1211">
        <w:rPr>
          <w:rStyle w:val="blk"/>
          <w:rFonts w:ascii="Times New Roman" w:hAnsi="Times New Roman" w:cs="Times New Roman"/>
          <w:color w:val="000000" w:themeColor="text1"/>
          <w:sz w:val="24"/>
          <w:szCs w:val="24"/>
        </w:rPr>
        <w:t> настоящего Кодекса.</w:t>
      </w:r>
    </w:p>
    <w:p w:rsidR="003F3990" w:rsidRPr="00B0527C" w:rsidRDefault="00BF609E" w:rsidP="00591385">
      <w:pPr>
        <w:spacing w:after="0" w:line="240" w:lineRule="auto"/>
        <w:ind w:firstLine="567"/>
        <w:jc w:val="both"/>
        <w:rPr>
          <w:rFonts w:ascii="Times New Roman" w:hAnsi="Times New Roman"/>
          <w:sz w:val="24"/>
          <w:szCs w:val="24"/>
        </w:rPr>
      </w:pPr>
      <w:r w:rsidRPr="003F3990">
        <w:rPr>
          <w:rFonts w:ascii="Times New Roman" w:hAnsi="Times New Roman"/>
          <w:sz w:val="24"/>
          <w:szCs w:val="24"/>
        </w:rPr>
        <w:t xml:space="preserve">2.5. </w:t>
      </w:r>
      <w:r w:rsidR="003F3990" w:rsidRPr="00B0527C">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w:t>
      </w:r>
    </w:p>
    <w:p w:rsidR="003F3990" w:rsidRPr="00B0527C" w:rsidRDefault="003F3990" w:rsidP="00591385">
      <w:pPr>
        <w:pStyle w:val="ConsPlusNormal"/>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Предоставление муниципальной услуги осуществляется в соответствии </w:t>
      </w:r>
      <w:proofErr w:type="gramStart"/>
      <w:r w:rsidRPr="00B0527C">
        <w:rPr>
          <w:rFonts w:ascii="Times New Roman" w:hAnsi="Times New Roman"/>
          <w:color w:val="000000"/>
          <w:sz w:val="24"/>
          <w:szCs w:val="24"/>
        </w:rPr>
        <w:t>с</w:t>
      </w:r>
      <w:proofErr w:type="gramEnd"/>
      <w:r w:rsidRPr="00B0527C">
        <w:rPr>
          <w:rFonts w:ascii="Times New Roman" w:hAnsi="Times New Roman"/>
          <w:color w:val="000000"/>
          <w:sz w:val="24"/>
          <w:szCs w:val="24"/>
        </w:rPr>
        <w:t>:</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Конституцией Российской Федерации (Собрание законодательства РФ, 26.01.2009, № 4, ст. 445)</w:t>
      </w:r>
      <w:r w:rsidR="003D5C01">
        <w:rPr>
          <w:rFonts w:ascii="Times New Roman" w:hAnsi="Times New Roman"/>
          <w:color w:val="000000"/>
          <w:sz w:val="24"/>
          <w:szCs w:val="24"/>
        </w:rPr>
        <w:t>;</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Земельным </w:t>
      </w:r>
      <w:hyperlink r:id="rId20" w:history="1">
        <w:r w:rsidRPr="00B0527C">
          <w:rPr>
            <w:rFonts w:ascii="Times New Roman" w:hAnsi="Times New Roman"/>
            <w:color w:val="000000"/>
            <w:sz w:val="24"/>
            <w:szCs w:val="24"/>
          </w:rPr>
          <w:t>кодексом</w:t>
        </w:r>
      </w:hyperlink>
      <w:r w:rsidRPr="00B0527C">
        <w:rPr>
          <w:rFonts w:ascii="Times New Roman" w:hAnsi="Times New Roman"/>
          <w:color w:val="000000"/>
          <w:sz w:val="24"/>
          <w:szCs w:val="24"/>
        </w:rPr>
        <w:t xml:space="preserve"> Российской Федерации (Собрание законодательства Российской Федерации, 2001, № 44, ст. 4147);</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w:t>
      </w:r>
      <w:proofErr w:type="gramStart"/>
      <w:r w:rsidRPr="00B0527C">
        <w:rPr>
          <w:rFonts w:ascii="Times New Roman" w:hAnsi="Times New Roman"/>
          <w:color w:val="000000"/>
          <w:sz w:val="24"/>
          <w:szCs w:val="24"/>
        </w:rPr>
        <w:t>Федеральным</w:t>
      </w:r>
      <w:proofErr w:type="gramEnd"/>
      <w:r w:rsidRPr="00B0527C">
        <w:rPr>
          <w:rFonts w:ascii="Times New Roman" w:hAnsi="Times New Roman"/>
          <w:color w:val="000000"/>
          <w:sz w:val="24"/>
          <w:szCs w:val="24"/>
        </w:rPr>
        <w:t xml:space="preserve"> </w:t>
      </w:r>
      <w:hyperlink r:id="rId21" w:history="1">
        <w:r w:rsidRPr="00B0527C">
          <w:rPr>
            <w:rStyle w:val="ab"/>
            <w:rFonts w:ascii="Times New Roman" w:hAnsi="Times New Roman"/>
            <w:color w:val="000000"/>
            <w:sz w:val="24"/>
            <w:szCs w:val="24"/>
          </w:rPr>
          <w:t>закон</w:t>
        </w:r>
      </w:hyperlink>
      <w:r w:rsidRPr="00B0527C">
        <w:rPr>
          <w:rFonts w:ascii="Times New Roman" w:hAnsi="Times New Roman"/>
          <w:sz w:val="24"/>
          <w:szCs w:val="24"/>
        </w:rPr>
        <w:t>ом</w:t>
      </w:r>
      <w:r w:rsidRPr="00B0527C">
        <w:rPr>
          <w:rFonts w:ascii="Times New Roman" w:hAnsi="Times New Roman"/>
          <w:color w:val="000000"/>
          <w:sz w:val="24"/>
          <w:szCs w:val="24"/>
        </w:rPr>
        <w:t xml:space="preserve"> от 06.10.2003 №131-ФЗ «Об общих принципах организации местного самоуправления в Российской Федерации» (с изменениями и дополнениями) («Российская газета», 08.10.2003, №202);</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w:t>
      </w:r>
      <w:proofErr w:type="gramStart"/>
      <w:r w:rsidRPr="00B0527C">
        <w:rPr>
          <w:rFonts w:ascii="Times New Roman" w:hAnsi="Times New Roman"/>
          <w:color w:val="000000"/>
          <w:sz w:val="24"/>
          <w:szCs w:val="24"/>
        </w:rPr>
        <w:t>Федеральным</w:t>
      </w:r>
      <w:proofErr w:type="gramEnd"/>
      <w:r w:rsidRPr="00B0527C">
        <w:rPr>
          <w:rFonts w:ascii="Times New Roman" w:hAnsi="Times New Roman"/>
          <w:color w:val="000000"/>
          <w:sz w:val="24"/>
          <w:szCs w:val="24"/>
        </w:rPr>
        <w:t xml:space="preserve"> </w:t>
      </w:r>
      <w:hyperlink r:id="rId22" w:history="1">
        <w:r w:rsidRPr="00B0527C">
          <w:rPr>
            <w:rStyle w:val="ab"/>
            <w:rFonts w:ascii="Times New Roman" w:hAnsi="Times New Roman"/>
            <w:color w:val="000000"/>
            <w:sz w:val="24"/>
            <w:szCs w:val="24"/>
          </w:rPr>
          <w:t>закон</w:t>
        </w:r>
      </w:hyperlink>
      <w:r w:rsidRPr="00B0527C">
        <w:rPr>
          <w:rFonts w:ascii="Times New Roman" w:hAnsi="Times New Roman"/>
          <w:sz w:val="24"/>
          <w:szCs w:val="24"/>
        </w:rPr>
        <w:t>ом</w:t>
      </w:r>
      <w:r w:rsidRPr="00B0527C">
        <w:rPr>
          <w:rFonts w:ascii="Times New Roman" w:hAnsi="Times New Roman"/>
          <w:color w:val="000000"/>
          <w:sz w:val="24"/>
          <w:szCs w:val="24"/>
        </w:rPr>
        <w:t xml:space="preserve"> от 27.07.2006 №152-ФЗ «О персональных данных» («Российская газета», №165, 29.07.2006);</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Федеральным </w:t>
      </w:r>
      <w:hyperlink r:id="rId23" w:history="1">
        <w:r w:rsidRPr="00B0527C">
          <w:rPr>
            <w:rFonts w:ascii="Times New Roman" w:hAnsi="Times New Roman"/>
            <w:color w:val="000000"/>
            <w:sz w:val="24"/>
            <w:szCs w:val="24"/>
          </w:rPr>
          <w:t>законом</w:t>
        </w:r>
      </w:hyperlink>
      <w:r w:rsidRPr="00B0527C">
        <w:rPr>
          <w:rFonts w:ascii="Times New Roman" w:hAnsi="Times New Roman"/>
          <w:color w:val="000000"/>
          <w:sz w:val="24"/>
          <w:szCs w:val="24"/>
        </w:rPr>
        <w:t xml:space="preserve"> от 25.10.2001 № 137-ФЗ «О введении в действие Земельного кодекса Российской Федерации» (Собрание законодательства Российской Федерации, 2001, № 44, ст. 4148);</w:t>
      </w:r>
    </w:p>
    <w:p w:rsidR="003F3990" w:rsidRPr="00B0527C" w:rsidRDefault="003F3990" w:rsidP="00591385">
      <w:pPr>
        <w:pStyle w:val="ConsPlusNormal"/>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w:t>
      </w:r>
      <w:r>
        <w:rPr>
          <w:rFonts w:ascii="Times New Roman" w:hAnsi="Times New Roman"/>
          <w:color w:val="000000"/>
          <w:sz w:val="24"/>
          <w:szCs w:val="24"/>
        </w:rPr>
        <w:t xml:space="preserve"> </w:t>
      </w:r>
      <w:r w:rsidRPr="00B0527C">
        <w:rPr>
          <w:rFonts w:ascii="Times New Roman" w:hAnsi="Times New Roman"/>
          <w:color w:val="000000"/>
          <w:sz w:val="24"/>
          <w:szCs w:val="24"/>
        </w:rPr>
        <w:t>Федеральным законом от 06.04.2011 N 63-ФЗ "Об электронной подписи";</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Федеральным </w:t>
      </w:r>
      <w:hyperlink r:id="rId24" w:history="1">
        <w:r w:rsidRPr="00B0527C">
          <w:rPr>
            <w:rFonts w:ascii="Times New Roman" w:hAnsi="Times New Roman"/>
            <w:color w:val="000000"/>
            <w:sz w:val="24"/>
            <w:szCs w:val="24"/>
          </w:rPr>
          <w:t>законом</w:t>
        </w:r>
      </w:hyperlink>
      <w:r w:rsidRPr="00B0527C">
        <w:rPr>
          <w:rFonts w:ascii="Times New Roman" w:hAnsi="Times New Roman"/>
          <w:color w:val="000000"/>
          <w:sz w:val="24"/>
          <w:szCs w:val="24"/>
        </w:rPr>
        <w:t xml:space="preserve"> от 18.06.2001 № 78-ФЗ «О землеустройстве» (Собрание законодательства Российской Федерации, 2001, № 26, ст. 2582);</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Федеральным </w:t>
      </w:r>
      <w:hyperlink r:id="rId25" w:history="1">
        <w:r w:rsidRPr="00B0527C">
          <w:rPr>
            <w:rFonts w:ascii="Times New Roman" w:hAnsi="Times New Roman"/>
            <w:color w:val="000000"/>
            <w:sz w:val="24"/>
            <w:szCs w:val="24"/>
          </w:rPr>
          <w:t>законом</w:t>
        </w:r>
      </w:hyperlink>
      <w:r w:rsidRPr="00B0527C">
        <w:rPr>
          <w:rFonts w:ascii="Times New Roman" w:hAnsi="Times New Roman"/>
          <w:color w:val="000000"/>
          <w:sz w:val="24"/>
          <w:szCs w:val="24"/>
        </w:rPr>
        <w:t xml:space="preserve"> от 24.07.2007 № 221-ФЗ «О государственном кадастре недвижимости» (Собрание законодательства Российской Федерации, 2007, № 31, ст. 4017);</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Федеральным </w:t>
      </w:r>
      <w:hyperlink r:id="rId26" w:history="1">
        <w:r w:rsidRPr="00B0527C">
          <w:rPr>
            <w:rFonts w:ascii="Times New Roman" w:hAnsi="Times New Roman"/>
            <w:color w:val="000000"/>
            <w:sz w:val="24"/>
            <w:szCs w:val="24"/>
          </w:rPr>
          <w:t>законом</w:t>
        </w:r>
      </w:hyperlink>
      <w:r w:rsidRPr="00B0527C">
        <w:rPr>
          <w:rFonts w:ascii="Times New Roman" w:hAnsi="Times New Roman"/>
          <w:color w:val="000000"/>
          <w:sz w:val="24"/>
          <w:szCs w:val="24"/>
        </w:rPr>
        <w:t xml:space="preserve"> от 13.07.2015 № 218-ФЗ «О государственной регистрации недвижимости» (Официальный интернет-портал правовой информации http://www.pravo.gov.ru, 14.07.2015);</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Федеральным </w:t>
      </w:r>
      <w:hyperlink r:id="rId27" w:history="1">
        <w:r w:rsidRPr="00B0527C">
          <w:rPr>
            <w:rFonts w:ascii="Times New Roman" w:hAnsi="Times New Roman"/>
            <w:color w:val="000000"/>
            <w:sz w:val="24"/>
            <w:szCs w:val="24"/>
          </w:rPr>
          <w:t>законом</w:t>
        </w:r>
      </w:hyperlink>
      <w:r w:rsidRPr="00B0527C">
        <w:rPr>
          <w:rFonts w:ascii="Times New Roman" w:hAnsi="Times New Roman"/>
          <w:color w:val="000000"/>
          <w:sz w:val="24"/>
          <w:szCs w:val="24"/>
        </w:rPr>
        <w:t xml:space="preserve"> от 07.07.2003 № 112-ФЗ «О личном подсобном хозяйстве» (Собрание законодательства Российской Федерации, 2003, № 28, ст. 2881);</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Федеральным </w:t>
      </w:r>
      <w:hyperlink r:id="rId28" w:history="1">
        <w:r w:rsidRPr="00B0527C">
          <w:rPr>
            <w:rFonts w:ascii="Times New Roman" w:hAnsi="Times New Roman"/>
            <w:color w:val="000000"/>
            <w:sz w:val="24"/>
            <w:szCs w:val="24"/>
          </w:rPr>
          <w:t>законом</w:t>
        </w:r>
      </w:hyperlink>
      <w:r w:rsidRPr="00B0527C">
        <w:rPr>
          <w:rFonts w:ascii="Times New Roman" w:hAnsi="Times New Roman"/>
          <w:color w:val="000000"/>
          <w:sz w:val="24"/>
          <w:szCs w:val="24"/>
        </w:rPr>
        <w:t xml:space="preserve"> от 15.04.1998 № 66-ФЗ «О садоводческих, огороднических и дачных некоммерческих объединениях граждан» (Собрание законодательства Российской Федерации, 1998, № 16, ст. 1801);</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xml:space="preserve">- Федеральным </w:t>
      </w:r>
      <w:hyperlink r:id="rId29" w:history="1">
        <w:r w:rsidRPr="00B0527C">
          <w:rPr>
            <w:rFonts w:ascii="Times New Roman" w:hAnsi="Times New Roman"/>
            <w:color w:val="000000"/>
            <w:sz w:val="24"/>
            <w:szCs w:val="24"/>
          </w:rPr>
          <w:t>законом</w:t>
        </w:r>
      </w:hyperlink>
      <w:r w:rsidRPr="00B0527C">
        <w:rPr>
          <w:rFonts w:ascii="Times New Roman" w:hAnsi="Times New Roman"/>
          <w:color w:val="000000"/>
          <w:sz w:val="24"/>
          <w:szCs w:val="24"/>
        </w:rPr>
        <w:t xml:space="preserve"> от 29.07.1998 № 135-ФЗ «Об оценочной деятельности в Российской Федерации» (Собрание законодательства Российской Федерации, 1998, № 31, ст. 3813);</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lastRenderedPageBreak/>
        <w:t>- Федеральным законом от 24.07.2002 № 101-ФЗ «Об обороте земель сельскохозяйственного назначения» (Собрание законодательства Российской Федерации, 2002, № 30, ст. 3018);</w:t>
      </w:r>
    </w:p>
    <w:p w:rsidR="003F3990" w:rsidRPr="00B0527C" w:rsidRDefault="003F3990" w:rsidP="00591385">
      <w:pPr>
        <w:spacing w:after="0"/>
        <w:ind w:firstLine="567"/>
        <w:jc w:val="both"/>
        <w:rPr>
          <w:rFonts w:ascii="Times New Roman" w:hAnsi="Times New Roman"/>
          <w:color w:val="000000"/>
          <w:sz w:val="24"/>
          <w:szCs w:val="24"/>
        </w:rPr>
      </w:pPr>
      <w:r w:rsidRPr="00B0527C">
        <w:rPr>
          <w:rFonts w:ascii="Times New Roman" w:hAnsi="Times New Roman"/>
          <w:color w:val="000000"/>
          <w:sz w:val="24"/>
          <w:szCs w:val="24"/>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sz w:val="24"/>
          <w:szCs w:val="24"/>
        </w:rPr>
        <w:t xml:space="preserve">- </w:t>
      </w:r>
      <w:hyperlink r:id="rId30" w:history="1">
        <w:r w:rsidRPr="00B0527C">
          <w:rPr>
            <w:rFonts w:ascii="Times New Roman" w:hAnsi="Times New Roman"/>
            <w:color w:val="000000"/>
            <w:sz w:val="24"/>
            <w:szCs w:val="24"/>
          </w:rPr>
          <w:t>постановлением</w:t>
        </w:r>
      </w:hyperlink>
      <w:r w:rsidRPr="00B0527C">
        <w:rPr>
          <w:rFonts w:ascii="Times New Roman" w:hAnsi="Times New Roman"/>
          <w:color w:val="000000"/>
          <w:sz w:val="24"/>
          <w:szCs w:val="24"/>
        </w:rPr>
        <w:t xml:space="preserve">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 8, ст. 920);</w:t>
      </w:r>
    </w:p>
    <w:p w:rsidR="003F3990" w:rsidRPr="00B0527C" w:rsidRDefault="003F3990" w:rsidP="00591385">
      <w:pPr>
        <w:pStyle w:val="ConsPlusNormal"/>
        <w:ind w:firstLine="540"/>
        <w:jc w:val="both"/>
        <w:rPr>
          <w:rFonts w:ascii="Times New Roman" w:hAnsi="Times New Roman"/>
          <w:color w:val="000000"/>
          <w:sz w:val="24"/>
          <w:szCs w:val="24"/>
        </w:rPr>
      </w:pPr>
      <w:r w:rsidRPr="00B0527C">
        <w:rPr>
          <w:rFonts w:ascii="Times New Roman" w:hAnsi="Times New Roman"/>
          <w:color w:val="000000"/>
          <w:sz w:val="24"/>
          <w:szCs w:val="24"/>
        </w:rPr>
        <w:t>- постановлением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w:t>
      </w:r>
    </w:p>
    <w:p w:rsidR="003F3990" w:rsidRPr="00B0527C" w:rsidRDefault="003F3990" w:rsidP="00591385">
      <w:pPr>
        <w:pStyle w:val="ConsPlusNormal"/>
        <w:ind w:firstLine="540"/>
        <w:jc w:val="both"/>
        <w:rPr>
          <w:rFonts w:ascii="Times New Roman" w:hAnsi="Times New Roman"/>
          <w:color w:val="000000"/>
          <w:sz w:val="24"/>
          <w:szCs w:val="24"/>
        </w:rPr>
      </w:pPr>
      <w:proofErr w:type="gramStart"/>
      <w:r w:rsidRPr="00B0527C">
        <w:rPr>
          <w:rFonts w:ascii="Times New Roman" w:hAnsi="Times New Roman"/>
          <w:sz w:val="24"/>
          <w:szCs w:val="24"/>
        </w:rPr>
        <w:t xml:space="preserve">- </w:t>
      </w:r>
      <w:hyperlink r:id="rId31" w:history="1">
        <w:r w:rsidRPr="00B0527C">
          <w:rPr>
            <w:rFonts w:ascii="Times New Roman" w:hAnsi="Times New Roman"/>
            <w:color w:val="000000"/>
            <w:sz w:val="24"/>
            <w:szCs w:val="24"/>
          </w:rPr>
          <w:t>постановлением</w:t>
        </w:r>
      </w:hyperlink>
      <w:r w:rsidRPr="00B0527C">
        <w:rPr>
          <w:rFonts w:ascii="Times New Roman" w:hAnsi="Times New Roman"/>
          <w:color w:val="000000"/>
          <w:sz w:val="24"/>
          <w:szCs w:val="24"/>
        </w:rPr>
        <w:t xml:space="preserve"> Правительства Российской Федерации от 16.08.2012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B0527C">
        <w:rPr>
          <w:rFonts w:ascii="Times New Roman" w:hAnsi="Times New Roman"/>
          <w:color w:val="000000"/>
          <w:sz w:val="24"/>
          <w:szCs w:val="24"/>
        </w:rPr>
        <w:t>Росатом</w:t>
      </w:r>
      <w:proofErr w:type="spellEnd"/>
      <w:r w:rsidRPr="00B0527C">
        <w:rPr>
          <w:rFonts w:ascii="Times New Roman" w:hAnsi="Times New Roman"/>
          <w:color w:val="000000"/>
          <w:sz w:val="24"/>
          <w:szCs w:val="24"/>
        </w:rPr>
        <w:t>" и ее должностных лиц" (Собрание законодательства Российской Федерации, 2012, N 35, ст. 4829;</w:t>
      </w:r>
      <w:proofErr w:type="gramEnd"/>
      <w:r w:rsidRPr="00B0527C">
        <w:rPr>
          <w:rFonts w:ascii="Times New Roman" w:hAnsi="Times New Roman"/>
          <w:color w:val="000000"/>
          <w:sz w:val="24"/>
          <w:szCs w:val="24"/>
        </w:rPr>
        <w:t xml:space="preserve"> </w:t>
      </w:r>
      <w:proofErr w:type="gramStart"/>
      <w:r w:rsidRPr="00B0527C">
        <w:rPr>
          <w:rFonts w:ascii="Times New Roman" w:hAnsi="Times New Roman"/>
          <w:color w:val="000000"/>
          <w:sz w:val="24"/>
          <w:szCs w:val="24"/>
        </w:rPr>
        <w:t>2014, N 50, ст. 7113);</w:t>
      </w:r>
      <w:proofErr w:type="gramEnd"/>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proofErr w:type="gramStart"/>
      <w:r w:rsidRPr="00B0527C">
        <w:rPr>
          <w:rFonts w:ascii="Times New Roman" w:hAnsi="Times New Roman"/>
          <w:color w:val="000000"/>
          <w:sz w:val="24"/>
          <w:szCs w:val="24"/>
        </w:rPr>
        <w:t>-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B0527C">
        <w:rPr>
          <w:rFonts w:ascii="Times New Roman" w:hAnsi="Times New Roman"/>
          <w:color w:val="000000"/>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F3990" w:rsidRPr="00B0527C" w:rsidRDefault="003F3990" w:rsidP="00591385">
      <w:pPr>
        <w:autoSpaceDE w:val="0"/>
        <w:autoSpaceDN w:val="0"/>
        <w:adjustRightInd w:val="0"/>
        <w:spacing w:after="0"/>
        <w:ind w:firstLine="567"/>
        <w:jc w:val="both"/>
        <w:rPr>
          <w:rFonts w:ascii="Times New Roman" w:hAnsi="Times New Roman"/>
          <w:color w:val="000000"/>
          <w:sz w:val="24"/>
          <w:szCs w:val="24"/>
        </w:rPr>
      </w:pPr>
      <w:proofErr w:type="gramStart"/>
      <w:r w:rsidRPr="00B0527C">
        <w:rPr>
          <w:rFonts w:ascii="Times New Roman" w:hAnsi="Times New Roman"/>
          <w:color w:val="000000"/>
          <w:sz w:val="24"/>
          <w:szCs w:val="24"/>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B0527C">
        <w:rPr>
          <w:rFonts w:ascii="Times New Roman" w:hAnsi="Times New Roman"/>
          <w:color w:val="000000"/>
          <w:sz w:val="24"/>
          <w:szCs w:val="24"/>
        </w:rPr>
        <w:t xml:space="preserve"> </w:t>
      </w:r>
      <w:proofErr w:type="gramStart"/>
      <w:r w:rsidRPr="00B0527C">
        <w:rPr>
          <w:rFonts w:ascii="Times New Roman" w:hAnsi="Times New Roman"/>
          <w:color w:val="000000"/>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Законом Кемеровской области от 18.12.2003 № 65-ОЗ «Об обороте земель сельскохозяйственного назначения в Кемеровской области» (Кузбасс, 30.12.2003, № 240);</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sz w:val="24"/>
          <w:szCs w:val="24"/>
        </w:rPr>
        <w:lastRenderedPageBreak/>
        <w:t xml:space="preserve">- </w:t>
      </w:r>
      <w:hyperlink r:id="rId32" w:history="1">
        <w:r w:rsidRPr="00B0527C">
          <w:rPr>
            <w:rFonts w:ascii="Times New Roman" w:hAnsi="Times New Roman"/>
            <w:color w:val="000000"/>
            <w:sz w:val="24"/>
            <w:szCs w:val="24"/>
          </w:rPr>
          <w:t>Законом</w:t>
        </w:r>
      </w:hyperlink>
      <w:r w:rsidRPr="00B0527C">
        <w:rPr>
          <w:rFonts w:ascii="Times New Roman" w:hAnsi="Times New Roman"/>
          <w:color w:val="000000"/>
          <w:sz w:val="24"/>
          <w:szCs w:val="24"/>
        </w:rPr>
        <w:t xml:space="preserve"> Кемеровской области от 29.12.2015 № 135-ОЗ «О регулировании отдельных вопросов в сфере земельных отношений» (Кузбасс, 2015 г.);</w:t>
      </w:r>
    </w:p>
    <w:p w:rsidR="003F3990" w:rsidRPr="00B0527C"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Законом Кемеровской области от 07.02.2013 № 10-ОЗ «О порядке определения цены и оплаты земельных участков» (Кузбасс, № 26, 13.02.2013);</w:t>
      </w:r>
    </w:p>
    <w:p w:rsidR="003F3990" w:rsidRDefault="003F3990" w:rsidP="00591385">
      <w:pPr>
        <w:autoSpaceDE w:val="0"/>
        <w:autoSpaceDN w:val="0"/>
        <w:adjustRightInd w:val="0"/>
        <w:spacing w:after="0"/>
        <w:ind w:firstLine="540"/>
        <w:jc w:val="both"/>
        <w:rPr>
          <w:rFonts w:ascii="Times New Roman" w:hAnsi="Times New Roman"/>
          <w:color w:val="000000"/>
          <w:sz w:val="24"/>
          <w:szCs w:val="24"/>
        </w:rPr>
      </w:pPr>
      <w:r w:rsidRPr="00B0527C">
        <w:rPr>
          <w:rFonts w:ascii="Times New Roman" w:hAnsi="Times New Roman"/>
          <w:color w:val="000000"/>
          <w:sz w:val="24"/>
          <w:szCs w:val="24"/>
        </w:rPr>
        <w:t>- постановлением Коллегии Администрации Кемеровской области от 06.05.2010 № 176 «Об утверждении Порядка бесплатного предоставления земельных участков из земель, находящихся в государственной собственности Кемеровской области, а также земель, государственная собственность на которые не разграничена» (Электронный бюллетень Коллегии Администрации Кемеровской области, 07.05.2010);</w:t>
      </w:r>
    </w:p>
    <w:p w:rsidR="003F3990" w:rsidRPr="00B0527C" w:rsidRDefault="003F3990" w:rsidP="00591385">
      <w:pPr>
        <w:pStyle w:val="ConsPlusTitle"/>
        <w:jc w:val="both"/>
        <w:rPr>
          <w:rFonts w:ascii="Times New Roman" w:hAnsi="Times New Roman" w:cs="Times New Roman"/>
          <w:b w:val="0"/>
          <w:color w:val="000000"/>
          <w:sz w:val="24"/>
          <w:szCs w:val="24"/>
        </w:rPr>
      </w:pPr>
      <w:r w:rsidRPr="00B0527C">
        <w:rPr>
          <w:rFonts w:ascii="Times New Roman" w:hAnsi="Times New Roman" w:cs="Times New Roman"/>
          <w:b w:val="0"/>
          <w:color w:val="000000"/>
          <w:sz w:val="24"/>
          <w:szCs w:val="24"/>
        </w:rPr>
        <w:t xml:space="preserve">       - постановление</w:t>
      </w:r>
      <w:r w:rsidR="00FB2578">
        <w:rPr>
          <w:rFonts w:ascii="Times New Roman" w:hAnsi="Times New Roman" w:cs="Times New Roman"/>
          <w:b w:val="0"/>
          <w:color w:val="000000"/>
          <w:sz w:val="24"/>
          <w:szCs w:val="24"/>
        </w:rPr>
        <w:t>м</w:t>
      </w:r>
      <w:r w:rsidRPr="00B0527C">
        <w:rPr>
          <w:rFonts w:ascii="Times New Roman" w:hAnsi="Times New Roman" w:cs="Times New Roman"/>
          <w:b w:val="0"/>
          <w:color w:val="000000"/>
          <w:sz w:val="24"/>
          <w:szCs w:val="24"/>
        </w:rPr>
        <w:t xml:space="preserve"> администрации Калтанского городского округа  </w:t>
      </w:r>
      <w:r w:rsidRPr="00B0527C">
        <w:rPr>
          <w:rFonts w:ascii="Times New Roman" w:hAnsi="Times New Roman" w:cs="Times New Roman"/>
          <w:b w:val="0"/>
          <w:sz w:val="24"/>
          <w:szCs w:val="24"/>
        </w:rPr>
        <w:t>20.10.2020 №220-п</w:t>
      </w:r>
      <w:r w:rsidRPr="00B0527C">
        <w:rPr>
          <w:rFonts w:ascii="Times New Roman" w:hAnsi="Times New Roman" w:cs="Times New Roman"/>
          <w:b w:val="0"/>
          <w:color w:val="000000"/>
          <w:sz w:val="24"/>
          <w:szCs w:val="24"/>
        </w:rPr>
        <w:t xml:space="preserve"> «Об утверждении  сводного реестра государственных и муниципальных услуг оказываемых учреждениями Калтанского городского округа».</w:t>
      </w:r>
    </w:p>
    <w:p w:rsidR="003F3990" w:rsidRPr="00B0527C" w:rsidRDefault="003F3990" w:rsidP="00591385">
      <w:pPr>
        <w:autoSpaceDE w:val="0"/>
        <w:autoSpaceDN w:val="0"/>
        <w:adjustRightInd w:val="0"/>
        <w:spacing w:after="0" w:line="240" w:lineRule="auto"/>
        <w:ind w:firstLine="539"/>
        <w:jc w:val="both"/>
        <w:rPr>
          <w:rFonts w:ascii="Times New Roman" w:hAnsi="Times New Roman"/>
          <w:sz w:val="24"/>
          <w:szCs w:val="24"/>
        </w:rPr>
      </w:pPr>
      <w:r w:rsidRPr="00B0527C">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а также на официальном сайте уполномоченного органа в информационно-телекоммуникационной сети «Интернет».</w:t>
      </w:r>
    </w:p>
    <w:p w:rsidR="003F3990" w:rsidRPr="003D5F42" w:rsidRDefault="003F3990" w:rsidP="00591385">
      <w:pPr>
        <w:pStyle w:val="ConsPlusNormal"/>
        <w:ind w:firstLine="540"/>
        <w:jc w:val="both"/>
        <w:rPr>
          <w:rFonts w:ascii="Times New Roman" w:hAnsi="Times New Roman"/>
          <w:sz w:val="24"/>
          <w:szCs w:val="24"/>
        </w:rPr>
      </w:pPr>
      <w:r w:rsidRPr="003D5F42">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91D37" w:rsidRDefault="00BF609E" w:rsidP="00591385">
      <w:pPr>
        <w:pStyle w:val="a6"/>
        <w:spacing w:before="0" w:after="0" w:line="20" w:lineRule="atLeast"/>
        <w:ind w:firstLine="709"/>
        <w:jc w:val="both"/>
      </w:pPr>
      <w: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2.6.1. </w:t>
      </w:r>
      <w:bookmarkStart w:id="2" w:name="Par205"/>
      <w:bookmarkEnd w:id="2"/>
      <w:r>
        <w:rPr>
          <w:rFonts w:ascii="Times New Roman" w:hAnsi="Times New Roman"/>
          <w:sz w:val="24"/>
          <w:szCs w:val="24"/>
        </w:rPr>
        <w:t>В целях установления публичного сервитута заявитель (представитель заявителя) представляет:</w:t>
      </w:r>
    </w:p>
    <w:p w:rsidR="00491D37" w:rsidRDefault="00BF609E" w:rsidP="00591385">
      <w:pPr>
        <w:spacing w:after="0" w:line="20" w:lineRule="atLeast"/>
        <w:ind w:firstLine="709"/>
        <w:jc w:val="both"/>
        <w:rPr>
          <w:rFonts w:ascii="Times New Roman" w:hAnsi="Times New Roman"/>
          <w:sz w:val="24"/>
          <w:szCs w:val="24"/>
        </w:rPr>
      </w:pPr>
      <w:r>
        <w:rPr>
          <w:rFonts w:ascii="Times New Roman" w:hAnsi="Times New Roman"/>
          <w:sz w:val="24"/>
          <w:szCs w:val="24"/>
        </w:rPr>
        <w:t>2.6.1.1. Ходатайство об установлении публичного сервитута (</w:t>
      </w:r>
      <w:r>
        <w:rPr>
          <w:rFonts w:ascii="Times New Roman" w:hAnsi="Times New Roman" w:cs="Times New Roman"/>
          <w:sz w:val="24"/>
          <w:szCs w:val="24"/>
        </w:rPr>
        <w:t xml:space="preserve">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Министерства экономического развития Российской Федерации от 10.10.2018 №542) </w:t>
      </w:r>
      <w:r>
        <w:rPr>
          <w:rFonts w:ascii="Times New Roman" w:hAnsi="Times New Roman"/>
          <w:sz w:val="24"/>
          <w:szCs w:val="24"/>
        </w:rPr>
        <w:t>(приложение №1 к настоящему административному регламенту), (далее - ходатайство) в котором должны быть указаны:</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цель установления публичного сервитута в соответствии со </w:t>
      </w:r>
      <w:hyperlink r:id="rId33" w:history="1">
        <w:r>
          <w:rPr>
            <w:rFonts w:ascii="Times New Roman" w:hAnsi="Times New Roman" w:cs="Times New Roman"/>
            <w:sz w:val="24"/>
            <w:szCs w:val="24"/>
          </w:rPr>
          <w:t>статьей 39.37</w:t>
        </w:r>
      </w:hyperlink>
      <w:r>
        <w:rPr>
          <w:rFonts w:ascii="Times New Roman" w:hAnsi="Times New Roman" w:cs="Times New Roman"/>
          <w:sz w:val="24"/>
          <w:szCs w:val="24"/>
        </w:rPr>
        <w:t xml:space="preserve"> Земельного кодекса;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испрашиваемый срок публичного сервитута;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Pr>
          <w:rFonts w:ascii="Times New Roman" w:hAnsi="Times New Roman" w:cs="Times New Roman"/>
          <w:sz w:val="24"/>
          <w:szCs w:val="24"/>
        </w:rPr>
        <w:t>существенно затруднено</w:t>
      </w:r>
      <w:proofErr w:type="gramEnd"/>
      <w:r>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обоснование необходимости установления публичного сервитута;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заявителем.</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2.6.1.2. Обоснование необходимости установления публичного сервитута.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 обосновании необходимости установления публичного сервитута должны быть приведены:</w:t>
      </w:r>
    </w:p>
    <w:p w:rsidR="00491D37" w:rsidRDefault="00BF609E" w:rsidP="00591385">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Pr>
          <w:rFonts w:ascii="Times New Roman" w:hAnsi="Times New Roman" w:cs="Times New Roman"/>
          <w:sz w:val="24"/>
          <w:szCs w:val="24"/>
        </w:rP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1D37" w:rsidRDefault="00BF609E" w:rsidP="00591385">
      <w:pPr>
        <w:tabs>
          <w:tab w:val="left" w:pos="1134"/>
        </w:tabs>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rPr>
          <w:rFonts w:ascii="Times New Roman" w:hAnsi="Times New Roman" w:cs="Times New Roman"/>
          <w:sz w:val="24"/>
          <w:szCs w:val="24"/>
        </w:rP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91D37" w:rsidRDefault="00BF609E" w:rsidP="00591385">
      <w:pPr>
        <w:tabs>
          <w:tab w:val="left" w:pos="1134"/>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91D37" w:rsidRDefault="00BF609E" w:rsidP="00591385">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Pr>
            <w:rFonts w:ascii="Times New Roman" w:hAnsi="Times New Roman" w:cs="Times New Roman"/>
            <w:sz w:val="24"/>
            <w:szCs w:val="24"/>
          </w:rPr>
          <w:t xml:space="preserve">подпунктом </w:t>
        </w:r>
        <w:r>
          <w:rPr>
            <w:rFonts w:ascii="Times New Roman" w:hAnsi="Times New Roman" w:cs="Times New Roman"/>
            <w:sz w:val="24"/>
            <w:szCs w:val="24"/>
          </w:rPr>
          <w:br/>
          <w:t>2 статьи 39.37</w:t>
        </w:r>
      </w:hyperlink>
      <w:r>
        <w:rPr>
          <w:rFonts w:ascii="Times New Roman" w:hAnsi="Times New Roman" w:cs="Times New Roman"/>
          <w:sz w:val="24"/>
          <w:szCs w:val="24"/>
        </w:rPr>
        <w:t xml:space="preserve"> Земельного кодекса;</w:t>
      </w:r>
    </w:p>
    <w:p w:rsidR="00491D37" w:rsidRDefault="00BF609E" w:rsidP="00591385">
      <w:pPr>
        <w:tabs>
          <w:tab w:val="left" w:pos="1134"/>
        </w:tabs>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r>
        <w:rPr>
          <w:rFonts w:ascii="Times New Roman" w:hAnsi="Times New Roman" w:cs="Times New Roman"/>
          <w:sz w:val="24"/>
          <w:szCs w:val="24"/>
        </w:rPr>
        <w:t xml:space="preserve">, и размещение инженерного сооружения не предусмотрено документами, указанными в подпункте </w:t>
      </w:r>
      <w:r w:rsidR="00897776" w:rsidRPr="008F6E66">
        <w:rPr>
          <w:rFonts w:ascii="Times New Roman" w:hAnsi="Times New Roman" w:cs="Times New Roman"/>
          <w:sz w:val="24"/>
          <w:szCs w:val="24"/>
        </w:rPr>
        <w:t>1 и 2</w:t>
      </w:r>
      <w:r w:rsidRPr="008F6E66">
        <w:rPr>
          <w:rFonts w:ascii="Times New Roman" w:hAnsi="Times New Roman" w:cs="Times New Roman"/>
          <w:sz w:val="24"/>
          <w:szCs w:val="24"/>
        </w:rPr>
        <w:t xml:space="preserve"> пункта </w:t>
      </w:r>
      <w:hyperlink w:anchor="Par0" w:history="1"/>
      <w:r>
        <w:rPr>
          <w:rFonts w:ascii="Times New Roman" w:hAnsi="Times New Roman" w:cs="Times New Roman"/>
          <w:sz w:val="24"/>
          <w:szCs w:val="24"/>
        </w:rPr>
        <w:t>2.6.1.2 настоящего административного регламента.</w:t>
      </w:r>
    </w:p>
    <w:p w:rsidR="00491D37" w:rsidRDefault="00BF609E" w:rsidP="00591385">
      <w:pPr>
        <w:tabs>
          <w:tab w:val="left" w:pos="1134"/>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2.6.1.3. Обоснование необходимости установления публичного сервитута, при отсутствии решения об утверждении документа территориального планирования, решения об утверждении проекта планировки территории, должно также содержать:</w:t>
      </w:r>
    </w:p>
    <w:p w:rsidR="00491D37" w:rsidRDefault="00BF609E" w:rsidP="00591385">
      <w:pPr>
        <w:tabs>
          <w:tab w:val="left" w:pos="1134"/>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5" w:history="1">
        <w:r>
          <w:rPr>
            <w:rFonts w:ascii="Times New Roman" w:hAnsi="Times New Roman" w:cs="Times New Roman"/>
            <w:sz w:val="24"/>
            <w:szCs w:val="24"/>
          </w:rPr>
          <w:t>пунктами 8</w:t>
        </w:r>
      </w:hyperlink>
      <w:r>
        <w:rPr>
          <w:rFonts w:ascii="Times New Roman" w:hAnsi="Times New Roman" w:cs="Times New Roman"/>
          <w:sz w:val="24"/>
          <w:szCs w:val="24"/>
        </w:rPr>
        <w:t xml:space="preserve"> и </w:t>
      </w:r>
      <w:hyperlink r:id="rId36" w:history="1">
        <w:r>
          <w:rPr>
            <w:rFonts w:ascii="Times New Roman" w:hAnsi="Times New Roman" w:cs="Times New Roman"/>
            <w:sz w:val="24"/>
            <w:szCs w:val="24"/>
          </w:rPr>
          <w:t>9 статьи 23</w:t>
        </w:r>
      </w:hyperlink>
      <w:r>
        <w:rPr>
          <w:rFonts w:ascii="Times New Roman" w:hAnsi="Times New Roman" w:cs="Times New Roman"/>
          <w:sz w:val="24"/>
          <w:szCs w:val="24"/>
        </w:rPr>
        <w:t xml:space="preserve"> Земельного кодекса;</w:t>
      </w:r>
    </w:p>
    <w:p w:rsidR="00491D37" w:rsidRDefault="00BF609E" w:rsidP="00591385">
      <w:pPr>
        <w:spacing w:after="0" w:line="2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7" w:history="1">
        <w:r>
          <w:rPr>
            <w:rFonts w:ascii="Times New Roman" w:hAnsi="Times New Roman" w:cs="Times New Roman"/>
            <w:sz w:val="24"/>
            <w:szCs w:val="24"/>
          </w:rPr>
          <w:t>пунктом 5 статьи 39.39</w:t>
        </w:r>
      </w:hyperlink>
      <w:r>
        <w:rPr>
          <w:rFonts w:ascii="Times New Roman" w:hAnsi="Times New Roman" w:cs="Times New Roman"/>
          <w:sz w:val="24"/>
          <w:szCs w:val="24"/>
        </w:rPr>
        <w:t xml:space="preserve"> Земельного кодекса, также обоснование невозможности размещения инженерного сооружения на земельных участках, относящихся к имуществу</w:t>
      </w:r>
      <w:proofErr w:type="gramEnd"/>
      <w:r>
        <w:rPr>
          <w:rFonts w:ascii="Times New Roman" w:hAnsi="Times New Roman" w:cs="Times New Roman"/>
          <w:sz w:val="24"/>
          <w:szCs w:val="24"/>
        </w:rPr>
        <w:t xml:space="preserve">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491D37" w:rsidRDefault="00BF609E" w:rsidP="00591385">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2.6.2. К ходатайству прилагаются следующие документы:</w:t>
      </w:r>
    </w:p>
    <w:p w:rsidR="00491D37" w:rsidRDefault="00BF609E" w:rsidP="00591385">
      <w:pPr>
        <w:spacing w:after="0" w:line="2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установлены приказом Министерства экономического развития Российской Федерации от 10.10.2018 №541) (далее – схема расположения) (представляется заявителем);</w:t>
      </w:r>
      <w:proofErr w:type="gramEnd"/>
    </w:p>
    <w:p w:rsidR="00491D37" w:rsidRDefault="00BF609E" w:rsidP="00591385">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(представляется заявителем);</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91D37" w:rsidRDefault="00AD2FAC" w:rsidP="00591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 Д</w:t>
      </w:r>
      <w:r w:rsidR="00BF609E">
        <w:rPr>
          <w:rFonts w:ascii="Times New Roman" w:hAnsi="Times New Roman" w:cs="Times New Roman"/>
          <w:sz w:val="24"/>
          <w:szCs w:val="24"/>
        </w:rPr>
        <w:t>ля предоставления муниципальной услуги заявитель вправе представить:</w:t>
      </w:r>
    </w:p>
    <w:p w:rsidR="00491D37" w:rsidRDefault="00BF609E" w:rsidP="00591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кадастровую выписку о земельном участке, в отношении которого устанавливается сервитут.</w:t>
      </w:r>
    </w:p>
    <w:p w:rsidR="00491D37" w:rsidRDefault="00BF609E" w:rsidP="00591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и иных органов, участвующих в предоставлении муниципальной услуги.</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из </w:t>
      </w:r>
      <w:r>
        <w:rPr>
          <w:rFonts w:ascii="Times New Roman" w:hAnsi="Times New Roman"/>
          <w:sz w:val="24"/>
          <w:szCs w:val="24"/>
        </w:rPr>
        <w:t>филиала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r>
        <w:rPr>
          <w:rFonts w:ascii="Times New Roman" w:hAnsi="Times New Roman" w:cs="Times New Roman"/>
          <w:sz w:val="24"/>
          <w:szCs w:val="24"/>
        </w:rPr>
        <w:t xml:space="preserve"> специалистами уполномоченного органа запрашиваются следующие документы:</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кадастровая выписка о земельном участке;</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прав на недвижимое имущество и сделок с ним.</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документа, указанного в пункте 2.6.3 настоящего административного регламента, не является основанием для отказа в предоставлении муниципальной услуги.</w:t>
      </w:r>
    </w:p>
    <w:p w:rsidR="00491D37" w:rsidRDefault="00BF609E" w:rsidP="00591385">
      <w:pPr>
        <w:pStyle w:val="ConsPlusNormal"/>
        <w:ind w:firstLine="540"/>
        <w:jc w:val="both"/>
        <w:rPr>
          <w:rFonts w:ascii="Times New Roman" w:hAnsi="Times New Roman"/>
          <w:sz w:val="24"/>
          <w:szCs w:val="24"/>
        </w:rPr>
      </w:pPr>
      <w:r>
        <w:rPr>
          <w:rFonts w:ascii="Times New Roman" w:hAnsi="Times New Roman"/>
          <w:sz w:val="24"/>
          <w:szCs w:val="24"/>
        </w:rPr>
        <w:t>2.6.5. Уполномоченный орган не вправе требовать от заявителя или его представителя:</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D37" w:rsidRDefault="00BF609E" w:rsidP="0059138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w:t>
      </w:r>
      <w:proofErr w:type="gramEnd"/>
      <w:r>
        <w:rPr>
          <w:rFonts w:ascii="Times New Roman" w:eastAsia="Times New Roman" w:hAnsi="Times New Roman" w:cs="Times New Roman"/>
          <w:sz w:val="24"/>
          <w:szCs w:val="24"/>
        </w:rPr>
        <w:t xml:space="preserve"> 6 статьи 7 Федерального закона от 27.07.2010 № 210-ФЗ перечень документов;</w:t>
      </w:r>
    </w:p>
    <w:p w:rsidR="00491D37" w:rsidRDefault="00BF609E" w:rsidP="0059138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D37" w:rsidRDefault="00BF609E" w:rsidP="0059138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Pr>
          <w:rFonts w:ascii="Times New Roman" w:eastAsia="Times New Roman" w:hAnsi="Times New Roman" w:cs="Times New Roman"/>
          <w:sz w:val="24"/>
          <w:szCs w:val="24"/>
        </w:rPr>
        <w:t xml:space="preserve"> услуги, уведомляется заявитель, а также приносятся извинения за доставленные неудобства;</w:t>
      </w:r>
    </w:p>
    <w:p w:rsidR="00491D37" w:rsidRDefault="00BF609E" w:rsidP="0059138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Вышеуказанные документы и информация запрашиваются уполномоченным органом в порядке межведомственного электронного взаимодействия без участия заявителей.</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491D37" w:rsidRDefault="00BF609E" w:rsidP="00591385">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е установление личности гражданина; </w:t>
      </w:r>
    </w:p>
    <w:p w:rsidR="00491D37" w:rsidRDefault="00BF609E" w:rsidP="00591385">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предоставление недействительных документов или отсутствие документов;</w:t>
      </w:r>
    </w:p>
    <w:p w:rsidR="00491D37" w:rsidRDefault="00BF609E" w:rsidP="00591385">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не подтверждение</w:t>
      </w:r>
      <w:proofErr w:type="gramEnd"/>
      <w:r>
        <w:rPr>
          <w:rFonts w:ascii="Times New Roman" w:eastAsia="Times New Roman" w:hAnsi="Times New Roman" w:cs="Times New Roman"/>
          <w:color w:val="000000"/>
          <w:sz w:val="24"/>
          <w:szCs w:val="24"/>
        </w:rPr>
        <w:t xml:space="preserve"> полномочий представителя, доверенного лица;</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lastRenderedPageBreak/>
        <w:t>Срок приостановления предоставления муниципальной услуги законодательством не предусмотрен.</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2.8.1. Уполномоченный орган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ходатайство подано в орган, не уполномоченный на установление публичного сервитута для целей, указанных в ходатайстве;</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заявитель не является лицом, предусмотренным статьей 39.40 Земельного кодекса;</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подано ходатайство об установлении публичного сервитута в целях, не предусмотренных статьей 39.37 Земельного кодекса;</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к ходатайству об установлении публичного сервитута не приложены документы, предусмотренные пунктом 5 статьи 39.41 Земельного кодекса;</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ходатайство об установлении публичного сервитута и приложенные к нему документы не соответствуют требованиям, установленным в соответствии с  приказом Минэкономразвития России от 10.10.2018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91D37" w:rsidRDefault="00BF609E" w:rsidP="00591385">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2.8.2. Уполномоченный орган принимает решение об отказе в установлении публичного сервитута при наличии хотя бы одного из следующих оснований: </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 соблюдены условия установления публичного сервитута, предусмотренные </w:t>
      </w:r>
      <w:hyperlink r:id="rId38" w:history="1">
        <w:r>
          <w:rPr>
            <w:rFonts w:ascii="Times New Roman" w:hAnsi="Times New Roman" w:cs="Times New Roman"/>
            <w:sz w:val="24"/>
            <w:szCs w:val="24"/>
          </w:rPr>
          <w:t>статьями 23</w:t>
        </w:r>
      </w:hyperlink>
      <w:r>
        <w:rPr>
          <w:rFonts w:ascii="Times New Roman" w:hAnsi="Times New Roman" w:cs="Times New Roman"/>
          <w:sz w:val="24"/>
          <w:szCs w:val="24"/>
        </w:rPr>
        <w:t xml:space="preserve"> и </w:t>
      </w:r>
      <w:hyperlink r:id="rId39" w:history="1">
        <w:r>
          <w:rPr>
            <w:rFonts w:ascii="Times New Roman" w:hAnsi="Times New Roman" w:cs="Times New Roman"/>
            <w:sz w:val="24"/>
            <w:szCs w:val="24"/>
          </w:rPr>
          <w:t>39.39</w:t>
        </w:r>
      </w:hyperlink>
      <w:r>
        <w:rPr>
          <w:rFonts w:ascii="Times New Roman" w:hAnsi="Times New Roman" w:cs="Times New Roman"/>
          <w:sz w:val="24"/>
          <w:szCs w:val="24"/>
        </w:rPr>
        <w:t xml:space="preserve"> Земельного кодекса;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91D37" w:rsidRDefault="00BF609E" w:rsidP="00591385">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91D37" w:rsidRDefault="00BF609E" w:rsidP="00591385">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0" w:history="1">
        <w:r>
          <w:rPr>
            <w:rFonts w:ascii="Times New Roman" w:hAnsi="Times New Roman" w:cs="Times New Roman"/>
            <w:sz w:val="24"/>
            <w:szCs w:val="24"/>
          </w:rPr>
          <w:t>подпунктами 1</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rPr>
          <w:t>3</w:t>
        </w:r>
      </w:hyperlink>
      <w:r>
        <w:rPr>
          <w:rFonts w:ascii="Times New Roman" w:hAnsi="Times New Roman" w:cs="Times New Roman"/>
          <w:sz w:val="24"/>
          <w:szCs w:val="24"/>
        </w:rPr>
        <w:t xml:space="preserve"> и </w:t>
      </w:r>
      <w:hyperlink r:id="rId42" w:history="1">
        <w:r>
          <w:rPr>
            <w:rFonts w:ascii="Times New Roman" w:hAnsi="Times New Roman" w:cs="Times New Roman"/>
            <w:sz w:val="24"/>
            <w:szCs w:val="24"/>
          </w:rPr>
          <w:t>4 статьи 39.37</w:t>
        </w:r>
      </w:hyperlink>
      <w:r>
        <w:rPr>
          <w:rFonts w:ascii="Times New Roman" w:hAnsi="Times New Roman" w:cs="Times New Roman"/>
          <w:sz w:val="24"/>
          <w:szCs w:val="24"/>
        </w:rPr>
        <w:t xml:space="preserve"> Земельного кодекса;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w:t>
      </w:r>
      <w:r>
        <w:rPr>
          <w:rFonts w:ascii="Times New Roman" w:hAnsi="Times New Roman" w:cs="Times New Roman"/>
          <w:sz w:val="24"/>
          <w:szCs w:val="24"/>
        </w:rPr>
        <w:lastRenderedPageBreak/>
        <w:t>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2.9. Перечень услуг, необходимых и обязательных для предоставления муниципальной услуги.</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ходатайства об установлении публичного сервитута.</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ходатайства об установлении публичного сервитута и при получении результата предоставления муниципальной услуги составляет 15 минут.</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 Срок регистрации запроса заявителя - ходатайства об установлении публичного сервитута. </w:t>
      </w:r>
    </w:p>
    <w:p w:rsidR="00491D37" w:rsidRDefault="00BF609E" w:rsidP="00591385">
      <w:pPr>
        <w:pStyle w:val="a5"/>
        <w:spacing w:line="20" w:lineRule="atLeast"/>
        <w:ind w:firstLine="709"/>
        <w:jc w:val="both"/>
        <w:rPr>
          <w:rFonts w:ascii="Times New Roman" w:hAnsi="Times New Roman"/>
          <w:sz w:val="24"/>
          <w:szCs w:val="24"/>
        </w:rPr>
      </w:pPr>
      <w:r>
        <w:rPr>
          <w:rFonts w:ascii="Times New Roman" w:hAnsi="Times New Roman"/>
          <w:sz w:val="24"/>
          <w:szCs w:val="24"/>
        </w:rPr>
        <w:t>Документы, представленные в уполномоченный орган лично заявителем (его представителем), а также направленные почтовым отправлением или в форме электронных документов с использованием информационно - телекоммуникационных сетей общего пользования, в том числе сети Интернет, регистрируются ответственным за регистрацию входящей корреспонденции специалистом в день их получения.</w:t>
      </w:r>
    </w:p>
    <w:p w:rsidR="00491D37" w:rsidRDefault="00BF609E" w:rsidP="0059138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 </w:t>
      </w:r>
      <w:proofErr w:type="gramStart"/>
      <w:r>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91D37" w:rsidRDefault="00BF609E" w:rsidP="00591385">
      <w:pPr>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491D37" w:rsidRDefault="00BF609E" w:rsidP="00591385">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rFonts w:ascii="Times New Roman" w:eastAsia="Times New Roman" w:hAnsi="Times New Roman" w:cs="Times New Roman"/>
          <w:sz w:val="24"/>
          <w:szCs w:val="24"/>
        </w:rPr>
        <w:t xml:space="preserve"> Российской Федерации о социальной защите инвалидов.</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91D37" w:rsidRDefault="00BF609E" w:rsidP="00591385">
      <w:pPr>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eastAsia="Times New Roman" w:hAnsi="Times New Roman" w:cs="Times New Roman"/>
          <w:color w:val="000000"/>
          <w:sz w:val="24"/>
          <w:szCs w:val="24"/>
        </w:rPr>
        <w:t>приказом Минстроя России от 14.11.2016 № 798/</w:t>
      </w:r>
      <w:proofErr w:type="spellStart"/>
      <w:proofErr w:type="gramStart"/>
      <w:r>
        <w:rPr>
          <w:rFonts w:ascii="Times New Roman" w:eastAsia="Times New Roman" w:hAnsi="Times New Roman" w:cs="Times New Roman"/>
          <w:color w:val="000000"/>
          <w:sz w:val="24"/>
          <w:szCs w:val="24"/>
        </w:rPr>
        <w:t>пр</w:t>
      </w:r>
      <w:proofErr w:type="spellEnd"/>
      <w:proofErr w:type="gramEnd"/>
      <w:r>
        <w:rPr>
          <w:rFonts w:ascii="Times New Roman" w:eastAsia="Times New Roman" w:hAnsi="Times New Roman" w:cs="Times New Roman"/>
          <w:color w:val="000000"/>
          <w:sz w:val="24"/>
          <w:szCs w:val="24"/>
        </w:rPr>
        <w:t xml:space="preserve"> «Об утверждении СП 59.13330 «СНиП 35-01-2001 Доступность зданий и сооружений для маломобильных групп населения»».</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eastAsia="Times New Roman" w:hAnsi="Times New Roman" w:cs="Times New Roman"/>
          <w:sz w:val="24"/>
          <w:szCs w:val="24"/>
        </w:rPr>
        <w:t>слабовидящих</w:t>
      </w:r>
      <w:proofErr w:type="gramEnd"/>
      <w:r>
        <w:rPr>
          <w:rFonts w:ascii="Times New Roman" w:eastAsia="Times New Roman" w:hAnsi="Times New Roman" w:cs="Times New Roman"/>
          <w:sz w:val="24"/>
          <w:szCs w:val="24"/>
        </w:rPr>
        <w:t xml:space="preserve"> с крупным шрифтом;</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91D37" w:rsidRDefault="00BF609E" w:rsidP="00591385">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Pr>
          <w:rFonts w:ascii="Times New Roman" w:eastAsia="Calibri" w:hAnsi="Times New Roman" w:cs="Times New Roman"/>
          <w:sz w:val="24"/>
          <w:szCs w:val="24"/>
        </w:rPr>
        <w:br/>
        <w:t xml:space="preserve">№ 1376 «Об утверждении </w:t>
      </w:r>
      <w:proofErr w:type="gramStart"/>
      <w:r>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cs="Times New Roman"/>
          <w:sz w:val="24"/>
          <w:szCs w:val="24"/>
        </w:rPr>
        <w:t xml:space="preserve"> и муниципальных услуг».</w:t>
      </w:r>
    </w:p>
    <w:p w:rsidR="00491D37" w:rsidRDefault="00BF609E" w:rsidP="0059138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Показатели доступности и качества муниципальной услуги.</w:t>
      </w:r>
    </w:p>
    <w:p w:rsidR="00491D37" w:rsidRDefault="00BF609E" w:rsidP="00591385">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2.15.1. </w:t>
      </w:r>
      <w:r>
        <w:rPr>
          <w:rFonts w:ascii="Times New Roman" w:eastAsia="Calibri" w:hAnsi="Times New Roman" w:cs="Times New Roman"/>
          <w:sz w:val="24"/>
          <w:szCs w:val="24"/>
        </w:rPr>
        <w:t xml:space="preserve">Основными показателями доступности и качества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являются:</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расположенность помещений уполномоченного органа, предназначенных для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зоне доступности к основным транспортным магистралям;</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степень информированности заявителя о порядке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(доступность информации о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услуге, возможность выбора способа получения информации);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выбора заявителем форм обращения за получением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доступность обращения за предоставлением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том числе для лиц с ограниченными возможностями здоровья;</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своевременность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соответствии со стандартом ее предоставления;</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соблюдение сроков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получения информации о ходе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открытый доступ для заявителей к информации о порядке и сроках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2.15.2.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том числе об оформлении необходимых для получения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действий;</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предоставление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eastAsia="Calibri" w:hAnsi="Times New Roman" w:cs="Times New Roman"/>
          <w:sz w:val="24"/>
          <w:szCs w:val="24"/>
        </w:rPr>
        <w:t>сурдопереводчика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тифлосурдопереводчика</w:t>
      </w:r>
      <w:proofErr w:type="spellEnd"/>
      <w:r>
        <w:rPr>
          <w:rFonts w:ascii="Times New Roman" w:eastAsia="Calibri" w:hAnsi="Times New Roman" w:cs="Times New Roman"/>
          <w:sz w:val="24"/>
          <w:szCs w:val="24"/>
        </w:rPr>
        <w:t>;</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наравне с другими лицами.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2.15.3. </w:t>
      </w:r>
      <w:r>
        <w:rPr>
          <w:rFonts w:ascii="Times New Roman" w:eastAsia="Times New Roman" w:hAnsi="Times New Roman" w:cs="Times New Roman"/>
          <w:sz w:val="24"/>
          <w:szCs w:val="24"/>
        </w:rPr>
        <w:t>При предоставлении муниципальной услуги в</w:t>
      </w:r>
      <w:r>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информации по вопросам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подачи заявления и документов;</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информации о ходе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результата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2.15.4. Предоставление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МФЦ возможно при наличии </w:t>
      </w:r>
      <w:r>
        <w:rPr>
          <w:rFonts w:ascii="Times New Roman" w:eastAsia="Times New Roman" w:hAnsi="Times New Roman" w:cs="Times New Roman"/>
          <w:sz w:val="24"/>
          <w:szCs w:val="24"/>
        </w:rPr>
        <w:t xml:space="preserve">заключенного соглашения о взаимодействии между уполномоченным органом и МФЦ. </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получения информации по вопросам предоставления муниципальной услуги;</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подачи заявления и документов;</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получения информации о ходе предоставления муниципальной услуги;</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получения результата предоставления муниципальной услуги.</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491D37" w:rsidRDefault="00BF609E" w:rsidP="0059138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1D37" w:rsidRDefault="00BF609E" w:rsidP="00591385">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2.16.1. Предоставление </w:t>
      </w:r>
      <w:r>
        <w:rPr>
          <w:rFonts w:ascii="Times New Roman" w:eastAsia="Calibri" w:hAnsi="Times New Roman" w:cs="Times New Roman"/>
          <w:sz w:val="24"/>
          <w:szCs w:val="24"/>
        </w:rPr>
        <w:t>муниципальной</w:t>
      </w:r>
      <w:r>
        <w:rPr>
          <w:rFonts w:ascii="Times New Roman" w:eastAsia="Times New Roman" w:hAnsi="Times New Roman" w:cs="Times New Roman"/>
          <w:sz w:val="24"/>
          <w:szCs w:val="24"/>
        </w:rPr>
        <w:t xml:space="preserve"> услуги по экстерриториальному принципу невозможно.</w:t>
      </w:r>
    </w:p>
    <w:p w:rsidR="00491D37" w:rsidRDefault="00BF609E" w:rsidP="0059138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2.16.2. Заявитель вправе обратиться за предоставлением муниципальной услуги </w:t>
      </w:r>
      <w:r>
        <w:rPr>
          <w:rFonts w:ascii="Times New Roman" w:eastAsia="Calibri" w:hAnsi="Times New Roman" w:cs="Times New Roman"/>
          <w:sz w:val="24"/>
          <w:szCs w:val="24"/>
        </w:rPr>
        <w:t xml:space="preserve">и подать документы, указанные в п.2.6 настоящего административного регламента, </w:t>
      </w:r>
      <w:r>
        <w:rPr>
          <w:rFonts w:ascii="Times New Roman" w:eastAsia="Times New Roman" w:hAnsi="Times New Roman" w:cs="Times New Roman"/>
          <w:sz w:val="24"/>
          <w:szCs w:val="24"/>
        </w:rPr>
        <w:t xml:space="preserve">в электронной форме </w:t>
      </w:r>
      <w:r>
        <w:rPr>
          <w:rFonts w:ascii="Times New Roman" w:eastAsia="Calibri" w:hAnsi="Times New Roman" w:cs="Times New Roman"/>
          <w:sz w:val="24"/>
          <w:szCs w:val="24"/>
        </w:rPr>
        <w:t xml:space="preserve">через </w:t>
      </w:r>
      <w:r>
        <w:rPr>
          <w:rFonts w:ascii="Times New Roman" w:eastAsia="Times New Roman" w:hAnsi="Times New Roman" w:cs="Times New Roman"/>
          <w:sz w:val="24"/>
          <w:szCs w:val="24"/>
        </w:rPr>
        <w:t>ЕПГУ и</w:t>
      </w:r>
      <w:r>
        <w:rPr>
          <w:rFonts w:ascii="Times New Roman" w:eastAsia="Calibri" w:hAnsi="Times New Roman" w:cs="Times New Roman"/>
          <w:sz w:val="24"/>
          <w:szCs w:val="24"/>
        </w:rPr>
        <w:t xml:space="preserve"> РПГУ (при наличии технической возможности</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Pr>
          <w:rFonts w:ascii="Times New Roman" w:eastAsia="Times New Roman" w:hAnsi="Times New Roman" w:cs="Times New Roman"/>
          <w:sz w:val="24"/>
          <w:szCs w:val="24"/>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и РПГУ. </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Обращение за услугой через ЕПГУ и РПГУ осуществляется </w:t>
      </w:r>
      <w:r>
        <w:rPr>
          <w:rFonts w:ascii="Times New Roman" w:eastAsia="Calibri" w:hAnsi="Times New Roman" w:cs="Times New Roman"/>
          <w:sz w:val="24"/>
          <w:szCs w:val="24"/>
        </w:rPr>
        <w:t xml:space="preserve">путем заполнения интерактивной формы заявления (формирования запроса о предоставлении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43" w:history="1">
        <w:r>
          <w:rPr>
            <w:rFonts w:ascii="Times New Roman" w:eastAsia="Calibri" w:hAnsi="Times New Roman" w:cs="Times New Roman"/>
            <w:sz w:val="24"/>
            <w:szCs w:val="24"/>
          </w:rPr>
          <w:t>порядке</w:t>
        </w:r>
      </w:hyperlink>
      <w:r>
        <w:rPr>
          <w:rFonts w:ascii="Times New Roman" w:eastAsia="Calibri" w:hAnsi="Times New Roman" w:cs="Times New Roman"/>
          <w:sz w:val="24"/>
          <w:szCs w:val="24"/>
        </w:rPr>
        <w:t xml:space="preserve">, предусмотренном законодательством Российской Федерации. </w:t>
      </w:r>
    </w:p>
    <w:p w:rsidR="00491D37" w:rsidRDefault="00BF609E" w:rsidP="0059138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2.16.3. При предоставлении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электронной</w:t>
      </w:r>
      <w:r>
        <w:rPr>
          <w:rFonts w:ascii="Times New Roman" w:eastAsia="Times New Roman" w:hAnsi="Times New Roman" w:cs="Times New Roman"/>
          <w:sz w:val="24"/>
          <w:szCs w:val="24"/>
        </w:rPr>
        <w:t xml:space="preserve"> форме посредством ЕПГУ и РПГУ (при наличии технической возможности) заявителю обеспечивается:</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получение информации о порядке и сроках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на прием в уполномоченный орган для подачи заявления и документов; </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запроса; </w:t>
      </w:r>
    </w:p>
    <w:p w:rsidR="00491D37" w:rsidRDefault="00BF609E" w:rsidP="00591385">
      <w:pPr>
        <w:spacing w:after="0" w:line="240" w:lineRule="auto"/>
        <w:ind w:firstLine="709"/>
        <w:jc w:val="both"/>
        <w:rPr>
          <w:rFonts w:ascii="Times New Roman" w:eastAsia="Calibri" w:hAnsi="Times New Roman" w:cs="Times New Roman"/>
          <w:strike/>
          <w:sz w:val="24"/>
          <w:szCs w:val="24"/>
        </w:rPr>
      </w:pPr>
      <w:r>
        <w:rPr>
          <w:rFonts w:ascii="Times New Roman" w:eastAsia="Calibri" w:hAnsi="Times New Roman" w:cs="Times New Roman"/>
          <w:sz w:val="24"/>
          <w:szCs w:val="24"/>
        </w:rPr>
        <w:t>прием и регистрация уполномоченным органом запроса и документов;</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получение результата предоставления </w:t>
      </w:r>
      <w:r>
        <w:rPr>
          <w:rFonts w:ascii="Times New Roman" w:eastAsia="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о ходе выполнения запроса;</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оценки качества предоставления муниципальной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2.16.4. </w:t>
      </w:r>
      <w:r>
        <w:rPr>
          <w:rFonts w:ascii="Times New Roman" w:eastAsia="Calibri" w:hAnsi="Times New Roman" w:cs="Times New Roman"/>
          <w:sz w:val="24"/>
          <w:szCs w:val="24"/>
        </w:rPr>
        <w:t>При формировании запроса в электронном виде (при наличии технической возможности</w:t>
      </w:r>
      <w:proofErr w:type="gramStart"/>
      <w:r>
        <w:rPr>
          <w:rFonts w:ascii="Times New Roman" w:eastAsia="Calibri" w:hAnsi="Times New Roman" w:cs="Times New Roman"/>
          <w:sz w:val="24"/>
          <w:szCs w:val="24"/>
        </w:rPr>
        <w:t>)з</w:t>
      </w:r>
      <w:proofErr w:type="gramEnd"/>
      <w:r>
        <w:rPr>
          <w:rFonts w:ascii="Times New Roman" w:eastAsia="Calibri" w:hAnsi="Times New Roman" w:cs="Times New Roman"/>
          <w:sz w:val="24"/>
          <w:szCs w:val="24"/>
        </w:rPr>
        <w:t>аявителю обеспечивается:</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возможность копирования и сохранения запроса и иных документов, необходимых для предоставления услуги;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печати на бумажном носителе копии электронной формы запроса;</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91D37" w:rsidRDefault="00BF609E" w:rsidP="00591385">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rFonts w:ascii="Times New Roman" w:eastAsia="Times New Roman" w:hAnsi="Times New Roman" w:cs="Times New Roman"/>
          <w:sz w:val="24"/>
          <w:szCs w:val="24"/>
        </w:rPr>
        <w:t>ЕПГУ и</w:t>
      </w:r>
      <w:r>
        <w:rPr>
          <w:rFonts w:ascii="Times New Roman" w:eastAsia="Calibri" w:hAnsi="Times New Roman" w:cs="Times New Roman"/>
          <w:sz w:val="24"/>
          <w:szCs w:val="24"/>
        </w:rPr>
        <w:t xml:space="preserve"> РПГУ, в части, касающейся сведений, отсутствующих в</w:t>
      </w:r>
      <w:proofErr w:type="gramEnd"/>
      <w:r>
        <w:rPr>
          <w:rFonts w:ascii="Times New Roman" w:eastAsia="Calibri" w:hAnsi="Times New Roman" w:cs="Times New Roman"/>
          <w:sz w:val="24"/>
          <w:szCs w:val="24"/>
        </w:rPr>
        <w:t xml:space="preserve"> единой системе идентификац</w:t>
      </w:r>
      <w:proofErr w:type="gramStart"/>
      <w:r>
        <w:rPr>
          <w:rFonts w:ascii="Times New Roman" w:eastAsia="Calibri" w:hAnsi="Times New Roman" w:cs="Times New Roman"/>
          <w:sz w:val="24"/>
          <w:szCs w:val="24"/>
        </w:rPr>
        <w:t>ии и ау</w:t>
      </w:r>
      <w:proofErr w:type="gramEnd"/>
      <w:r>
        <w:rPr>
          <w:rFonts w:ascii="Times New Roman" w:eastAsia="Calibri" w:hAnsi="Times New Roman" w:cs="Times New Roman"/>
          <w:sz w:val="24"/>
          <w:szCs w:val="24"/>
        </w:rPr>
        <w:t>тентификации;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вернуться на любой из этапов заполнения электронной формы запроса без </w:t>
      </w:r>
      <w:proofErr w:type="gramStart"/>
      <w:r>
        <w:rPr>
          <w:rFonts w:ascii="Times New Roman" w:eastAsia="Calibri" w:hAnsi="Times New Roman" w:cs="Times New Roman"/>
          <w:sz w:val="24"/>
          <w:szCs w:val="24"/>
        </w:rPr>
        <w:t>потери</w:t>
      </w:r>
      <w:proofErr w:type="gramEnd"/>
      <w:r>
        <w:rPr>
          <w:rFonts w:ascii="Times New Roman" w:eastAsia="Calibri" w:hAnsi="Times New Roman" w:cs="Times New Roman"/>
          <w:sz w:val="24"/>
          <w:szCs w:val="24"/>
        </w:rPr>
        <w:t xml:space="preserve"> ранее введенной информации;</w:t>
      </w:r>
    </w:p>
    <w:p w:rsidR="00491D37" w:rsidRDefault="00BF609E" w:rsidP="0059138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доступа заявителя на </w:t>
      </w:r>
      <w:r>
        <w:rPr>
          <w:rFonts w:ascii="Times New Roman" w:eastAsia="Times New Roman" w:hAnsi="Times New Roman" w:cs="Times New Roman"/>
          <w:sz w:val="24"/>
          <w:szCs w:val="24"/>
        </w:rPr>
        <w:t>ЕПГУ и</w:t>
      </w:r>
      <w:r>
        <w:rPr>
          <w:rFonts w:ascii="Times New Roman" w:eastAsia="Calibri" w:hAnsi="Times New Roman" w:cs="Times New Roman"/>
          <w:sz w:val="24"/>
          <w:szCs w:val="24"/>
        </w:rPr>
        <w:t xml:space="preserve"> РПГУ к ранее поданным им запросам.</w:t>
      </w:r>
    </w:p>
    <w:p w:rsidR="00491D37" w:rsidRDefault="00BF609E" w:rsidP="0059138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91D37" w:rsidRDefault="00491D37">
      <w:pPr>
        <w:pStyle w:val="a5"/>
        <w:spacing w:line="20" w:lineRule="atLeast"/>
        <w:jc w:val="both"/>
        <w:rPr>
          <w:rFonts w:ascii="Times New Roman" w:eastAsia="Calibri" w:hAnsi="Times New Roman"/>
          <w:sz w:val="24"/>
          <w:szCs w:val="24"/>
        </w:rPr>
      </w:pPr>
    </w:p>
    <w:p w:rsidR="00491D37" w:rsidRDefault="00BF609E">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3. Состав, последовательность и сроки выполнения</w:t>
      </w:r>
      <w:r w:rsidR="00111A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административных процедур, требования к порядку</w:t>
      </w:r>
      <w:r w:rsidR="00111A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их выполнения, в том числе особенности выполнения</w:t>
      </w:r>
      <w:r w:rsidR="00111A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административных процедур в электронной форме</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прием документов от заявителя, их регистрация;</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без рассмотрения заявления и прилагаемых к нему документов;</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выявление правообладателей земельных участков в целях установления публичного сервитута;</w:t>
      </w:r>
    </w:p>
    <w:p w:rsidR="00491D37" w:rsidRDefault="006C3F3D">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порядок принятия</w:t>
      </w:r>
      <w:r w:rsidR="00BF609E" w:rsidRPr="006208E5">
        <w:rPr>
          <w:rFonts w:ascii="Times New Roman" w:hAnsi="Times New Roman" w:cs="Times New Roman"/>
          <w:sz w:val="24"/>
          <w:szCs w:val="24"/>
        </w:rPr>
        <w:t xml:space="preserve"> </w:t>
      </w:r>
      <w:r w:rsidR="006208E5" w:rsidRPr="006208E5">
        <w:rPr>
          <w:rFonts w:ascii="Times New Roman" w:hAnsi="Times New Roman" w:cs="Times New Roman"/>
          <w:color w:val="000000"/>
          <w:sz w:val="24"/>
          <w:szCs w:val="24"/>
          <w:shd w:val="clear" w:color="auto" w:fill="FFFFFF"/>
        </w:rPr>
        <w:t>решения об установлении публичного сервитута или об отказе в его установлении</w:t>
      </w:r>
      <w:r w:rsidR="00BF609E" w:rsidRPr="006208E5">
        <w:rPr>
          <w:rFonts w:ascii="Times New Roman" w:hAnsi="Times New Roman" w:cs="Times New Roman"/>
          <w:sz w:val="24"/>
          <w:szCs w:val="24"/>
        </w:rPr>
        <w:t>.</w:t>
      </w:r>
    </w:p>
    <w:p w:rsidR="006C3F3D" w:rsidRPr="006208E5" w:rsidRDefault="006C3F3D">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срок и порядок (способ) направления результата представления муниципальной услуги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Осуществление административной процедуры в электронной форме предусмотрено посредством подачи заявления – ходатайства об установлении публичного сервитута с приложением необходимых документов к нему по электронной почте в адрес уполномоченного органа, а также выдача результата заявителю путем направления его по электронной почте.</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допущения опечаток или ошибок в выданных в результате предоставления муниципальной услуги документах, специалист, ответственный за работу по заявлению – ходатайству об установлении публичного сервитута, принимает в работу </w:t>
      </w:r>
      <w:r w:rsidRPr="008576F7">
        <w:rPr>
          <w:rFonts w:ascii="Times New Roman" w:hAnsi="Times New Roman" w:cs="Times New Roman"/>
          <w:sz w:val="24"/>
          <w:szCs w:val="24"/>
        </w:rPr>
        <w:t xml:space="preserve">заявление об исправлении опечаток или ошибок </w:t>
      </w:r>
      <w:r w:rsidR="004D6797">
        <w:rPr>
          <w:rFonts w:ascii="Times New Roman" w:hAnsi="Times New Roman" w:cs="Times New Roman"/>
          <w:sz w:val="24"/>
          <w:szCs w:val="24"/>
        </w:rPr>
        <w:t xml:space="preserve">в день обращения заявителя </w:t>
      </w:r>
      <w:r>
        <w:rPr>
          <w:rFonts w:ascii="Times New Roman" w:hAnsi="Times New Roman" w:cs="Times New Roman"/>
          <w:sz w:val="24"/>
          <w:szCs w:val="24"/>
        </w:rPr>
        <w:t>и выдает р</w:t>
      </w:r>
      <w:r w:rsidR="0008553E">
        <w:rPr>
          <w:rFonts w:ascii="Times New Roman" w:hAnsi="Times New Roman" w:cs="Times New Roman"/>
          <w:sz w:val="24"/>
          <w:szCs w:val="24"/>
        </w:rPr>
        <w:t>езультат заявителю по истечении</w:t>
      </w:r>
      <w:r>
        <w:rPr>
          <w:rFonts w:ascii="Times New Roman" w:hAnsi="Times New Roman" w:cs="Times New Roman"/>
          <w:sz w:val="24"/>
          <w:szCs w:val="24"/>
        </w:rPr>
        <w:t xml:space="preserve"> 30 дней с даты подачи соответствующего заявления.</w:t>
      </w:r>
      <w:proofErr w:type="gramEnd"/>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3.1.1. Прием документов от заявителя, их регистрация.</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(лично, почтой, в форме электронного документа по электронной почте) от заявителя или его представителя заявления - ходатайства об установлении публичного сервитута с приложением документов, указанных в пункте 2.6. настоящего административного регламента.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Административную процедуру выполняет специалист уполномоченного органа. Специалист проводит первичную проверку предоставленного заявления – ходатайства об установлении публичного сервитута и приложенных к нему документов на предмет соответствия пункту 2.7 настоящего административного регламента.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наличия хотя бы одного из перечисленных в пункте 2.7 настоящего административного регламента оснований для отказа в приеме заявления и приложенных к нему документов, специалист уполномоченного органа возвращает их заявителю.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указанные выше основания для отказа в приеме документов отсутствуют, заявление  подлежит регистрации. Далее специалист уполномоченного органа передает документы, представленные заявителем, руководителю уполномоченного органа, для рассмотрения и определения специалиста уполномоченного органа, ответственного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определяет специалиста уполномоченного органа, ответственного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передает документы на исполнение специалисту уполномоченного органа, ответственному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выполнения действия – 2 </w:t>
      </w:r>
      <w:r w:rsidR="00531B42">
        <w:rPr>
          <w:rFonts w:ascii="Times New Roman" w:hAnsi="Times New Roman" w:cs="Times New Roman"/>
          <w:sz w:val="24"/>
          <w:szCs w:val="24"/>
        </w:rPr>
        <w:t xml:space="preserve"> </w:t>
      </w:r>
      <w:r>
        <w:rPr>
          <w:rFonts w:ascii="Times New Roman" w:hAnsi="Times New Roman" w:cs="Times New Roman"/>
          <w:sz w:val="24"/>
          <w:szCs w:val="24"/>
        </w:rPr>
        <w:t>дня.</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является полный пакет документов в соответствии с пунктом 2.6 настоящего административного регламента.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поступление документов специалисту уполномоченного органа, ответственному за производство по заявлению, или отказ в приеме заявления и прилагаемых к нему документов.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фиксации результата процедуры: </w:t>
      </w:r>
    </w:p>
    <w:p w:rsidR="00491D37" w:rsidRDefault="00BF609E" w:rsidP="00111A6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регистрация поступившего заявления и прилагаемого к нему пакета документов в электронной программе делопроизводства с присвоением ему входящего номера и даты. </w:t>
      </w:r>
    </w:p>
    <w:p w:rsidR="00491D37" w:rsidRDefault="00BF609E" w:rsidP="00111A65">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3.1.2. Проверка документов на наличие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без рассмотрения заявления и прилагаемых к нему документов.</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уполномоченного органа, ответственный за производство по заявлению проводит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 основания для возврата </w:t>
      </w:r>
      <w:proofErr w:type="gramStart"/>
      <w:r>
        <w:rPr>
          <w:rFonts w:ascii="Times New Roman" w:hAnsi="Times New Roman" w:cs="Times New Roman"/>
          <w:sz w:val="24"/>
          <w:szCs w:val="24"/>
        </w:rPr>
        <w:t>ходатайства, предусмотренные пунктом 2.8.1 настоящего административного регламента отсутствуют</w:t>
      </w:r>
      <w:proofErr w:type="gramEnd"/>
      <w:r>
        <w:rPr>
          <w:rFonts w:ascii="Times New Roman" w:hAnsi="Times New Roman" w:cs="Times New Roman"/>
          <w:sz w:val="24"/>
          <w:szCs w:val="24"/>
        </w:rPr>
        <w:t xml:space="preserve">.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оснований для возврата ходатайства специалист, ответственный за производство по заявлению: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готовит уведомления о возврате ходатайства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 подписывает уведомление о возврате ходатайства.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 регистрирует уведомление и направляет его почтой либо в форме электронного документа по электронной почте.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процедуры – 5 дней со дня поступления заявления – ходатайства об установлении публичного сервитута.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Критерии принятия решения: наличие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заявления, либо их отсутствие.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 - направление уведомления о возврате ходатайства об установлении публичного сервитута. В случае отсутствия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 принятие ходатайства об установлении публичного сервитута в работу.</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фиксации: регистрация уведомления о возврате ходатайства об установлении публичного сервитута с приложенными к нему документами в электронной программе делопроизводства с присвоением ему исходящего номера и даты.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3.1.3. Выявление правообладателей земельных участков в целях установления публичного сервитута.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cs="Times New Roman"/>
          <w:sz w:val="24"/>
          <w:szCs w:val="24"/>
        </w:rPr>
        <w:t xml:space="preserve">Основанием для начала </w:t>
      </w:r>
      <w:r>
        <w:rPr>
          <w:rFonts w:ascii="Times New Roman" w:hAnsi="Times New Roman"/>
          <w:sz w:val="24"/>
          <w:szCs w:val="24"/>
        </w:rPr>
        <w:t>административной процедуры является сформированное дело заявителя для рассмотрения вопроса о предоставлении муниципальной услуги.</w:t>
      </w:r>
    </w:p>
    <w:p w:rsidR="00491D37" w:rsidRDefault="00BF609E">
      <w:pPr>
        <w:spacing w:after="0" w:line="20" w:lineRule="atLeast"/>
        <w:ind w:firstLine="709"/>
        <w:jc w:val="both"/>
        <w:rPr>
          <w:rFonts w:ascii="Times New Roman" w:hAnsi="Times New Roman"/>
          <w:sz w:val="24"/>
          <w:szCs w:val="24"/>
        </w:rPr>
      </w:pPr>
      <w:proofErr w:type="gramStart"/>
      <w:r>
        <w:rPr>
          <w:rFonts w:ascii="Times New Roman" w:hAnsi="Times New Roman"/>
          <w:sz w:val="24"/>
          <w:szCs w:val="24"/>
        </w:rPr>
        <w:t xml:space="preserve">В целях принятия решения об установлении публичного сервитута специалист, ответственный за производство по заявлению, в срок не более чем 7 дней со дня поступления </w:t>
      </w:r>
      <w:r>
        <w:rPr>
          <w:rFonts w:ascii="Times New Roman" w:hAnsi="Times New Roman"/>
          <w:sz w:val="24"/>
          <w:szCs w:val="24"/>
        </w:rPr>
        <w:lastRenderedPageBreak/>
        <w:t>ходатайства об установлении публичного сервитута направляет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межведомственный запрос о правообладателях земельных участков, в отношении которых подано ходатайство</w:t>
      </w:r>
      <w:proofErr w:type="gramEnd"/>
      <w:r>
        <w:rPr>
          <w:rFonts w:ascii="Times New Roman" w:hAnsi="Times New Roman"/>
          <w:sz w:val="24"/>
          <w:szCs w:val="24"/>
        </w:rPr>
        <w:t xml:space="preserve"> об установлении публичного сервитута, который формируется в соответствии с требованиями статьи 7.2 Федерального закона от 27.07.2010 №210-ФЗ и может быть направлен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подано ходатайство об установлении публичного сервитута в целях, указанных в подпунктах 1, 2, 4 и 5 статьи 39.37 Земельного кодекса специалистом, ответственным за предоставление муниципальной услуги, обеспечивается выявление правообладателей земельных участков в порядке, предусмотренном пунктами 3-8 статьи 39.42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При этом сведения, предусмотренные пунктом 6 и подпунктами 3 и 4 пункта 7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Правообладатели земельных участков вправе подать заявления об учете их прав (обременений прав) на земельные участки в сроки, установленные пунктом 8 статьи 56.5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Максимальный срок выполнения данных процедур -  7 дней. </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Критерии принятия решений: сформированные запросы о правообладателях земельных участков и извещения правообладателей земельных участков в порядке, предусмотренном пунктом 3-8, 9 статьи 39.42 Земельного кодекса.  </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получение информации о правообладателях земельных участков, в том числе и по окончании опубликования сообщения о поступившем </w:t>
      </w:r>
      <w:proofErr w:type="gramStart"/>
      <w:r>
        <w:rPr>
          <w:rFonts w:ascii="Times New Roman" w:hAnsi="Times New Roman"/>
          <w:sz w:val="24"/>
          <w:szCs w:val="24"/>
        </w:rPr>
        <w:t>ходатайстве</w:t>
      </w:r>
      <w:proofErr w:type="gramEnd"/>
      <w:r>
        <w:rPr>
          <w:rFonts w:ascii="Times New Roman" w:hAnsi="Times New Roman"/>
          <w:sz w:val="24"/>
          <w:szCs w:val="24"/>
        </w:rPr>
        <w:t xml:space="preserve"> об установлении публичного сервитута, предусмотренного подпунктом 1 пункта 3 статьи 39.42 Земельного кодекса.</w:t>
      </w:r>
    </w:p>
    <w:p w:rsidR="00491D37" w:rsidRDefault="00BF609E" w:rsidP="00111A65">
      <w:pPr>
        <w:spacing w:after="0" w:line="20" w:lineRule="atLeast"/>
        <w:ind w:firstLine="709"/>
        <w:jc w:val="both"/>
        <w:rPr>
          <w:rFonts w:ascii="Times New Roman" w:hAnsi="Times New Roman"/>
          <w:sz w:val="24"/>
          <w:szCs w:val="24"/>
        </w:rPr>
      </w:pPr>
      <w:r>
        <w:rPr>
          <w:rFonts w:ascii="Times New Roman" w:hAnsi="Times New Roman"/>
          <w:sz w:val="24"/>
          <w:szCs w:val="24"/>
        </w:rPr>
        <w:t xml:space="preserve">Способы фиксации: получение информации о правообладателях земельных участков, в отношении которых устанавливается публичный сервитут, по каналам системы межведомственного электронного взаимодействия, а также заявлений от правообладателей земельных участков, в отношении которых устанавливается публичный сервитут, в случае если их права не зарегистрированы в Едином государственном реестре. </w:t>
      </w:r>
    </w:p>
    <w:p w:rsidR="00491D37" w:rsidRPr="006208E5" w:rsidRDefault="00BF609E" w:rsidP="00111A65">
      <w:pPr>
        <w:spacing w:after="0" w:line="240" w:lineRule="auto"/>
        <w:ind w:firstLine="709"/>
        <w:rPr>
          <w:rFonts w:ascii="Times New Roman" w:hAnsi="Times New Roman" w:cs="Times New Roman"/>
          <w:sz w:val="24"/>
          <w:szCs w:val="24"/>
        </w:rPr>
      </w:pPr>
      <w:r w:rsidRPr="006208E5">
        <w:rPr>
          <w:rFonts w:ascii="Times New Roman" w:hAnsi="Times New Roman" w:cs="Times New Roman"/>
          <w:sz w:val="24"/>
          <w:szCs w:val="24"/>
        </w:rPr>
        <w:t xml:space="preserve">3.1.4. </w:t>
      </w:r>
      <w:r w:rsidR="006C3F3D">
        <w:rPr>
          <w:rFonts w:ascii="Times New Roman" w:hAnsi="Times New Roman" w:cs="Times New Roman"/>
          <w:sz w:val="24"/>
          <w:szCs w:val="24"/>
        </w:rPr>
        <w:t>Порядок п</w:t>
      </w:r>
      <w:r w:rsidRPr="006208E5">
        <w:rPr>
          <w:rFonts w:ascii="Times New Roman" w:hAnsi="Times New Roman" w:cs="Times New Roman"/>
          <w:sz w:val="24"/>
          <w:szCs w:val="24"/>
        </w:rPr>
        <w:t>риняти</w:t>
      </w:r>
      <w:r w:rsidR="006C3F3D">
        <w:rPr>
          <w:rFonts w:ascii="Times New Roman" w:hAnsi="Times New Roman" w:cs="Times New Roman"/>
          <w:sz w:val="24"/>
          <w:szCs w:val="24"/>
        </w:rPr>
        <w:t xml:space="preserve">я </w:t>
      </w:r>
      <w:r w:rsidR="006208E5" w:rsidRPr="006208E5">
        <w:rPr>
          <w:rFonts w:ascii="Times New Roman" w:hAnsi="Times New Roman" w:cs="Times New Roman"/>
          <w:color w:val="000000"/>
          <w:sz w:val="24"/>
          <w:szCs w:val="24"/>
          <w:shd w:val="clear" w:color="auto" w:fill="FFFFFF"/>
        </w:rPr>
        <w:t>решения об установлении публичного сервитута или об отказе в его установлении</w:t>
      </w:r>
      <w:r w:rsidRPr="006208E5">
        <w:rPr>
          <w:rFonts w:ascii="Times New Roman" w:hAnsi="Times New Roman" w:cs="Times New Roman"/>
          <w:sz w:val="24"/>
          <w:szCs w:val="24"/>
        </w:rPr>
        <w:t>:</w:t>
      </w:r>
    </w:p>
    <w:p w:rsidR="00491D37" w:rsidRDefault="00BF609E" w:rsidP="00111A65">
      <w:pPr>
        <w:spacing w:after="0" w:line="20" w:lineRule="atLeast"/>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документами (по блок – схеме).</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установлении публичного сервитута должно быть отказано, если имеет место быть хотя бы одно из оснований, указанных в подпункте 2.8.2 настоящего административного регламента.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установлении публичного сервитута специалист уполномоченного органа, ответственный за производство по заявлению, подготавливает проект решения об установлении публичного сервитута. </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 муниципального образования рассматривает решение об установлении публичного сервитута и подписывает его.</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Администрации муниципального образования, ответственный за регистрацию документов, регистрирует решение об установлении публичного сервитута в электронной программе делопроизводства.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Специалист уполномоченного органа обеспечивает направление заявителю копии принятого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прав (обременений прав) на земельные участки, способы связи с ними, копии документов, подтверждающих права указанных лиц на земельные участки.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срок выполнения действий по установлению публичного сервитута или об отказе в его установлении: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подпунктом 3 статьи 39.37 Земельного кодекса  - 6 дней со дня поступления ходатайства об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подпунктами 1, 2, 4 и 5 статьи 39.37 Земельного кодекса  – 31 день со дня поступления ходатайства об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w:t>
      </w:r>
      <w:proofErr w:type="gramEnd"/>
      <w:r>
        <w:rPr>
          <w:rFonts w:ascii="Times New Roman" w:eastAsia="Calibri" w:hAnsi="Times New Roman" w:cs="Times New Roman"/>
          <w:sz w:val="24"/>
          <w:szCs w:val="24"/>
        </w:rPr>
        <w:t xml:space="preserve"> участка для государственных или муниципальных нужд.</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решений: наличие или отсутствие оснований в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Результаты административной процедуры: принятие решения об установлении публичного сервитута, либо принятие решения об отказе в установлении публичного сервитута. </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Способы фиксации: </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eastAsia="Calibri" w:hAnsi="Times New Roman" w:cs="Times New Roman"/>
          <w:sz w:val="24"/>
          <w:szCs w:val="24"/>
        </w:rPr>
        <w:t>регистрация сопроводительного письма</w:t>
      </w:r>
      <w:r>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с приложением к письму копии решения об установлении публичного сервитута со сведениями о лицах, являющихся правообладателями земельных участков, со сведениями о лицах, подавших заявления об учете их прав (обременений</w:t>
      </w:r>
      <w:proofErr w:type="gramEnd"/>
      <w:r>
        <w:rPr>
          <w:rFonts w:ascii="Times New Roman" w:eastAsia="Calibri" w:hAnsi="Times New Roman" w:cs="Times New Roman"/>
          <w:sz w:val="24"/>
          <w:szCs w:val="24"/>
        </w:rPr>
        <w:t xml:space="preserve"> прав) на земельные участки, с копиями документов, подтверждающих права указанных лиц на земельные участки;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регистрация письма об отказе в установлении публичного сервитута</w:t>
      </w:r>
      <w:r>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w:t>
      </w:r>
    </w:p>
    <w:p w:rsidR="006C3F3D" w:rsidRPr="006208E5" w:rsidRDefault="0075382F" w:rsidP="006C3F3D">
      <w:pPr>
        <w:spacing w:after="0" w:line="20" w:lineRule="atLeast"/>
        <w:ind w:firstLine="709"/>
        <w:jc w:val="both"/>
        <w:rPr>
          <w:rFonts w:ascii="Times New Roman" w:hAnsi="Times New Roman" w:cs="Times New Roman"/>
          <w:sz w:val="24"/>
          <w:szCs w:val="24"/>
        </w:rPr>
      </w:pPr>
      <w:r w:rsidRPr="0075382F">
        <w:rPr>
          <w:rFonts w:ascii="Times New Roman" w:eastAsia="Times New Roman" w:hAnsi="Times New Roman" w:cs="Times New Roman"/>
          <w:color w:val="000000"/>
          <w:sz w:val="24"/>
          <w:szCs w:val="24"/>
        </w:rPr>
        <w:t xml:space="preserve">3.2. </w:t>
      </w:r>
      <w:r w:rsidR="006C3F3D">
        <w:rPr>
          <w:rFonts w:ascii="Times New Roman" w:hAnsi="Times New Roman" w:cs="Times New Roman"/>
          <w:sz w:val="24"/>
          <w:szCs w:val="24"/>
        </w:rPr>
        <w:t>Срок и порядок (способ) направления результата представления муниципальной услуги</w:t>
      </w:r>
    </w:p>
    <w:p w:rsidR="0075382F" w:rsidRPr="0075382F" w:rsidRDefault="0075382F" w:rsidP="0075382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5382F">
        <w:rPr>
          <w:rFonts w:ascii="Times New Roman" w:eastAsia="Times New Roman" w:hAnsi="Times New Roman" w:cs="Times New Roman"/>
          <w:color w:val="000000"/>
          <w:sz w:val="24"/>
          <w:szCs w:val="24"/>
        </w:rPr>
        <w:t>Основанием для начала административной процедуры является личное обращение в Министерство Заявителя или представителя Заявителя в согласованный день и время.</w:t>
      </w:r>
    </w:p>
    <w:p w:rsidR="0075382F" w:rsidRPr="0075382F" w:rsidRDefault="0075382F" w:rsidP="0075382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5382F">
        <w:rPr>
          <w:rFonts w:ascii="Times New Roman" w:eastAsia="Times New Roman" w:hAnsi="Times New Roman" w:cs="Times New Roman"/>
          <w:color w:val="000000"/>
          <w:sz w:val="24"/>
          <w:szCs w:val="24"/>
        </w:rPr>
        <w:t>Должностное лицо отдела в день личного обращения Заявителя:</w:t>
      </w:r>
    </w:p>
    <w:p w:rsidR="0075382F" w:rsidRPr="0075382F" w:rsidRDefault="0075382F" w:rsidP="0075382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5382F">
        <w:rPr>
          <w:rFonts w:ascii="Times New Roman" w:eastAsia="Times New Roman" w:hAnsi="Times New Roman" w:cs="Times New Roman"/>
          <w:color w:val="000000"/>
          <w:sz w:val="24"/>
          <w:szCs w:val="24"/>
        </w:rPr>
        <w:t>- устанавливает личность Заявителя (представителя Заявителя) путем проверки документа, удостоверяющего личность, и (или) документов, подтверждающих полномочия представителя Заявителя;</w:t>
      </w:r>
    </w:p>
    <w:p w:rsidR="0075382F" w:rsidRPr="0075382F" w:rsidRDefault="0075382F" w:rsidP="0075382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5382F">
        <w:rPr>
          <w:rFonts w:ascii="Times New Roman" w:eastAsia="Times New Roman" w:hAnsi="Times New Roman" w:cs="Times New Roman"/>
          <w:color w:val="000000"/>
          <w:sz w:val="24"/>
          <w:szCs w:val="24"/>
        </w:rPr>
        <w:t>- предлагает Заявителю проставить личную подпись на втором экземпляре сопроводительного письма к постановлению Правительства Мурманской области об установлении публичного сервитута или втором экземпляре решения об отказе в установлении публичного сервитута, подтверждающую факт получения решения;</w:t>
      </w:r>
    </w:p>
    <w:p w:rsidR="0075382F" w:rsidRPr="0075382F" w:rsidRDefault="0075382F" w:rsidP="0075382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5382F">
        <w:rPr>
          <w:rFonts w:ascii="Times New Roman" w:eastAsia="Times New Roman" w:hAnsi="Times New Roman" w:cs="Times New Roman"/>
          <w:color w:val="000000"/>
          <w:sz w:val="24"/>
          <w:szCs w:val="24"/>
        </w:rPr>
        <w:t>- выдает Заявителю копию решения об установлении публичного сервитута и сопроводительное письмо к нему либо решение об отказе в установлении публичного сервитута.</w:t>
      </w:r>
    </w:p>
    <w:p w:rsidR="0075382F" w:rsidRPr="0075382F" w:rsidRDefault="0075382F" w:rsidP="0075382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5382F">
        <w:rPr>
          <w:rFonts w:ascii="Times New Roman" w:eastAsia="Times New Roman" w:hAnsi="Times New Roman" w:cs="Times New Roman"/>
          <w:color w:val="000000"/>
          <w:sz w:val="24"/>
          <w:szCs w:val="24"/>
        </w:rPr>
        <w:t>Если Заявитель не обратился за получением результата услуги в установленный срок, должностное лицо отдела обеспечивает отправку документов, являющихся результатом оказания государственной услуги, Заявителю заказным почтовым отправлением с уведомлением о вручении или иным способом, указанным в заявлении.</w:t>
      </w:r>
    </w:p>
    <w:p w:rsidR="006B3B21" w:rsidRDefault="0075382F" w:rsidP="006B3B21">
      <w:pPr>
        <w:spacing w:after="0" w:line="240" w:lineRule="auto"/>
        <w:ind w:firstLine="567"/>
        <w:jc w:val="both"/>
        <w:rPr>
          <w:rFonts w:ascii="Times New Roman" w:hAnsi="Times New Roman"/>
          <w:sz w:val="24"/>
          <w:szCs w:val="24"/>
        </w:rPr>
      </w:pPr>
      <w:r>
        <w:rPr>
          <w:rFonts w:ascii="Times New Roman" w:hAnsi="Times New Roman"/>
          <w:sz w:val="24"/>
          <w:szCs w:val="24"/>
        </w:rPr>
        <w:t>3.3</w:t>
      </w:r>
      <w:r w:rsidR="00A52663">
        <w:rPr>
          <w:rFonts w:ascii="Times New Roman" w:hAnsi="Times New Roman"/>
          <w:sz w:val="24"/>
          <w:szCs w:val="24"/>
        </w:rPr>
        <w:t xml:space="preserve">. </w:t>
      </w:r>
      <w:r w:rsidR="006B3B21" w:rsidRPr="00F34D0F">
        <w:rPr>
          <w:rFonts w:ascii="Times New Roman" w:hAnsi="Times New Roman"/>
          <w:sz w:val="24"/>
          <w:szCs w:val="24"/>
        </w:rPr>
        <w:t>Порядок</w:t>
      </w:r>
      <w:r w:rsidR="006B3B21">
        <w:rPr>
          <w:rFonts w:ascii="Times New Roman" w:hAnsi="Times New Roman"/>
          <w:sz w:val="24"/>
          <w:szCs w:val="24"/>
        </w:rPr>
        <w:t xml:space="preserve"> исправления допущенных опечаток и ошибок и выдача дубликатов документов, выданных в результате предоставления муниципальной услуги.</w:t>
      </w:r>
    </w:p>
    <w:p w:rsidR="006B3B21" w:rsidRDefault="006B3B21" w:rsidP="006B3B2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и выдача дубликатов документов, выданных в результате предоставления муниципальной услуги.</w:t>
      </w:r>
    </w:p>
    <w:p w:rsidR="006B3B21" w:rsidRDefault="006B3B21" w:rsidP="006B3B21">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помимо документов, являющихся основанием для исправления ошибки (опечатки) и выдаче дубликатов документов, заявитель прикладывает оригинал документа – результата предоставления муниципальной услуги на бумажном носителе (при наличии).</w:t>
      </w:r>
    </w:p>
    <w:p w:rsidR="006B3B21" w:rsidRDefault="006B3B21" w:rsidP="006B3B21">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w:t>
      </w:r>
      <w:r w:rsidR="00531B42">
        <w:rPr>
          <w:rFonts w:ascii="Times New Roman" w:hAnsi="Times New Roman"/>
          <w:sz w:val="24"/>
          <w:szCs w:val="24"/>
        </w:rPr>
        <w:t>календарных дней</w:t>
      </w:r>
      <w:r>
        <w:rPr>
          <w:rFonts w:ascii="Times New Roman" w:hAnsi="Times New Roman"/>
          <w:sz w:val="24"/>
          <w:szCs w:val="24"/>
        </w:rPr>
        <w:t xml:space="preserve">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соответствующего заявления.</w:t>
      </w:r>
    </w:p>
    <w:p w:rsidR="006B3B21" w:rsidRDefault="006B3B21" w:rsidP="006B3B21">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(документов). </w:t>
      </w:r>
      <w:proofErr w:type="gramStart"/>
      <w:r>
        <w:rPr>
          <w:rFonts w:ascii="Times New Roman" w:hAnsi="Times New Roman"/>
          <w:sz w:val="24"/>
          <w:szCs w:val="24"/>
        </w:rPr>
        <w:t xml:space="preserve">В случае выявления документов или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(выдачу дубликата) указанных документов в срок, не превышающий 5  дней с момента регистрации соответствующего заявления. </w:t>
      </w:r>
      <w:proofErr w:type="gramEnd"/>
    </w:p>
    <w:p w:rsidR="006B3B21" w:rsidRDefault="006B3B21" w:rsidP="006B3B21">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w:t>
      </w:r>
      <w:r w:rsidR="00531B42">
        <w:rPr>
          <w:rFonts w:ascii="Times New Roman" w:hAnsi="Times New Roman"/>
          <w:sz w:val="24"/>
          <w:szCs w:val="24"/>
        </w:rPr>
        <w:t>календарных</w:t>
      </w:r>
      <w:r>
        <w:rPr>
          <w:rFonts w:ascii="Times New Roman" w:hAnsi="Times New Roman"/>
          <w:sz w:val="24"/>
          <w:szCs w:val="24"/>
        </w:rPr>
        <w:t xml:space="preserve"> дней с момента регистрации соответствующего заявления.</w:t>
      </w:r>
    </w:p>
    <w:p w:rsidR="006B3B21" w:rsidRDefault="006B3B21" w:rsidP="006B3B21">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об исправлении ошибок и опечаток в документах (выдаче дубликатов документов),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6B3B21" w:rsidRDefault="006B3B21" w:rsidP="006B3B21">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6B3B21" w:rsidRDefault="006B3B21" w:rsidP="006B3B21">
      <w:pPr>
        <w:spacing w:after="0" w:line="240" w:lineRule="auto"/>
        <w:ind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выдача (направление) заявителю исправленного (дубликата)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(документов).</w:t>
      </w:r>
    </w:p>
    <w:p w:rsidR="00111A65" w:rsidRDefault="00111A65">
      <w:pPr>
        <w:spacing w:after="0" w:line="240" w:lineRule="auto"/>
        <w:jc w:val="center"/>
        <w:rPr>
          <w:rFonts w:ascii="Times New Roman" w:eastAsia="Times New Roman" w:hAnsi="Times New Roman" w:cs="Times New Roman"/>
          <w:b/>
          <w:sz w:val="24"/>
          <w:szCs w:val="24"/>
        </w:rPr>
      </w:pPr>
    </w:p>
    <w:p w:rsidR="00491D37" w:rsidRDefault="00BF6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Формы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исполнением административного регламента</w:t>
      </w:r>
    </w:p>
    <w:p w:rsidR="00491D37" w:rsidRDefault="00491D37">
      <w:pPr>
        <w:spacing w:after="0" w:line="240" w:lineRule="auto"/>
        <w:jc w:val="center"/>
        <w:rPr>
          <w:rFonts w:ascii="Times New Roman" w:eastAsia="Times New Roman" w:hAnsi="Times New Roman" w:cs="Times New Roman"/>
          <w:b/>
          <w:sz w:val="24"/>
          <w:szCs w:val="24"/>
        </w:rPr>
      </w:pP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Порядок осуществления текущего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полнотой и качеством предоставления муниципальной услуги.</w:t>
      </w:r>
    </w:p>
    <w:p w:rsidR="00491D37" w:rsidRDefault="00BF609E" w:rsidP="00111A65">
      <w:pPr>
        <w:spacing w:after="0" w:line="240" w:lineRule="auto"/>
        <w:ind w:firstLine="53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Контроль за</w:t>
      </w:r>
      <w:proofErr w:type="gramEnd"/>
      <w:r>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Периодичность осуществления плановых проверок – не реже одного раза в квартал.</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Ответственность муниципальных служащих органа местного самоуправления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Положения, характеризующие требования к порядку и формам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91D37" w:rsidRDefault="00BF609E" w:rsidP="00111A65">
      <w:pPr>
        <w:spacing w:after="0" w:line="240" w:lineRule="auto"/>
        <w:ind w:firstLine="53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1D37" w:rsidRDefault="00BF609E" w:rsidP="00111A6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91D37" w:rsidRDefault="00491D37">
      <w:pPr>
        <w:spacing w:before="220" w:after="0" w:line="240" w:lineRule="auto"/>
        <w:ind w:firstLine="540"/>
        <w:jc w:val="both"/>
        <w:rPr>
          <w:rFonts w:ascii="Times New Roman" w:eastAsia="Times New Roman" w:hAnsi="Times New Roman" w:cs="Times New Roman"/>
          <w:sz w:val="24"/>
          <w:szCs w:val="24"/>
        </w:rPr>
      </w:pPr>
    </w:p>
    <w:p w:rsidR="00491D37" w:rsidRDefault="00BF6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proofErr w:type="gramStart"/>
      <w:r>
        <w:rPr>
          <w:rFonts w:ascii="Times New Roman" w:eastAsia="Times New Roman" w:hAnsi="Times New Roman" w:cs="Times New Roman"/>
          <w:b/>
          <w:sz w:val="24"/>
          <w:szCs w:val="24"/>
        </w:rPr>
        <w:t>Досудебный (внесудебный) порядок обжалования решений</w:t>
      </w:r>
      <w:r w:rsidR="00111A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 действий (бездействия) органа, предоставляющего</w:t>
      </w:r>
      <w:r w:rsidR="00111A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муниципальную услугу, МФЦ, организаций, а также</w:t>
      </w:r>
      <w:r w:rsidR="00111A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их должностных лиц, муниципальных служащих, работников</w:t>
      </w:r>
      <w:proofErr w:type="gramEnd"/>
    </w:p>
    <w:p w:rsidR="00491D37" w:rsidRDefault="00491D37">
      <w:pPr>
        <w:spacing w:after="0" w:line="240" w:lineRule="auto"/>
        <w:jc w:val="center"/>
        <w:rPr>
          <w:rFonts w:ascii="Times New Roman" w:eastAsia="Times New Roman" w:hAnsi="Times New Roman" w:cs="Times New Roman"/>
          <w:sz w:val="24"/>
          <w:szCs w:val="24"/>
        </w:rPr>
      </w:pP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 Предмет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может обратиться с жалобой, в том числе в следующих случаях:</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нарушение срока регистрации запроса о предоставлении муниципальной услуги; </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срока предоставления муниципальной услуги;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491D37" w:rsidRDefault="00BF609E" w:rsidP="00111A65">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491D37" w:rsidRDefault="00BF609E" w:rsidP="00111A65">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491D37" w:rsidRDefault="00BF609E" w:rsidP="00111A65">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должна содержать:</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1D37" w:rsidRDefault="00BF609E" w:rsidP="00111A65">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Pr>
          <w:rFonts w:ascii="Times New Roman" w:eastAsia="Times New Roman" w:hAnsi="Times New Roman" w:cs="Times New Roman"/>
          <w:sz w:val="24"/>
          <w:szCs w:val="24"/>
        </w:rPr>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земельных отношений.</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Порядок подачи и рассмотрения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91D37" w:rsidRDefault="00BF609E" w:rsidP="00111A65">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roofErr w:type="gramEnd"/>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Сроки рассмотрения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w:t>
      </w:r>
      <w:r>
        <w:rPr>
          <w:rFonts w:ascii="Times New Roman" w:eastAsia="Times New Roman" w:hAnsi="Times New Roman" w:cs="Times New Roman"/>
          <w:sz w:val="24"/>
          <w:szCs w:val="24"/>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Результат рассмотрения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удовлетворить жалобу;</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отказать в удовлетворении жалобы.</w:t>
      </w:r>
    </w:p>
    <w:p w:rsidR="00491D37" w:rsidRDefault="00BF609E" w:rsidP="00111A65">
      <w:pPr>
        <w:shd w:val="clear" w:color="auto" w:fill="FFFFFF"/>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признания жалобы подлежащей удовлетворению в ответе заявителю, указанном</w:t>
      </w:r>
    </w:p>
    <w:p w:rsidR="00491D37" w:rsidRDefault="00BF609E" w:rsidP="00111A65">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пункте 5.4 настоящего административного регламента, дается информация о действиях уполномоченного </w:t>
      </w:r>
      <w:proofErr w:type="gramStart"/>
      <w:r>
        <w:rPr>
          <w:rFonts w:ascii="Times New Roman" w:eastAsia="Times New Roman" w:hAnsi="Times New Roman" w:cs="Times New Roman"/>
          <w:color w:val="000000"/>
          <w:sz w:val="24"/>
          <w:szCs w:val="24"/>
        </w:rPr>
        <w:t>органа</w:t>
      </w:r>
      <w:proofErr w:type="gramEnd"/>
      <w:r>
        <w:rPr>
          <w:rFonts w:ascii="Times New Roman" w:eastAsia="Times New Roman" w:hAnsi="Times New Roman" w:cs="Times New Roman"/>
          <w:color w:val="000000"/>
          <w:sz w:val="24"/>
          <w:szCs w:val="24"/>
        </w:rPr>
        <w:t xml:space="preserve"> в целях незамедлительного устранения выявленных нарушений при</w:t>
      </w:r>
    </w:p>
    <w:p w:rsidR="00491D37" w:rsidRDefault="00BF609E" w:rsidP="00111A65">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000000"/>
          <w:sz w:val="24"/>
          <w:szCs w:val="24"/>
        </w:rPr>
        <w:t>неудобства</w:t>
      </w:r>
      <w:proofErr w:type="gramEnd"/>
      <w:r>
        <w:rPr>
          <w:rFonts w:ascii="Times New Roman" w:eastAsia="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91D37" w:rsidRDefault="00BF609E" w:rsidP="00111A65">
      <w:pPr>
        <w:shd w:val="clear" w:color="auto" w:fill="FFFFFF"/>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91D37" w:rsidRDefault="00BF609E" w:rsidP="00111A65">
      <w:pPr>
        <w:shd w:val="clear" w:color="auto" w:fill="FFFFFF"/>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установления в ходе или по результатам </w:t>
      </w:r>
      <w:proofErr w:type="gramStart"/>
      <w:r>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удовлетворении жалобы отказывается в следующих случаях:</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признана необоснованной;</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вправе оставить жалобу без ответа в следующих случаях:</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91D37" w:rsidRDefault="00BF609E" w:rsidP="00111A65">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Порядок информирования заявителя о результатах рассмотрения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ответе по результатам рассмотрения жалобы указываются:</w:t>
      </w:r>
    </w:p>
    <w:p w:rsidR="00491D37" w:rsidRDefault="00BF609E" w:rsidP="00111A65">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(последнее - при наличии) или наименование заявителя;</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принятия решения по жалобе;</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принятое по жалобе решение;</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сведения о порядке обжалования принятого по жалобе решения.</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Порядок обжалования решения по жалобе.</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Способы информирования заявителей о порядке подачи и рассмотрения жалобы.</w:t>
      </w:r>
    </w:p>
    <w:p w:rsidR="00491D37" w:rsidRDefault="00BF609E" w:rsidP="00111A65">
      <w:pPr>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Pr>
          <w:rFonts w:ascii="Times New Roman" w:eastAsia="Times New Roman" w:hAnsi="Times New Roman" w:cs="Times New Roman"/>
          <w:sz w:val="24"/>
          <w:szCs w:val="24"/>
        </w:rPr>
        <w:t xml:space="preserve"> либо электронным сообщением по адресу, указанному заявителем.</w:t>
      </w:r>
    </w:p>
    <w:p w:rsidR="00491D37" w:rsidRDefault="00BF609E" w:rsidP="00111A65">
      <w:pPr>
        <w:spacing w:after="0" w:line="240" w:lineRule="auto"/>
        <w:ind w:firstLine="54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статьи 7 Федерального закона </w:t>
      </w:r>
      <w:r>
        <w:rPr>
          <w:rFonts w:ascii="Times New Roman" w:eastAsia="Calibri" w:hAnsi="Times New Roman" w:cs="Times New Roman"/>
          <w:sz w:val="24"/>
          <w:szCs w:val="24"/>
        </w:rPr>
        <w:br/>
        <w:t xml:space="preserve">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proofErr w:type="gramStart"/>
      <w:r>
        <w:rPr>
          <w:rFonts w:ascii="Times New Roman" w:eastAsia="Calibri" w:hAnsi="Times New Roman" w:cs="Times New Roman"/>
          <w:sz w:val="24"/>
          <w:szCs w:val="24"/>
        </w:rPr>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Pr>
          <w:rFonts w:ascii="Times New Roman" w:eastAsia="Calibri" w:hAnsi="Times New Roman" w:cs="Times New Roman"/>
          <w:sz w:val="24"/>
          <w:szCs w:val="24"/>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91D37" w:rsidRDefault="00491D37">
      <w:pPr>
        <w:spacing w:line="240" w:lineRule="auto"/>
        <w:ind w:firstLine="709"/>
        <w:jc w:val="center"/>
        <w:rPr>
          <w:rFonts w:ascii="Times New Roman" w:eastAsia="Times New Roman" w:hAnsi="Times New Roman" w:cs="Times New Roman"/>
          <w:b/>
          <w:sz w:val="24"/>
          <w:szCs w:val="24"/>
        </w:rPr>
      </w:pPr>
    </w:p>
    <w:p w:rsidR="00491D37" w:rsidRDefault="00BF609E">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1D37" w:rsidRDefault="00491D37">
      <w:pPr>
        <w:spacing w:after="0"/>
        <w:ind w:firstLine="709"/>
        <w:jc w:val="both"/>
        <w:rPr>
          <w:rFonts w:ascii="Times New Roman" w:eastAsia="Calibri" w:hAnsi="Times New Roman" w:cs="Times New Roman"/>
          <w:b/>
          <w:sz w:val="24"/>
          <w:szCs w:val="24"/>
        </w:rPr>
      </w:pP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6.3. </w:t>
      </w:r>
      <w:proofErr w:type="gramStart"/>
      <w:r w:rsidRPr="003271C6">
        <w:rPr>
          <w:rFonts w:ascii="Times New Roman" w:eastAsia="Calibri" w:hAnsi="Times New Roman" w:cs="Times New Roman"/>
          <w:sz w:val="24"/>
          <w:szCs w:val="24"/>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Информирование о порядке предоставления муниципальной услуги  осуществляется в соответствии с графиком работы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lastRenderedPageBreak/>
        <w:t>6.4. При личном обращении заявителя в МФЦ сотрудник, ответственный за прием документов:</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проверяет представленное заявление по форме согласно приложению</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текст в заявлении поддается прочтению;</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заявление подписано уполномоченным лицом;</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приложены документы, необходимые для предоставления муниципальной услуги;</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соответствие данных документа, удостоверяющего личность, данным, указанным в заявлении и необходимых документах.</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3271C6">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3271C6">
        <w:rPr>
          <w:rFonts w:ascii="Times New Roman" w:eastAsia="Calibri" w:hAnsi="Times New Roman" w:cs="Times New Roman"/>
          <w:sz w:val="24"/>
          <w:szCs w:val="24"/>
        </w:rPr>
        <w:t xml:space="preserve"> и муниципальных услуг», заверяет их, возвращает заявителю подлинники документов. При </w:t>
      </w:r>
      <w:proofErr w:type="gramStart"/>
      <w:r w:rsidRPr="003271C6">
        <w:rPr>
          <w:rFonts w:ascii="Times New Roman" w:eastAsia="Calibri" w:hAnsi="Times New Roman" w:cs="Times New Roman"/>
          <w:sz w:val="24"/>
          <w:szCs w:val="24"/>
        </w:rPr>
        <w:t>заверении соответствия</w:t>
      </w:r>
      <w:proofErr w:type="gramEnd"/>
      <w:r w:rsidRPr="003271C6">
        <w:rPr>
          <w:rFonts w:ascii="Times New Roman" w:eastAsia="Calibri" w:hAnsi="Times New Roman" w:cs="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выдает расписку в получении документов на предоставление услуги, сформированную в АИС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271C6" w:rsidRPr="003271C6" w:rsidRDefault="003271C6" w:rsidP="003271C6">
      <w:pPr>
        <w:spacing w:after="0"/>
        <w:ind w:firstLine="709"/>
        <w:jc w:val="both"/>
        <w:rPr>
          <w:rFonts w:ascii="Times New Roman" w:eastAsia="Calibri" w:hAnsi="Times New Roman" w:cs="Times New Roman"/>
          <w:sz w:val="24"/>
          <w:szCs w:val="24"/>
        </w:rPr>
      </w:pPr>
      <w:proofErr w:type="gramStart"/>
      <w:r w:rsidRPr="003271C6">
        <w:rPr>
          <w:rFonts w:ascii="Times New Roman" w:eastAsia="Calibri"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3271C6">
        <w:rPr>
          <w:rFonts w:ascii="Times New Roman" w:eastAsia="Calibri" w:hAnsi="Times New Roman" w:cs="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6.7. </w:t>
      </w:r>
      <w:proofErr w:type="gramStart"/>
      <w:r w:rsidRPr="003271C6">
        <w:rPr>
          <w:rFonts w:ascii="Times New Roman" w:eastAsia="Calibri"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271C6">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491D37" w:rsidRDefault="00491D37">
      <w:pPr>
        <w:spacing w:after="0"/>
        <w:ind w:firstLine="709"/>
        <w:jc w:val="both"/>
        <w:rPr>
          <w:rFonts w:ascii="Times New Roman" w:hAnsi="Times New Roman" w:cs="Times New Roman"/>
          <w:sz w:val="24"/>
          <w:szCs w:val="24"/>
        </w:rPr>
      </w:pPr>
    </w:p>
    <w:p w:rsidR="00491D37" w:rsidRDefault="00491D37">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3271C6" w:rsidRDefault="003271C6" w:rsidP="00952F2F">
      <w:pPr>
        <w:spacing w:after="0"/>
        <w:jc w:val="both"/>
        <w:rPr>
          <w:rFonts w:ascii="Times New Roman" w:hAnsi="Times New Roman" w:cs="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1F1130" w:rsidRDefault="001F1130">
      <w:pPr>
        <w:pStyle w:val="a5"/>
        <w:ind w:left="5245"/>
        <w:jc w:val="right"/>
        <w:rPr>
          <w:rFonts w:ascii="Times New Roman" w:hAnsi="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lastRenderedPageBreak/>
        <w:t>ПРИЛОЖЕНИЕ №1</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roofErr w:type="gramStart"/>
      <w:r>
        <w:rPr>
          <w:rFonts w:ascii="Times New Roman" w:hAnsi="Times New Roman"/>
          <w:sz w:val="24"/>
          <w:szCs w:val="24"/>
        </w:rPr>
        <w:t>по</w:t>
      </w:r>
      <w:proofErr w:type="gramEnd"/>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Установлении</w:t>
      </w:r>
      <w:proofErr w:type="gramEnd"/>
      <w:r>
        <w:rPr>
          <w:rFonts w:ascii="Times New Roman" w:hAnsi="Times New Roman"/>
          <w:sz w:val="24"/>
          <w:szCs w:val="24"/>
        </w:rPr>
        <w:t xml:space="preserve"> публичного сервитута»</w:t>
      </w:r>
    </w:p>
    <w:p w:rsidR="00491D37" w:rsidRDefault="00491D37">
      <w:pPr>
        <w:pStyle w:val="a5"/>
        <w:ind w:left="5245"/>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840"/>
        <w:gridCol w:w="3542"/>
        <w:gridCol w:w="3164"/>
        <w:gridCol w:w="2659"/>
      </w:tblGrid>
      <w:tr w:rsidR="008F6E66" w:rsidRPr="008F6E66">
        <w:trPr>
          <w:trHeight w:val="15"/>
          <w:jc w:val="center"/>
        </w:trPr>
        <w:tc>
          <w:tcPr>
            <w:tcW w:w="924" w:type="dxa"/>
          </w:tcPr>
          <w:p w:rsidR="00491D37" w:rsidRPr="008F6E66" w:rsidRDefault="00491D37">
            <w:pPr>
              <w:spacing w:after="0" w:line="240" w:lineRule="auto"/>
              <w:rPr>
                <w:rFonts w:ascii="Times New Roman" w:eastAsia="Times New Roman" w:hAnsi="Times New Roman"/>
                <w:sz w:val="24"/>
                <w:szCs w:val="24"/>
              </w:rPr>
            </w:pPr>
          </w:p>
        </w:tc>
        <w:tc>
          <w:tcPr>
            <w:tcW w:w="3881" w:type="dxa"/>
          </w:tcPr>
          <w:p w:rsidR="00491D37" w:rsidRPr="008F6E66" w:rsidRDefault="00491D37">
            <w:pPr>
              <w:spacing w:after="0" w:line="240" w:lineRule="auto"/>
              <w:rPr>
                <w:rFonts w:ascii="Times New Roman" w:eastAsia="Times New Roman" w:hAnsi="Times New Roman"/>
                <w:sz w:val="24"/>
                <w:szCs w:val="24"/>
              </w:rPr>
            </w:pPr>
          </w:p>
        </w:tc>
        <w:tc>
          <w:tcPr>
            <w:tcW w:w="3881" w:type="dxa"/>
          </w:tcPr>
          <w:p w:rsidR="00491D37" w:rsidRPr="008F6E66" w:rsidRDefault="00491D37">
            <w:pPr>
              <w:spacing w:after="0" w:line="240" w:lineRule="auto"/>
              <w:rPr>
                <w:rFonts w:ascii="Times New Roman" w:eastAsia="Times New Roman" w:hAnsi="Times New Roman"/>
                <w:sz w:val="24"/>
                <w:szCs w:val="24"/>
              </w:rPr>
            </w:pPr>
          </w:p>
        </w:tc>
        <w:tc>
          <w:tcPr>
            <w:tcW w:w="2957" w:type="dxa"/>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w:t>
            </w:r>
            <w:r w:rsidRPr="008F6E66">
              <w:rPr>
                <w:rFonts w:ascii="Times New Roman" w:eastAsia="Times New Roman" w:hAnsi="Times New Roman"/>
                <w:sz w:val="24"/>
                <w:szCs w:val="24"/>
              </w:rPr>
              <w:br/>
            </w:r>
            <w:proofErr w:type="gramStart"/>
            <w:r w:rsidRPr="008F6E66">
              <w:rPr>
                <w:rFonts w:ascii="Times New Roman" w:eastAsia="Times New Roman" w:hAnsi="Times New Roman"/>
                <w:sz w:val="24"/>
                <w:szCs w:val="24"/>
              </w:rPr>
              <w:t>п</w:t>
            </w:r>
            <w:proofErr w:type="gramEnd"/>
            <w:r w:rsidRPr="008F6E66">
              <w:rPr>
                <w:rFonts w:ascii="Times New Roman" w:eastAsia="Times New Roman" w:hAnsi="Times New Roman"/>
                <w:sz w:val="24"/>
                <w:szCs w:val="24"/>
              </w:rPr>
              <w:t>/п</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Ходатайство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1</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(наименование органа, принимающего решение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2</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Сведения о лице, представившем ходатайство об установлении публичного сервитута (далее - заявитель):</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2.1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Полное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2.2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Сокращенное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2.3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Организационно-правовая форма</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2.4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Почтовый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2.5</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Фактический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2.6</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2.7</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ОГРН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2.8</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ИНН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Сведения о представителе заявителя: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3.1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Фамилия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Имя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Отчество (при наличии)</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3.2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3.3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Телефон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3.4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Наименование и реквизиты документа, подтверждающего полномочия представителя заявителя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Прошу установить публичный сервитут в отношении земель и (или) земельног</w:t>
            </w:r>
            <w:proofErr w:type="gramStart"/>
            <w:r w:rsidRPr="008F6E66">
              <w:rPr>
                <w:rFonts w:ascii="Times New Roman" w:eastAsia="Times New Roman" w:hAnsi="Times New Roman"/>
                <w:sz w:val="24"/>
                <w:szCs w:val="24"/>
              </w:rPr>
              <w:t>о(</w:t>
            </w:r>
            <w:proofErr w:type="spellStart"/>
            <w:proofErr w:type="gramEnd"/>
            <w:r w:rsidRPr="008F6E66">
              <w:rPr>
                <w:rFonts w:ascii="Times New Roman" w:eastAsia="Times New Roman" w:hAnsi="Times New Roman"/>
                <w:sz w:val="24"/>
                <w:szCs w:val="24"/>
              </w:rPr>
              <w:t>ых</w:t>
            </w:r>
            <w:proofErr w:type="spellEnd"/>
            <w:r w:rsidRPr="008F6E66">
              <w:rPr>
                <w:rFonts w:ascii="Times New Roman" w:eastAsia="Times New Roman" w:hAnsi="Times New Roman"/>
                <w:sz w:val="24"/>
                <w:szCs w:val="24"/>
              </w:rPr>
              <w:t>) участка(</w:t>
            </w:r>
            <w:proofErr w:type="spellStart"/>
            <w:r w:rsidRPr="008F6E66">
              <w:rPr>
                <w:rFonts w:ascii="Times New Roman" w:eastAsia="Times New Roman" w:hAnsi="Times New Roman"/>
                <w:sz w:val="24"/>
                <w:szCs w:val="24"/>
              </w:rPr>
              <w:t>ов</w:t>
            </w:r>
            <w:proofErr w:type="spellEnd"/>
            <w:r w:rsidRPr="008F6E66">
              <w:rPr>
                <w:rFonts w:ascii="Times New Roman" w:eastAsia="Times New Roman" w:hAnsi="Times New Roman"/>
                <w:sz w:val="24"/>
                <w:szCs w:val="24"/>
              </w:rPr>
              <w:t>) в целях (указываются цели, предусмотренные </w:t>
            </w:r>
            <w:hyperlink r:id="rId44" w:history="1">
              <w:r w:rsidRPr="008F6E66">
                <w:rPr>
                  <w:rFonts w:ascii="Times New Roman" w:eastAsia="Times New Roman" w:hAnsi="Times New Roman"/>
                  <w:sz w:val="24"/>
                  <w:szCs w:val="24"/>
                </w:rPr>
                <w:t>статьей 39.37 Земельного</w:t>
              </w:r>
              <w:r w:rsidRPr="008F6E66">
                <w:rPr>
                  <w:rFonts w:ascii="Times New Roman" w:eastAsia="Times New Roman" w:hAnsi="Times New Roman"/>
                  <w:sz w:val="24"/>
                  <w:szCs w:val="24"/>
                  <w:u w:val="single"/>
                </w:rPr>
                <w:t xml:space="preserve"> </w:t>
              </w:r>
              <w:r w:rsidRPr="008F6E66">
                <w:rPr>
                  <w:rFonts w:ascii="Times New Roman" w:eastAsia="Times New Roman" w:hAnsi="Times New Roman"/>
                  <w:sz w:val="24"/>
                  <w:szCs w:val="24"/>
                </w:rPr>
                <w:t>кодекса Российской Федерации</w:t>
              </w:r>
            </w:hyperlink>
            <w:r w:rsidRPr="008F6E66">
              <w:rPr>
                <w:rFonts w:ascii="Times New Roman" w:eastAsia="Times New Roman" w:hAnsi="Times New Roman"/>
                <w:sz w:val="24"/>
                <w:szCs w:val="24"/>
              </w:rPr>
              <w:t> или статьей 3.6 Федерального закона от 2510.2001    №137-ФЗ "О введении в действие </w:t>
            </w:r>
            <w:hyperlink r:id="rId45" w:history="1">
              <w:r w:rsidRPr="008F6E66">
                <w:rPr>
                  <w:rFonts w:ascii="Times New Roman" w:eastAsia="Times New Roman" w:hAnsi="Times New Roman"/>
                  <w:sz w:val="24"/>
                  <w:szCs w:val="24"/>
                </w:rPr>
                <w:t>Земельного кодекса Российской Федерации</w:t>
              </w:r>
            </w:hyperlink>
            <w:r w:rsidRPr="008F6E66">
              <w:rPr>
                <w:rFonts w:ascii="Times New Roman" w:eastAsia="Times New Roman" w:hAnsi="Times New Roman"/>
                <w:sz w:val="24"/>
                <w:szCs w:val="24"/>
              </w:rPr>
              <w:t>"):</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5</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Испрашиваемый срок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6</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w:t>
            </w:r>
            <w:hyperlink r:id="rId46" w:history="1">
              <w:r w:rsidRPr="008F6E66">
                <w:rPr>
                  <w:rFonts w:ascii="Times New Roman" w:eastAsia="Times New Roman" w:hAnsi="Times New Roman"/>
                  <w:sz w:val="24"/>
                  <w:szCs w:val="24"/>
                </w:rPr>
                <w:t>пункта 1 статьи 39.41 Земельного кодекса Российской Федерации</w:t>
              </w:r>
            </w:hyperlink>
            <w:r w:rsidRPr="008F6E66">
              <w:rPr>
                <w:rFonts w:ascii="Times New Roman" w:eastAsia="Times New Roman" w:hAnsi="Times New Roman"/>
                <w:sz w:val="24"/>
                <w:szCs w:val="24"/>
              </w:rPr>
              <w:t xml:space="preserve"> невозможно или </w:t>
            </w:r>
            <w:proofErr w:type="gramStart"/>
            <w:r w:rsidRPr="008F6E66">
              <w:rPr>
                <w:rFonts w:ascii="Times New Roman" w:eastAsia="Times New Roman" w:hAnsi="Times New Roman"/>
                <w:sz w:val="24"/>
                <w:szCs w:val="24"/>
              </w:rPr>
              <w:t>существенно затруднено</w:t>
            </w:r>
            <w:proofErr w:type="gramEnd"/>
            <w:r w:rsidRPr="008F6E66">
              <w:rPr>
                <w:rFonts w:ascii="Times New Roman" w:eastAsia="Times New Roman" w:hAnsi="Times New Roman"/>
                <w:sz w:val="24"/>
                <w:szCs w:val="24"/>
              </w:rPr>
              <w:t xml:space="preserve"> (при возникновении таких обстоятельств)</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7</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Обоснование необходимости установления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8</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proofErr w:type="gramStart"/>
            <w:r w:rsidRPr="008F6E66">
              <w:rPr>
                <w:rFonts w:ascii="Times New Roman" w:eastAsia="Times New Roman" w:hAnsi="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w:t>
            </w:r>
            <w:r w:rsidRPr="008F6E66">
              <w:rPr>
                <w:rFonts w:ascii="Times New Roman" w:eastAsia="Times New Roman" w:hAnsi="Times New Roman"/>
                <w:sz w:val="24"/>
                <w:szCs w:val="24"/>
              </w:rPr>
              <w:lastRenderedPageBreak/>
              <w:t>сооружения, которое</w:t>
            </w:r>
            <w:proofErr w:type="gramEnd"/>
            <w:r w:rsidRPr="008F6E66">
              <w:rPr>
                <w:rFonts w:ascii="Times New Roman" w:eastAsia="Times New Roman" w:hAnsi="Times New Roman"/>
                <w:sz w:val="24"/>
                <w:szCs w:val="24"/>
              </w:rPr>
              <w:t xml:space="preserve"> переносится в связи с изъятием такого земельного участка для государственных или муниципальных нужд)</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9</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 xml:space="preserve">Кадастровые номера земельных участков (при их наличии), в отношении которых испрашивается публичный </w:t>
            </w:r>
            <w:proofErr w:type="gramStart"/>
            <w:r w:rsidRPr="008F6E66">
              <w:rPr>
                <w:rFonts w:ascii="Times New Roman" w:eastAsia="Times New Roman" w:hAnsi="Times New Roman"/>
                <w:sz w:val="24"/>
                <w:szCs w:val="24"/>
              </w:rPr>
              <w:t>сервитут</w:t>
            </w:r>
            <w:proofErr w:type="gramEnd"/>
            <w:r w:rsidRPr="008F6E66">
              <w:rPr>
                <w:rFonts w:ascii="Times New Roman" w:eastAsia="Times New Roman" w:hAnsi="Times New Roman"/>
                <w:sz w:val="24"/>
                <w:szCs w:val="24"/>
              </w:rPr>
              <w:t xml:space="preserve"> и границы которых внесены в Единый государственный реестр недвижимости</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10</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Сведения о способах представления результатов рассмотрения ходатайства: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11</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12</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Документы, прилагаемые к ходатайству:</w:t>
            </w:r>
            <w:r w:rsidRPr="008F6E66">
              <w:rPr>
                <w:rFonts w:ascii="Times New Roman" w:eastAsia="Times New Roman" w:hAnsi="Times New Roman"/>
                <w:sz w:val="24"/>
                <w:szCs w:val="24"/>
              </w:rPr>
              <w:br/>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13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proofErr w:type="gramStart"/>
            <w:r w:rsidRPr="008F6E66">
              <w:rPr>
                <w:rFonts w:ascii="Times New Roman" w:eastAsia="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14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7" w:history="1">
              <w:r w:rsidRPr="008F6E66">
                <w:rPr>
                  <w:rFonts w:ascii="Times New Roman" w:eastAsia="Times New Roman" w:hAnsi="Times New Roman"/>
                  <w:sz w:val="24"/>
                  <w:szCs w:val="24"/>
                </w:rPr>
                <w:t>статьей 39.41 Земельного кодекса Российской Федерации</w:t>
              </w:r>
            </w:hyperlink>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15</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Подпись:</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Дата: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 xml:space="preserve">"___" __________ _____ </w:t>
            </w:r>
            <w:proofErr w:type="gramStart"/>
            <w:r w:rsidRPr="008F6E66">
              <w:rPr>
                <w:rFonts w:ascii="Times New Roman" w:eastAsia="Times New Roman" w:hAnsi="Times New Roman"/>
                <w:sz w:val="24"/>
                <w:szCs w:val="24"/>
              </w:rPr>
              <w:t>г</w:t>
            </w:r>
            <w:proofErr w:type="gramEnd"/>
            <w:r w:rsidRPr="008F6E66">
              <w:rPr>
                <w:rFonts w:ascii="Times New Roman" w:eastAsia="Times New Roman" w:hAnsi="Times New Roman"/>
                <w:sz w:val="24"/>
                <w:szCs w:val="24"/>
              </w:rPr>
              <w:t>.</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rPr>
            </w:pPr>
            <w:r w:rsidRPr="008F6E66">
              <w:rPr>
                <w:rFonts w:ascii="Times New Roman" w:eastAsia="Times New Roman" w:hAnsi="Times New Roman"/>
                <w:sz w:val="24"/>
                <w:szCs w:val="24"/>
              </w:rPr>
              <w:t>(подпись) (инициалы, фамилия)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rPr>
            </w:pPr>
          </w:p>
        </w:tc>
      </w:tr>
    </w:tbl>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E5603" w:rsidRDefault="004E5603" w:rsidP="00AB79DC">
      <w:pPr>
        <w:pStyle w:val="a5"/>
        <w:rPr>
          <w:rFonts w:ascii="Times New Roman" w:hAnsi="Times New Roman"/>
          <w:sz w:val="24"/>
          <w:szCs w:val="24"/>
        </w:rPr>
      </w:pPr>
    </w:p>
    <w:p w:rsidR="004E5603" w:rsidRDefault="004E5603">
      <w:pPr>
        <w:pStyle w:val="a5"/>
        <w:ind w:left="5245"/>
        <w:jc w:val="right"/>
        <w:rPr>
          <w:rFonts w:ascii="Times New Roman" w:hAnsi="Times New Roman"/>
          <w:sz w:val="24"/>
          <w:szCs w:val="24"/>
        </w:rPr>
      </w:pPr>
    </w:p>
    <w:p w:rsidR="006E380D" w:rsidRDefault="006E380D">
      <w:pPr>
        <w:pStyle w:val="a5"/>
        <w:ind w:left="5245"/>
        <w:jc w:val="right"/>
        <w:rPr>
          <w:rFonts w:ascii="Times New Roman" w:hAnsi="Times New Roman"/>
          <w:sz w:val="24"/>
          <w:szCs w:val="24"/>
        </w:rPr>
      </w:pPr>
    </w:p>
    <w:p w:rsidR="006E380D" w:rsidRDefault="006E380D">
      <w:pPr>
        <w:pStyle w:val="a5"/>
        <w:ind w:left="5245"/>
        <w:jc w:val="right"/>
        <w:rPr>
          <w:rFonts w:ascii="Times New Roman" w:hAnsi="Times New Roman"/>
          <w:sz w:val="24"/>
          <w:szCs w:val="24"/>
        </w:rPr>
      </w:pPr>
    </w:p>
    <w:p w:rsidR="006E380D" w:rsidRDefault="006E380D">
      <w:pPr>
        <w:pStyle w:val="a5"/>
        <w:ind w:left="5245"/>
        <w:jc w:val="right"/>
        <w:rPr>
          <w:rFonts w:ascii="Times New Roman" w:hAnsi="Times New Roman"/>
          <w:sz w:val="24"/>
          <w:szCs w:val="24"/>
        </w:rPr>
      </w:pPr>
    </w:p>
    <w:p w:rsidR="006E380D" w:rsidRDefault="006E380D">
      <w:pPr>
        <w:pStyle w:val="a5"/>
        <w:ind w:left="5245"/>
        <w:jc w:val="right"/>
        <w:rPr>
          <w:rFonts w:ascii="Times New Roman" w:hAnsi="Times New Roman"/>
          <w:sz w:val="24"/>
          <w:szCs w:val="24"/>
        </w:rPr>
      </w:pPr>
    </w:p>
    <w:p w:rsidR="00952F2F" w:rsidRDefault="00952F2F">
      <w:pPr>
        <w:pStyle w:val="a5"/>
        <w:ind w:left="5245"/>
        <w:jc w:val="right"/>
        <w:rPr>
          <w:rFonts w:ascii="Times New Roman" w:hAnsi="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lastRenderedPageBreak/>
        <w:t>ПРИЛОЖЕНИЕ №2</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roofErr w:type="gramStart"/>
      <w:r>
        <w:rPr>
          <w:rFonts w:ascii="Times New Roman" w:hAnsi="Times New Roman"/>
          <w:sz w:val="24"/>
          <w:szCs w:val="24"/>
        </w:rPr>
        <w:t>по</w:t>
      </w:r>
      <w:proofErr w:type="gramEnd"/>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«Установлени</w:t>
      </w:r>
      <w:r w:rsidR="006E380D">
        <w:rPr>
          <w:rFonts w:ascii="Times New Roman" w:hAnsi="Times New Roman"/>
          <w:sz w:val="24"/>
          <w:szCs w:val="24"/>
        </w:rPr>
        <w:t>е</w:t>
      </w:r>
      <w:r>
        <w:rPr>
          <w:rFonts w:ascii="Times New Roman" w:hAnsi="Times New Roman"/>
          <w:sz w:val="24"/>
          <w:szCs w:val="24"/>
        </w:rPr>
        <w:t xml:space="preserve"> публичного сервитута»</w:t>
      </w:r>
    </w:p>
    <w:p w:rsidR="00491D37" w:rsidRDefault="00491D37">
      <w:pPr>
        <w:spacing w:after="0" w:line="240" w:lineRule="auto"/>
        <w:jc w:val="right"/>
        <w:rPr>
          <w:rFonts w:ascii="Times New Roman" w:hAnsi="Times New Roman" w:cs="Times New Roman"/>
          <w:sz w:val="24"/>
          <w:szCs w:val="24"/>
        </w:rPr>
      </w:pPr>
    </w:p>
    <w:tbl>
      <w:tblPr>
        <w:tblW w:w="4794" w:type="pct"/>
        <w:jc w:val="center"/>
        <w:tblLayout w:type="fixed"/>
        <w:tblLook w:val="04A0" w:firstRow="1" w:lastRow="0" w:firstColumn="1" w:lastColumn="0" w:noHBand="0" w:noVBand="1"/>
      </w:tblPr>
      <w:tblGrid>
        <w:gridCol w:w="8331"/>
        <w:gridCol w:w="1661"/>
      </w:tblGrid>
      <w:tr w:rsidR="00491D37" w:rsidTr="00952F2F">
        <w:trPr>
          <w:jc w:val="center"/>
        </w:trPr>
        <w:tc>
          <w:tcPr>
            <w:tcW w:w="9991" w:type="dxa"/>
            <w:gridSpan w:val="2"/>
          </w:tcPr>
          <w:p w:rsidR="006E380D" w:rsidRDefault="00BF609E">
            <w:pPr>
              <w:ind w:left="3261"/>
              <w:jc w:val="right"/>
              <w:rPr>
                <w:rFonts w:ascii="Times New Roman" w:hAnsi="Times New Roman"/>
                <w:sz w:val="24"/>
                <w:szCs w:val="24"/>
              </w:rPr>
            </w:pPr>
            <w:r>
              <w:rPr>
                <w:rFonts w:ascii="Times New Roman" w:hAnsi="Times New Roman"/>
                <w:sz w:val="24"/>
                <w:szCs w:val="24"/>
              </w:rPr>
              <w:t>Главе муниципального образования</w:t>
            </w:r>
          </w:p>
          <w:p w:rsidR="00491D37" w:rsidRDefault="00BF609E">
            <w:pPr>
              <w:ind w:left="3261"/>
              <w:jc w:val="right"/>
              <w:rPr>
                <w:rFonts w:ascii="Times New Roman" w:hAnsi="Times New Roman"/>
              </w:rPr>
            </w:pPr>
            <w:r>
              <w:rPr>
                <w:rFonts w:ascii="Times New Roman" w:hAnsi="Times New Roman"/>
              </w:rPr>
              <w:t xml:space="preserve">____________________ </w:t>
            </w:r>
          </w:p>
          <w:p w:rsidR="00491D37" w:rsidRDefault="00BF609E">
            <w:pPr>
              <w:ind w:left="3261"/>
              <w:jc w:val="right"/>
              <w:rPr>
                <w:rFonts w:ascii="Times New Roman" w:hAnsi="Times New Roman"/>
              </w:rPr>
            </w:pPr>
            <w:r>
              <w:rPr>
                <w:rFonts w:ascii="Times New Roman" w:hAnsi="Times New Roman"/>
              </w:rPr>
              <w:t>Руководителю уполномоченного органа</w:t>
            </w:r>
          </w:p>
        </w:tc>
      </w:tr>
      <w:tr w:rsidR="00491D37" w:rsidTr="00952F2F">
        <w:trPr>
          <w:jc w:val="center"/>
        </w:trPr>
        <w:tc>
          <w:tcPr>
            <w:tcW w:w="9991" w:type="dxa"/>
            <w:gridSpan w:val="2"/>
          </w:tcPr>
          <w:p w:rsidR="00491D37" w:rsidRDefault="00BF609E">
            <w:pPr>
              <w:pStyle w:val="0"/>
              <w:ind w:left="2552" w:hanging="252"/>
              <w:jc w:val="right"/>
              <w:rPr>
                <w:rFonts w:ascii="Times New Roman" w:hAnsi="Times New Roman"/>
                <w:sz w:val="24"/>
                <w:szCs w:val="24"/>
              </w:rPr>
            </w:pPr>
            <w:r>
              <w:rPr>
                <w:rFonts w:ascii="Times New Roman" w:hAnsi="Times New Roman"/>
                <w:sz w:val="24"/>
                <w:szCs w:val="24"/>
              </w:rPr>
              <w:t xml:space="preserve"> ________________________________________</w:t>
            </w:r>
          </w:p>
        </w:tc>
      </w:tr>
      <w:tr w:rsidR="00491D37" w:rsidTr="00952F2F">
        <w:trPr>
          <w:jc w:val="center"/>
        </w:trPr>
        <w:tc>
          <w:tcPr>
            <w:tcW w:w="9991" w:type="dxa"/>
            <w:gridSpan w:val="2"/>
          </w:tcPr>
          <w:p w:rsidR="00491D37" w:rsidRDefault="00BF609E">
            <w:pPr>
              <w:pStyle w:val="0"/>
              <w:jc w:val="right"/>
              <w:rPr>
                <w:rFonts w:ascii="Times New Roman" w:hAnsi="Times New Roman"/>
                <w:sz w:val="24"/>
                <w:szCs w:val="24"/>
                <w:vertAlign w:val="superscript"/>
              </w:rPr>
            </w:pPr>
            <w:r>
              <w:rPr>
                <w:rFonts w:ascii="Times New Roman" w:hAnsi="Times New Roman"/>
                <w:sz w:val="24"/>
                <w:szCs w:val="24"/>
              </w:rPr>
              <w:t xml:space="preserve"> </w:t>
            </w:r>
            <w:r>
              <w:rPr>
                <w:rFonts w:ascii="Times New Roman" w:hAnsi="Times New Roman"/>
                <w:sz w:val="24"/>
                <w:szCs w:val="24"/>
                <w:vertAlign w:val="superscript"/>
              </w:rPr>
              <w:t>(ФИО заявителя)</w:t>
            </w:r>
          </w:p>
        </w:tc>
      </w:tr>
      <w:tr w:rsidR="00491D37" w:rsidTr="00952F2F">
        <w:trPr>
          <w:jc w:val="center"/>
        </w:trPr>
        <w:tc>
          <w:tcPr>
            <w:tcW w:w="9991" w:type="dxa"/>
            <w:gridSpan w:val="2"/>
          </w:tcPr>
          <w:p w:rsidR="00491D37" w:rsidRDefault="00491D37">
            <w:pPr>
              <w:pStyle w:val="0"/>
              <w:jc w:val="right"/>
              <w:rPr>
                <w:rFonts w:ascii="Times New Roman" w:hAnsi="Times New Roman"/>
                <w:sz w:val="24"/>
                <w:szCs w:val="24"/>
              </w:rPr>
            </w:pPr>
          </w:p>
        </w:tc>
      </w:tr>
      <w:tr w:rsidR="00491D37" w:rsidTr="00952F2F">
        <w:trPr>
          <w:jc w:val="center"/>
        </w:trPr>
        <w:tc>
          <w:tcPr>
            <w:tcW w:w="9991" w:type="dxa"/>
            <w:gridSpan w:val="2"/>
          </w:tcPr>
          <w:p w:rsidR="00491D37" w:rsidRDefault="00491D37">
            <w:pPr>
              <w:pStyle w:val="0"/>
              <w:rPr>
                <w:rFonts w:ascii="Times New Roman" w:hAnsi="Times New Roman"/>
                <w:sz w:val="24"/>
                <w:szCs w:val="24"/>
              </w:rPr>
            </w:pPr>
          </w:p>
        </w:tc>
      </w:tr>
      <w:tr w:rsidR="00491D37" w:rsidTr="00952F2F">
        <w:trPr>
          <w:jc w:val="center"/>
        </w:trPr>
        <w:tc>
          <w:tcPr>
            <w:tcW w:w="9991" w:type="dxa"/>
            <w:gridSpan w:val="2"/>
          </w:tcPr>
          <w:p w:rsidR="00491D37" w:rsidRDefault="00BF609E">
            <w:pPr>
              <w:pStyle w:val="0"/>
              <w:jc w:val="center"/>
              <w:rPr>
                <w:rFonts w:ascii="Times New Roman" w:hAnsi="Times New Roman"/>
                <w:b/>
                <w:sz w:val="24"/>
                <w:szCs w:val="24"/>
              </w:rPr>
            </w:pPr>
            <w:r>
              <w:rPr>
                <w:rFonts w:ascii="Times New Roman" w:hAnsi="Times New Roman"/>
                <w:b/>
                <w:sz w:val="24"/>
                <w:szCs w:val="24"/>
              </w:rPr>
              <w:t>Жалоба на нарушение требований регламента</w:t>
            </w:r>
          </w:p>
          <w:p w:rsidR="00491D37" w:rsidRDefault="00BF609E">
            <w:pPr>
              <w:pStyle w:val="0"/>
              <w:jc w:val="center"/>
              <w:rPr>
                <w:rFonts w:ascii="Times New Roman" w:hAnsi="Times New Roman"/>
                <w:b/>
                <w:sz w:val="24"/>
                <w:szCs w:val="24"/>
              </w:rPr>
            </w:pPr>
            <w:r>
              <w:rPr>
                <w:rFonts w:ascii="Times New Roman" w:hAnsi="Times New Roman"/>
                <w:b/>
                <w:sz w:val="24"/>
                <w:szCs w:val="24"/>
              </w:rPr>
              <w:t xml:space="preserve"> предоставления муниципальной услуги</w:t>
            </w:r>
          </w:p>
        </w:tc>
      </w:tr>
      <w:tr w:rsidR="00491D37" w:rsidTr="00952F2F">
        <w:trPr>
          <w:jc w:val="center"/>
        </w:trPr>
        <w:tc>
          <w:tcPr>
            <w:tcW w:w="9991" w:type="dxa"/>
            <w:gridSpan w:val="2"/>
          </w:tcPr>
          <w:p w:rsidR="00491D37" w:rsidRDefault="00491D37">
            <w:pPr>
              <w:pStyle w:val="0"/>
              <w:ind w:left="600" w:firstLine="360"/>
              <w:rPr>
                <w:rFonts w:ascii="Times New Roman" w:hAnsi="Times New Roman"/>
                <w:sz w:val="24"/>
                <w:szCs w:val="24"/>
              </w:rPr>
            </w:pPr>
          </w:p>
        </w:tc>
      </w:tr>
      <w:tr w:rsidR="00491D37" w:rsidTr="00952F2F">
        <w:trPr>
          <w:jc w:val="center"/>
        </w:trPr>
        <w:tc>
          <w:tcPr>
            <w:tcW w:w="999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Я, _________________________________________________________________________,</w:t>
            </w:r>
          </w:p>
        </w:tc>
      </w:tr>
      <w:tr w:rsidR="00491D37" w:rsidTr="00952F2F">
        <w:trPr>
          <w:jc w:val="center"/>
        </w:trPr>
        <w:tc>
          <w:tcPr>
            <w:tcW w:w="999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(ФИО заявителя)</w:t>
            </w:r>
          </w:p>
        </w:tc>
      </w:tr>
      <w:tr w:rsidR="00491D37" w:rsidTr="00952F2F">
        <w:trPr>
          <w:jc w:val="center"/>
        </w:trPr>
        <w:tc>
          <w:tcPr>
            <w:tcW w:w="999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952F2F">
        <w:trPr>
          <w:jc w:val="center"/>
        </w:trPr>
        <w:tc>
          <w:tcPr>
            <w:tcW w:w="999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проживающий</w:t>
            </w:r>
            <w:proofErr w:type="gramEnd"/>
            <w:r>
              <w:rPr>
                <w:rFonts w:ascii="Times New Roman" w:hAnsi="Times New Roman"/>
                <w:sz w:val="24"/>
                <w:szCs w:val="24"/>
              </w:rPr>
              <w:t xml:space="preserve"> по адресу _____________________________________________________,</w:t>
            </w:r>
          </w:p>
        </w:tc>
      </w:tr>
      <w:tr w:rsidR="00491D37" w:rsidTr="00952F2F">
        <w:trPr>
          <w:jc w:val="center"/>
        </w:trPr>
        <w:tc>
          <w:tcPr>
            <w:tcW w:w="999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(индекс, город, улица, дом, квартира)</w:t>
            </w:r>
          </w:p>
        </w:tc>
      </w:tr>
      <w:tr w:rsidR="00491D37" w:rsidTr="00952F2F">
        <w:trPr>
          <w:jc w:val="center"/>
        </w:trPr>
        <w:tc>
          <w:tcPr>
            <w:tcW w:w="999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952F2F">
        <w:trPr>
          <w:jc w:val="center"/>
        </w:trPr>
        <w:tc>
          <w:tcPr>
            <w:tcW w:w="999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подаю жалобу от имени ______________________________________________________</w:t>
            </w:r>
          </w:p>
        </w:tc>
      </w:tr>
      <w:tr w:rsidR="00491D37" w:rsidTr="00952F2F">
        <w:trPr>
          <w:jc w:val="center"/>
        </w:trPr>
        <w:tc>
          <w:tcPr>
            <w:tcW w:w="999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(своего, или ФИО лица, которого представляет заявитель)</w:t>
            </w:r>
          </w:p>
        </w:tc>
      </w:tr>
      <w:tr w:rsidR="00491D37" w:rsidTr="00952F2F">
        <w:trPr>
          <w:jc w:val="center"/>
        </w:trPr>
        <w:tc>
          <w:tcPr>
            <w:tcW w:w="999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952F2F">
        <w:trPr>
          <w:jc w:val="center"/>
        </w:trPr>
        <w:tc>
          <w:tcPr>
            <w:tcW w:w="999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на нарушение регламента предоставления муниципальной услуги ____________________</w:t>
            </w:r>
          </w:p>
          <w:p w:rsidR="00491D37" w:rsidRDefault="00491D37">
            <w:pPr>
              <w:pStyle w:val="0"/>
              <w:tabs>
                <w:tab w:val="left" w:pos="10560"/>
                <w:tab w:val="left" w:pos="10680"/>
              </w:tabs>
              <w:rPr>
                <w:rFonts w:ascii="Times New Roman" w:hAnsi="Times New Roman"/>
                <w:sz w:val="24"/>
                <w:szCs w:val="24"/>
              </w:rPr>
            </w:pPr>
          </w:p>
        </w:tc>
      </w:tr>
      <w:tr w:rsidR="00491D37" w:rsidTr="00952F2F">
        <w:trPr>
          <w:jc w:val="center"/>
        </w:trPr>
        <w:tc>
          <w:tcPr>
            <w:tcW w:w="999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tc>
      </w:tr>
      <w:tr w:rsidR="00491D37" w:rsidTr="00952F2F">
        <w:trPr>
          <w:jc w:val="center"/>
        </w:trPr>
        <w:tc>
          <w:tcPr>
            <w:tcW w:w="999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допущенное _________________________________________________________________</w:t>
            </w:r>
          </w:p>
        </w:tc>
      </w:tr>
      <w:tr w:rsidR="00491D37" w:rsidTr="00952F2F">
        <w:trPr>
          <w:jc w:val="center"/>
        </w:trPr>
        <w:tc>
          <w:tcPr>
            <w:tcW w:w="9991" w:type="dxa"/>
            <w:gridSpan w:val="2"/>
          </w:tcPr>
          <w:p w:rsidR="00491D37" w:rsidRDefault="00BF609E">
            <w:pPr>
              <w:pStyle w:val="0"/>
              <w:tabs>
                <w:tab w:val="left" w:pos="10560"/>
                <w:tab w:val="left" w:pos="10680"/>
              </w:tabs>
              <w:ind w:left="993"/>
              <w:jc w:val="center"/>
              <w:rPr>
                <w:rFonts w:ascii="Times New Roman" w:hAnsi="Times New Roman"/>
                <w:sz w:val="24"/>
                <w:szCs w:val="24"/>
                <w:vertAlign w:val="superscript"/>
              </w:rPr>
            </w:pPr>
            <w:r>
              <w:rPr>
                <w:rFonts w:ascii="Times New Roman" w:hAnsi="Times New Roman"/>
                <w:sz w:val="24"/>
                <w:szCs w:val="24"/>
                <w:vertAlign w:val="superscript"/>
              </w:rPr>
              <w:t xml:space="preserve"> (наименование структурного подразделения Администрации города, допустившего нарушение регламента)</w:t>
            </w:r>
          </w:p>
        </w:tc>
      </w:tr>
      <w:tr w:rsidR="00491D37" w:rsidTr="00952F2F">
        <w:trPr>
          <w:jc w:val="center"/>
        </w:trPr>
        <w:tc>
          <w:tcPr>
            <w:tcW w:w="9991" w:type="dxa"/>
            <w:gridSpan w:val="2"/>
          </w:tcPr>
          <w:p w:rsidR="00491D37" w:rsidRDefault="00491D37">
            <w:pPr>
              <w:pStyle w:val="0"/>
              <w:tabs>
                <w:tab w:val="left" w:pos="10560"/>
                <w:tab w:val="left" w:pos="10680"/>
              </w:tabs>
              <w:rPr>
                <w:rFonts w:ascii="Times New Roman" w:hAnsi="Times New Roman"/>
                <w:sz w:val="24"/>
                <w:szCs w:val="24"/>
              </w:rPr>
            </w:pPr>
          </w:p>
        </w:tc>
      </w:tr>
      <w:tr w:rsidR="00491D37" w:rsidTr="00952F2F">
        <w:trPr>
          <w:jc w:val="center"/>
        </w:trPr>
        <w:tc>
          <w:tcPr>
            <w:tcW w:w="9991" w:type="dxa"/>
            <w:gridSpan w:val="2"/>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в части следующих требований:</w:t>
            </w:r>
          </w:p>
        </w:tc>
      </w:tr>
      <w:tr w:rsidR="00491D37" w:rsidTr="00952F2F">
        <w:trPr>
          <w:jc w:val="center"/>
        </w:trPr>
        <w:tc>
          <w:tcPr>
            <w:tcW w:w="999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1. ___________________________________________________________________________ </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______________________________________________________________________________</w:t>
            </w:r>
          </w:p>
          <w:p w:rsidR="00491D37" w:rsidRDefault="00BF609E">
            <w:pPr>
              <w:pStyle w:val="0"/>
              <w:tabs>
                <w:tab w:val="left" w:pos="0"/>
                <w:tab w:val="left" w:pos="10560"/>
                <w:tab w:val="left" w:pos="10680"/>
              </w:tabs>
              <w:ind w:firstLine="709"/>
              <w:rPr>
                <w:color w:val="000000"/>
              </w:rPr>
            </w:pPr>
            <w:r>
              <w:rPr>
                <w:rFonts w:ascii="Times New Roman" w:hAnsi="Times New Roman"/>
                <w:color w:val="000000"/>
                <w:sz w:val="24"/>
                <w:szCs w:val="24"/>
              </w:rPr>
              <w:t>До момента подачи настоящей жалобы мною (моим доверителем) были использованы</w:t>
            </w:r>
          </w:p>
          <w:p w:rsidR="00491D37" w:rsidRDefault="00BF609E">
            <w:pPr>
              <w:pStyle w:val="0"/>
              <w:tabs>
                <w:tab w:val="left" w:pos="0"/>
                <w:tab w:val="left" w:pos="10560"/>
                <w:tab w:val="left" w:pos="10680"/>
              </w:tabs>
              <w:rPr>
                <w:rFonts w:ascii="Times New Roman" w:hAnsi="Times New Roman"/>
                <w:color w:val="000000"/>
                <w:sz w:val="24"/>
                <w:szCs w:val="24"/>
              </w:rPr>
            </w:pPr>
            <w:r>
              <w:rPr>
                <w:rFonts w:ascii="Times New Roman" w:hAnsi="Times New Roman"/>
                <w:color w:val="000000"/>
                <w:sz w:val="24"/>
                <w:szCs w:val="24"/>
              </w:rPr>
              <w:t>следующие способы обжалования вышеуказанных нарушений:</w:t>
            </w:r>
          </w:p>
          <w:p w:rsidR="00491D37" w:rsidRDefault="00491D37">
            <w:pPr>
              <w:pStyle w:val="0"/>
              <w:tabs>
                <w:tab w:val="left" w:pos="162"/>
                <w:tab w:val="left" w:pos="10560"/>
                <w:tab w:val="left" w:pos="10680"/>
              </w:tabs>
              <w:rPr>
                <w:rFonts w:ascii="Times New Roman" w:hAnsi="Times New Roman"/>
                <w:sz w:val="24"/>
                <w:szCs w:val="24"/>
              </w:rPr>
            </w:pPr>
          </w:p>
          <w:p w:rsidR="00491D37" w:rsidRDefault="00BF609E">
            <w:pPr>
              <w:pStyle w:val="0"/>
              <w:tabs>
                <w:tab w:val="left" w:pos="162"/>
                <w:tab w:val="left" w:pos="10560"/>
                <w:tab w:val="left" w:pos="10680"/>
              </w:tabs>
              <w:rPr>
                <w:rFonts w:ascii="Times New Roman" w:hAnsi="Times New Roman"/>
                <w:color w:val="000000"/>
                <w:sz w:val="24"/>
                <w:szCs w:val="24"/>
              </w:rPr>
            </w:pPr>
            <w:r>
              <w:rPr>
                <w:rFonts w:ascii="Times New Roman" w:hAnsi="Times New Roman"/>
                <w:color w:val="000000"/>
                <w:sz w:val="24"/>
                <w:szCs w:val="24"/>
              </w:rPr>
              <w:t xml:space="preserve"> - обращение к сотруднику, руководителю уполномоченного органа,</w:t>
            </w:r>
          </w:p>
          <w:p w:rsidR="00491D37" w:rsidRDefault="00BF609E">
            <w:pPr>
              <w:pStyle w:val="0"/>
              <w:tabs>
                <w:tab w:val="left" w:pos="162"/>
                <w:tab w:val="left" w:pos="10560"/>
                <w:tab w:val="left" w:pos="10680"/>
              </w:tabs>
              <w:rPr>
                <w:rFonts w:ascii="Times New Roman" w:hAnsi="Times New Roman"/>
                <w:sz w:val="24"/>
                <w:szCs w:val="24"/>
              </w:rPr>
            </w:pPr>
            <w:proofErr w:type="gramStart"/>
            <w:r>
              <w:rPr>
                <w:rFonts w:ascii="Times New Roman" w:hAnsi="Times New Roman"/>
                <w:color w:val="000000"/>
                <w:sz w:val="24"/>
                <w:szCs w:val="24"/>
              </w:rPr>
              <w:t>предоставляющего</w:t>
            </w:r>
            <w:proofErr w:type="gramEnd"/>
            <w:r>
              <w:rPr>
                <w:rFonts w:ascii="Times New Roman" w:hAnsi="Times New Roman"/>
                <w:color w:val="000000"/>
                <w:sz w:val="24"/>
                <w:szCs w:val="24"/>
              </w:rPr>
              <w:t xml:space="preserve"> услугу_______________________ (да/нет)</w:t>
            </w:r>
          </w:p>
          <w:p w:rsidR="00491D37" w:rsidRDefault="00BF609E">
            <w:pPr>
              <w:tabs>
                <w:tab w:val="left" w:pos="162"/>
              </w:tabs>
              <w:jc w:val="both"/>
              <w:rPr>
                <w:rFonts w:ascii="Times New Roman" w:hAnsi="Times New Roman"/>
                <w:sz w:val="24"/>
                <w:szCs w:val="24"/>
              </w:rPr>
            </w:pPr>
            <w:r>
              <w:rPr>
                <w:rFonts w:ascii="Times New Roman" w:hAnsi="Times New Roman"/>
                <w:sz w:val="24"/>
                <w:szCs w:val="24"/>
              </w:rPr>
              <w:t>Для подтверждения представленной мной информации у меня имеются следующие</w:t>
            </w:r>
          </w:p>
          <w:p w:rsidR="00491D37" w:rsidRDefault="00BF609E">
            <w:pPr>
              <w:tabs>
                <w:tab w:val="left" w:pos="162"/>
              </w:tabs>
              <w:jc w:val="both"/>
            </w:pPr>
            <w:r>
              <w:rPr>
                <w:rFonts w:ascii="Times New Roman" w:hAnsi="Times New Roman"/>
                <w:sz w:val="24"/>
                <w:szCs w:val="24"/>
              </w:rPr>
              <w:t>материалы:</w:t>
            </w:r>
            <w:r>
              <w:rPr>
                <w:sz w:val="24"/>
                <w:szCs w:val="24"/>
              </w:rPr>
              <w:t xml:space="preserve"> </w:t>
            </w:r>
          </w:p>
          <w:p w:rsidR="00491D37" w:rsidRDefault="00BF609E">
            <w:pPr>
              <w:tabs>
                <w:tab w:val="left" w:pos="162"/>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__________________________________________________________________________________</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2. 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3. 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color w:val="000000"/>
                <w:sz w:val="24"/>
                <w:szCs w:val="24"/>
              </w:rPr>
            </w:pPr>
            <w:r>
              <w:rPr>
                <w:rFonts w:ascii="Times New Roman" w:hAnsi="Times New Roman"/>
                <w:color w:val="000000"/>
                <w:sz w:val="24"/>
                <w:szCs w:val="24"/>
              </w:rPr>
              <w:lastRenderedPageBreak/>
              <w:t>Достоверность представленных мною сведений подтверждаю.</w:t>
            </w:r>
            <w:r>
              <w:rPr>
                <w:rFonts w:ascii="Times New Roman" w:hAnsi="Times New Roman"/>
                <w:sz w:val="24"/>
                <w:szCs w:val="24"/>
              </w:rPr>
              <w:t xml:space="preserve"> 1.____________________________________________________________________________</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91D37" w:rsidRDefault="00BF609E">
            <w:pPr>
              <w:pStyle w:val="0"/>
              <w:tabs>
                <w:tab w:val="left" w:pos="10560"/>
                <w:tab w:val="left" w:pos="10680"/>
              </w:tabs>
              <w:jc w:val="center"/>
              <w:rPr>
                <w:rFonts w:ascii="Times New Roman" w:hAnsi="Times New Roman"/>
                <w:color w:val="000000"/>
                <w:sz w:val="24"/>
                <w:szCs w:val="24"/>
              </w:rPr>
            </w:pPr>
            <w:r>
              <w:rPr>
                <w:rFonts w:ascii="Times New Roman" w:hAnsi="Times New Roman"/>
                <w:sz w:val="24"/>
                <w:szCs w:val="24"/>
                <w:vertAlign w:val="superscript"/>
              </w:rPr>
              <w:t xml:space="preserve">(описание нарушения, в </w:t>
            </w:r>
            <w:proofErr w:type="spellStart"/>
            <w:r>
              <w:rPr>
                <w:rFonts w:ascii="Times New Roman" w:hAnsi="Times New Roman"/>
                <w:sz w:val="24"/>
                <w:szCs w:val="24"/>
                <w:vertAlign w:val="superscript"/>
              </w:rPr>
              <w:t>т.ч</w:t>
            </w:r>
            <w:proofErr w:type="spellEnd"/>
            <w:r>
              <w:rPr>
                <w:rFonts w:ascii="Times New Roman" w:hAnsi="Times New Roman"/>
                <w:sz w:val="24"/>
                <w:szCs w:val="24"/>
                <w:vertAlign w:val="superscript"/>
              </w:rPr>
              <w:t>. участники, место, дата и время фиксации нарушения)</w:t>
            </w:r>
          </w:p>
          <w:p w:rsidR="00491D37" w:rsidRDefault="00491D37">
            <w:pPr>
              <w:pStyle w:val="0"/>
              <w:tabs>
                <w:tab w:val="left" w:pos="10560"/>
                <w:tab w:val="left" w:pos="10680"/>
              </w:tabs>
              <w:rPr>
                <w:rFonts w:ascii="Times New Roman" w:hAnsi="Times New Roman"/>
                <w:sz w:val="24"/>
                <w:szCs w:val="24"/>
              </w:rPr>
            </w:pPr>
          </w:p>
        </w:tc>
      </w:tr>
      <w:tr w:rsidR="00491D37" w:rsidTr="00952F2F">
        <w:trPr>
          <w:jc w:val="center"/>
        </w:trPr>
        <w:tc>
          <w:tcPr>
            <w:tcW w:w="9991" w:type="dxa"/>
            <w:gridSpan w:val="2"/>
          </w:tcPr>
          <w:p w:rsidR="00491D37" w:rsidRDefault="00BF609E">
            <w:pPr>
              <w:pStyle w:val="0"/>
              <w:tabs>
                <w:tab w:val="left" w:pos="10560"/>
                <w:tab w:val="left" w:pos="10680"/>
              </w:tabs>
              <w:rPr>
                <w:rFonts w:ascii="Times New Roman" w:hAnsi="Times New Roman"/>
                <w:sz w:val="24"/>
                <w:szCs w:val="24"/>
                <w:vertAlign w:val="superscript"/>
              </w:rPr>
            </w:pPr>
            <w:r>
              <w:rPr>
                <w:rFonts w:ascii="Times New Roman" w:hAnsi="Times New Roman"/>
                <w:sz w:val="24"/>
                <w:szCs w:val="24"/>
                <w:vertAlign w:val="superscript"/>
              </w:rPr>
              <w:lastRenderedPageBreak/>
              <w:t xml:space="preserve"> </w:t>
            </w:r>
          </w:p>
        </w:tc>
      </w:tr>
      <w:tr w:rsidR="00491D37" w:rsidTr="00952F2F">
        <w:trPr>
          <w:jc w:val="center"/>
        </w:trPr>
        <w:tc>
          <w:tcPr>
            <w:tcW w:w="999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2.___________________________________________________________________________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w:t>
            </w:r>
          </w:p>
          <w:p w:rsidR="00491D37" w:rsidRDefault="00BF609E">
            <w:pPr>
              <w:pStyle w:val="0"/>
              <w:tabs>
                <w:tab w:val="left" w:pos="10560"/>
                <w:tab w:val="left" w:pos="10680"/>
              </w:tabs>
            </w:pPr>
            <w:r>
              <w:rPr>
                <w:rStyle w:val="Pro-List1"/>
                <w:rFonts w:ascii="Times New Roman" w:hAnsi="Times New Roman"/>
              </w:rPr>
              <w:t>_____________________________________________________________________________</w:t>
            </w:r>
          </w:p>
        </w:tc>
      </w:tr>
      <w:tr w:rsidR="00491D37" w:rsidTr="00952F2F">
        <w:trPr>
          <w:jc w:val="center"/>
        </w:trPr>
        <w:tc>
          <w:tcPr>
            <w:tcW w:w="999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(описание нарушения, в </w:t>
            </w:r>
            <w:proofErr w:type="spellStart"/>
            <w:r>
              <w:rPr>
                <w:rFonts w:ascii="Times New Roman" w:hAnsi="Times New Roman"/>
                <w:sz w:val="24"/>
                <w:szCs w:val="24"/>
                <w:vertAlign w:val="superscript"/>
              </w:rPr>
              <w:t>т.ч</w:t>
            </w:r>
            <w:proofErr w:type="spellEnd"/>
            <w:r>
              <w:rPr>
                <w:rFonts w:ascii="Times New Roman" w:hAnsi="Times New Roman"/>
                <w:sz w:val="24"/>
                <w:szCs w:val="24"/>
                <w:vertAlign w:val="superscript"/>
              </w:rPr>
              <w:t>. участники, место, дата и время фиксации нарушения)</w:t>
            </w:r>
          </w:p>
        </w:tc>
      </w:tr>
      <w:tr w:rsidR="00491D37" w:rsidTr="00952F2F">
        <w:trPr>
          <w:jc w:val="center"/>
        </w:trPr>
        <w:tc>
          <w:tcPr>
            <w:tcW w:w="9991" w:type="dxa"/>
            <w:gridSpan w:val="2"/>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3. 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w:t>
            </w:r>
          </w:p>
          <w:p w:rsidR="00491D37" w:rsidRDefault="00BF609E">
            <w:pPr>
              <w:pStyle w:val="0"/>
              <w:tabs>
                <w:tab w:val="left" w:pos="10560"/>
                <w:tab w:val="left" w:pos="10680"/>
              </w:tabs>
            </w:pPr>
            <w:r>
              <w:rPr>
                <w:rStyle w:val="Pro-List1"/>
                <w:rFonts w:ascii="Times New Roman" w:hAnsi="Times New Roman"/>
              </w:rPr>
              <w:t>_____________________________________________________________________________</w:t>
            </w:r>
          </w:p>
        </w:tc>
      </w:tr>
      <w:tr w:rsidR="00491D37" w:rsidTr="00952F2F">
        <w:trPr>
          <w:jc w:val="center"/>
        </w:trPr>
        <w:tc>
          <w:tcPr>
            <w:tcW w:w="9991" w:type="dxa"/>
            <w:gridSpan w:val="2"/>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(описание нарушения, в </w:t>
            </w:r>
            <w:proofErr w:type="spellStart"/>
            <w:r>
              <w:rPr>
                <w:rFonts w:ascii="Times New Roman" w:hAnsi="Times New Roman"/>
                <w:sz w:val="24"/>
                <w:szCs w:val="24"/>
                <w:vertAlign w:val="superscript"/>
              </w:rPr>
              <w:t>т.ч</w:t>
            </w:r>
            <w:proofErr w:type="spellEnd"/>
            <w:r>
              <w:rPr>
                <w:rFonts w:ascii="Times New Roman" w:hAnsi="Times New Roman"/>
                <w:sz w:val="24"/>
                <w:szCs w:val="24"/>
                <w:vertAlign w:val="superscript"/>
              </w:rPr>
              <w:t>. участники, место, дата и время фиксации нарушения)</w:t>
            </w:r>
          </w:p>
        </w:tc>
      </w:tr>
      <w:tr w:rsidR="00491D37" w:rsidTr="00952F2F">
        <w:trPr>
          <w:gridAfter w:val="1"/>
          <w:wAfter w:w="1661" w:type="dxa"/>
          <w:trHeight w:val="1356"/>
          <w:jc w:val="center"/>
        </w:trPr>
        <w:tc>
          <w:tcPr>
            <w:tcW w:w="8330" w:type="dxa"/>
          </w:tcPr>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color w:val="000000"/>
                <w:sz w:val="24"/>
                <w:szCs w:val="24"/>
              </w:rPr>
              <w:t>ФИО</w:t>
            </w:r>
          </w:p>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паспорт серия ________________№____________</w:t>
            </w:r>
          </w:p>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выдан ________________________________________________________________________________</w:t>
            </w:r>
            <w:r w:rsidR="00952F2F">
              <w:rPr>
                <w:rFonts w:ascii="Times New Roman" w:hAnsi="Times New Roman"/>
                <w:color w:val="000000"/>
                <w:sz w:val="24"/>
                <w:szCs w:val="24"/>
              </w:rPr>
              <w:t>____________________________________________</w:t>
            </w:r>
          </w:p>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sz w:val="24"/>
                <w:szCs w:val="24"/>
              </w:rPr>
              <w:t>дата выдачи_________________________________</w:t>
            </w:r>
          </w:p>
        </w:tc>
      </w:tr>
      <w:tr w:rsidR="00491D37" w:rsidTr="00952F2F">
        <w:trPr>
          <w:jc w:val="center"/>
        </w:trPr>
        <w:tc>
          <w:tcPr>
            <w:tcW w:w="8330" w:type="dxa"/>
          </w:tcPr>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контактный телефон_________________________</w:t>
            </w:r>
          </w:p>
          <w:p w:rsidR="00491D37" w:rsidRDefault="00491D37">
            <w:pPr>
              <w:pStyle w:val="0"/>
              <w:tabs>
                <w:tab w:val="left" w:pos="10560"/>
                <w:tab w:val="left" w:pos="10680"/>
              </w:tabs>
              <w:ind w:left="600" w:firstLine="360"/>
              <w:jc w:val="left"/>
              <w:rPr>
                <w:rFonts w:ascii="Times New Roman" w:hAnsi="Times New Roman"/>
                <w:color w:val="000000"/>
                <w:sz w:val="24"/>
                <w:szCs w:val="24"/>
              </w:rPr>
            </w:pPr>
          </w:p>
        </w:tc>
        <w:tc>
          <w:tcPr>
            <w:tcW w:w="1661" w:type="dxa"/>
          </w:tcPr>
          <w:p w:rsidR="00491D37" w:rsidRDefault="00491D37">
            <w:pPr>
              <w:pStyle w:val="0"/>
              <w:tabs>
                <w:tab w:val="left" w:pos="10560"/>
                <w:tab w:val="left" w:pos="10680"/>
              </w:tabs>
              <w:ind w:left="368"/>
              <w:rPr>
                <w:rFonts w:ascii="Times New Roman" w:hAnsi="Times New Roman"/>
                <w:color w:val="000000"/>
                <w:sz w:val="24"/>
                <w:szCs w:val="24"/>
              </w:rPr>
            </w:pPr>
          </w:p>
          <w:p w:rsidR="00491D37" w:rsidRDefault="00491D37">
            <w:pPr>
              <w:pStyle w:val="0"/>
              <w:tabs>
                <w:tab w:val="left" w:pos="10560"/>
                <w:tab w:val="left" w:pos="10680"/>
              </w:tabs>
              <w:ind w:left="368"/>
              <w:rPr>
                <w:rFonts w:ascii="Times New Roman" w:hAnsi="Times New Roman"/>
                <w:color w:val="000000"/>
                <w:sz w:val="24"/>
                <w:szCs w:val="24"/>
              </w:rPr>
            </w:pPr>
          </w:p>
          <w:p w:rsidR="00491D37" w:rsidRDefault="00491D37">
            <w:pPr>
              <w:pStyle w:val="0"/>
              <w:tabs>
                <w:tab w:val="left" w:pos="10560"/>
                <w:tab w:val="left" w:pos="10680"/>
              </w:tabs>
              <w:ind w:left="368"/>
              <w:rPr>
                <w:rFonts w:ascii="Times New Roman" w:hAnsi="Times New Roman"/>
                <w:color w:val="000000"/>
                <w:sz w:val="24"/>
                <w:szCs w:val="24"/>
              </w:rPr>
            </w:pPr>
          </w:p>
          <w:p w:rsidR="00952F2F" w:rsidRDefault="00952F2F" w:rsidP="00952F2F">
            <w:pPr>
              <w:pStyle w:val="0"/>
              <w:tabs>
                <w:tab w:val="left" w:pos="10560"/>
                <w:tab w:val="left" w:pos="10680"/>
              </w:tabs>
              <w:ind w:left="-315" w:hanging="433"/>
              <w:rPr>
                <w:rFonts w:ascii="Times New Roman" w:hAnsi="Times New Roman"/>
                <w:color w:val="000000"/>
                <w:sz w:val="24"/>
                <w:szCs w:val="24"/>
              </w:rPr>
            </w:pPr>
            <w:r>
              <w:rPr>
                <w:rFonts w:ascii="Times New Roman" w:hAnsi="Times New Roman"/>
                <w:color w:val="000000"/>
                <w:sz w:val="24"/>
                <w:szCs w:val="24"/>
              </w:rPr>
              <w:t>__________</w:t>
            </w:r>
            <w:r w:rsidR="00BF609E">
              <w:rPr>
                <w:rFonts w:ascii="Times New Roman" w:hAnsi="Times New Roman"/>
                <w:color w:val="000000"/>
                <w:sz w:val="24"/>
                <w:szCs w:val="24"/>
              </w:rPr>
              <w:t>_______</w:t>
            </w:r>
          </w:p>
          <w:p w:rsidR="00491D37" w:rsidRDefault="00BF609E">
            <w:pPr>
              <w:pStyle w:val="0"/>
              <w:tabs>
                <w:tab w:val="left" w:pos="10560"/>
                <w:tab w:val="left" w:pos="10680"/>
              </w:tabs>
              <w:ind w:left="5"/>
              <w:rPr>
                <w:rFonts w:ascii="Times New Roman" w:hAnsi="Times New Roman"/>
                <w:color w:val="000000"/>
                <w:sz w:val="24"/>
                <w:szCs w:val="24"/>
              </w:rPr>
            </w:pPr>
            <w:r>
              <w:rPr>
                <w:rFonts w:ascii="Times New Roman" w:hAnsi="Times New Roman"/>
                <w:color w:val="000000"/>
                <w:sz w:val="24"/>
                <w:szCs w:val="24"/>
              </w:rPr>
              <w:t>подпись</w:t>
            </w:r>
          </w:p>
          <w:p w:rsidR="00491D37" w:rsidRDefault="00491D37">
            <w:pPr>
              <w:pStyle w:val="0"/>
              <w:tabs>
                <w:tab w:val="left" w:pos="10560"/>
                <w:tab w:val="left" w:pos="10680"/>
              </w:tabs>
              <w:ind w:left="368"/>
              <w:rPr>
                <w:rFonts w:ascii="Times New Roman" w:hAnsi="Times New Roman"/>
                <w:color w:val="000000"/>
                <w:sz w:val="24"/>
                <w:szCs w:val="24"/>
              </w:rPr>
            </w:pPr>
          </w:p>
        </w:tc>
      </w:tr>
      <w:tr w:rsidR="00491D37" w:rsidTr="00952F2F">
        <w:trPr>
          <w:jc w:val="center"/>
        </w:trPr>
        <w:tc>
          <w:tcPr>
            <w:tcW w:w="8330" w:type="dxa"/>
          </w:tcPr>
          <w:p w:rsidR="00491D37" w:rsidRDefault="00491D37">
            <w:pPr>
              <w:pStyle w:val="0"/>
              <w:tabs>
                <w:tab w:val="left" w:pos="10560"/>
                <w:tab w:val="left" w:pos="10680"/>
              </w:tabs>
              <w:ind w:left="600" w:firstLine="360"/>
              <w:rPr>
                <w:rFonts w:ascii="Times New Roman" w:hAnsi="Times New Roman"/>
                <w:color w:val="000000"/>
                <w:sz w:val="24"/>
                <w:szCs w:val="24"/>
              </w:rPr>
            </w:pPr>
          </w:p>
        </w:tc>
        <w:tc>
          <w:tcPr>
            <w:tcW w:w="1661" w:type="dxa"/>
          </w:tcPr>
          <w:p w:rsidR="00491D37" w:rsidRDefault="00491D37">
            <w:pPr>
              <w:pStyle w:val="0"/>
              <w:tabs>
                <w:tab w:val="left" w:pos="10560"/>
                <w:tab w:val="left" w:pos="10680"/>
              </w:tabs>
              <w:rPr>
                <w:rFonts w:ascii="Times New Roman" w:hAnsi="Times New Roman"/>
                <w:color w:val="000000"/>
                <w:sz w:val="24"/>
                <w:szCs w:val="24"/>
              </w:rPr>
            </w:pPr>
          </w:p>
        </w:tc>
      </w:tr>
      <w:tr w:rsidR="00491D37" w:rsidTr="00952F2F">
        <w:trPr>
          <w:trHeight w:val="471"/>
          <w:jc w:val="center"/>
        </w:trPr>
        <w:tc>
          <w:tcPr>
            <w:tcW w:w="8330" w:type="dxa"/>
          </w:tcPr>
          <w:p w:rsidR="00491D37" w:rsidRDefault="00491D37">
            <w:pPr>
              <w:pStyle w:val="0"/>
              <w:tabs>
                <w:tab w:val="left" w:pos="10560"/>
                <w:tab w:val="left" w:pos="10680"/>
              </w:tabs>
              <w:ind w:left="600" w:firstLine="360"/>
              <w:rPr>
                <w:rFonts w:ascii="Times New Roman" w:hAnsi="Times New Roman"/>
                <w:color w:val="000000"/>
                <w:sz w:val="24"/>
                <w:szCs w:val="24"/>
              </w:rPr>
            </w:pPr>
          </w:p>
        </w:tc>
        <w:tc>
          <w:tcPr>
            <w:tcW w:w="1661" w:type="dxa"/>
          </w:tcPr>
          <w:p w:rsidR="00491D37" w:rsidRDefault="00BF609E" w:rsidP="00952F2F">
            <w:pPr>
              <w:pStyle w:val="0"/>
              <w:tabs>
                <w:tab w:val="left" w:pos="10560"/>
                <w:tab w:val="left" w:pos="10680"/>
              </w:tabs>
              <w:rPr>
                <w:rFonts w:ascii="Times New Roman" w:hAnsi="Times New Roman"/>
                <w:color w:val="000000"/>
                <w:sz w:val="24"/>
                <w:szCs w:val="24"/>
              </w:rPr>
            </w:pPr>
            <w:r>
              <w:rPr>
                <w:rFonts w:ascii="Times New Roman" w:hAnsi="Times New Roman"/>
                <w:color w:val="000000"/>
                <w:sz w:val="24"/>
                <w:szCs w:val="24"/>
              </w:rPr>
              <w:t>____________</w:t>
            </w:r>
          </w:p>
        </w:tc>
      </w:tr>
    </w:tbl>
    <w:p w:rsidR="00491D37" w:rsidRDefault="00BF609E">
      <w:pPr>
        <w:pStyle w:val="0"/>
        <w:ind w:left="7513"/>
        <w:rPr>
          <w:rFonts w:ascii="Times New Roman" w:hAnsi="Times New Roman"/>
          <w:sz w:val="24"/>
          <w:szCs w:val="24"/>
        </w:rPr>
      </w:pPr>
      <w:r>
        <w:rPr>
          <w:rFonts w:ascii="Times New Roman" w:hAnsi="Times New Roman"/>
          <w:sz w:val="24"/>
          <w:szCs w:val="24"/>
        </w:rPr>
        <w:t xml:space="preserve">                  дата</w:t>
      </w: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0836CB" w:rsidRDefault="000836CB">
      <w:pPr>
        <w:pStyle w:val="0"/>
        <w:ind w:left="7513"/>
        <w:rPr>
          <w:rFonts w:ascii="Times New Roman" w:hAnsi="Times New Roman"/>
          <w:sz w:val="24"/>
          <w:szCs w:val="24"/>
        </w:rPr>
      </w:pPr>
    </w:p>
    <w:p w:rsidR="00AB79DC" w:rsidRDefault="00AB79DC" w:rsidP="00952F2F">
      <w:pPr>
        <w:pStyle w:val="0"/>
        <w:rPr>
          <w:rFonts w:ascii="Times New Roman" w:hAnsi="Times New Roman"/>
          <w:sz w:val="24"/>
          <w:szCs w:val="24"/>
        </w:rPr>
      </w:pPr>
    </w:p>
    <w:p w:rsidR="004D6797" w:rsidRPr="008F6E66" w:rsidRDefault="004D6797" w:rsidP="004D6797">
      <w:pPr>
        <w:spacing w:after="0" w:line="240" w:lineRule="auto"/>
        <w:jc w:val="right"/>
        <w:rPr>
          <w:rFonts w:ascii="Times New Roman" w:eastAsia="Times New Roman" w:hAnsi="Times New Roman" w:cs="Times New Roman"/>
          <w:sz w:val="24"/>
          <w:szCs w:val="24"/>
        </w:rPr>
      </w:pPr>
      <w:r w:rsidRPr="008F6E66">
        <w:rPr>
          <w:rFonts w:ascii="Times New Roman" w:eastAsia="Times New Roman" w:hAnsi="Times New Roman" w:cs="Times New Roman"/>
          <w:sz w:val="24"/>
          <w:szCs w:val="24"/>
        </w:rPr>
        <w:lastRenderedPageBreak/>
        <w:t>ПРИЛОЖЕНИЕ №3</w:t>
      </w:r>
    </w:p>
    <w:p w:rsidR="004D6797" w:rsidRPr="008F6E66" w:rsidRDefault="004D6797" w:rsidP="004D6797">
      <w:pPr>
        <w:spacing w:after="0" w:line="240" w:lineRule="auto"/>
        <w:jc w:val="right"/>
        <w:rPr>
          <w:rFonts w:ascii="Times New Roman" w:eastAsia="Times New Roman" w:hAnsi="Times New Roman" w:cs="Times New Roman"/>
          <w:sz w:val="24"/>
          <w:szCs w:val="24"/>
        </w:rPr>
      </w:pPr>
      <w:r w:rsidRPr="008F6E66">
        <w:rPr>
          <w:rFonts w:ascii="Times New Roman" w:eastAsia="Times New Roman" w:hAnsi="Times New Roman" w:cs="Times New Roman"/>
          <w:sz w:val="24"/>
          <w:szCs w:val="24"/>
        </w:rPr>
        <w:t xml:space="preserve">к административному регламенту </w:t>
      </w:r>
      <w:proofErr w:type="gramStart"/>
      <w:r w:rsidRPr="008F6E66">
        <w:rPr>
          <w:rFonts w:ascii="Times New Roman" w:eastAsia="Times New Roman" w:hAnsi="Times New Roman" w:cs="Times New Roman"/>
          <w:sz w:val="24"/>
          <w:szCs w:val="24"/>
        </w:rPr>
        <w:t>по</w:t>
      </w:r>
      <w:proofErr w:type="gramEnd"/>
    </w:p>
    <w:p w:rsidR="004D6797" w:rsidRPr="008F6E66" w:rsidRDefault="004D6797" w:rsidP="004D6797">
      <w:pPr>
        <w:spacing w:after="0" w:line="240" w:lineRule="auto"/>
        <w:jc w:val="right"/>
        <w:rPr>
          <w:rFonts w:ascii="Times New Roman" w:eastAsia="Times New Roman" w:hAnsi="Times New Roman" w:cs="Times New Roman"/>
          <w:sz w:val="24"/>
          <w:szCs w:val="24"/>
        </w:rPr>
      </w:pPr>
      <w:r w:rsidRPr="008F6E66">
        <w:rPr>
          <w:rFonts w:ascii="Times New Roman" w:eastAsia="Times New Roman" w:hAnsi="Times New Roman" w:cs="Times New Roman"/>
          <w:sz w:val="24"/>
          <w:szCs w:val="24"/>
        </w:rPr>
        <w:t>предоставлению муниципальной услуги</w:t>
      </w:r>
    </w:p>
    <w:p w:rsidR="004D6797" w:rsidRPr="004D6797" w:rsidRDefault="004D6797" w:rsidP="004D6797">
      <w:pPr>
        <w:spacing w:after="0" w:line="240" w:lineRule="auto"/>
        <w:jc w:val="right"/>
        <w:rPr>
          <w:rFonts w:ascii="Times New Roman" w:eastAsia="Times New Roman" w:hAnsi="Times New Roman" w:cs="Times New Roman"/>
          <w:sz w:val="24"/>
          <w:szCs w:val="24"/>
        </w:rPr>
      </w:pPr>
      <w:r w:rsidRPr="008F6E66">
        <w:rPr>
          <w:rFonts w:ascii="Times New Roman" w:eastAsia="Times New Roman" w:hAnsi="Times New Roman" w:cs="Times New Roman"/>
          <w:sz w:val="24"/>
          <w:szCs w:val="24"/>
        </w:rPr>
        <w:t>«</w:t>
      </w:r>
      <w:proofErr w:type="gramStart"/>
      <w:r w:rsidRPr="008F6E66">
        <w:rPr>
          <w:rFonts w:ascii="Times New Roman" w:eastAsia="Times New Roman" w:hAnsi="Times New Roman" w:cs="Times New Roman"/>
          <w:sz w:val="24"/>
          <w:szCs w:val="24"/>
        </w:rPr>
        <w:t>Установлении</w:t>
      </w:r>
      <w:proofErr w:type="gramEnd"/>
      <w:r w:rsidRPr="008F6E66">
        <w:rPr>
          <w:rFonts w:ascii="Times New Roman" w:eastAsia="Times New Roman" w:hAnsi="Times New Roman" w:cs="Times New Roman"/>
          <w:sz w:val="24"/>
          <w:szCs w:val="24"/>
        </w:rPr>
        <w:t xml:space="preserve"> публичного сервитута»</w:t>
      </w: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rPr>
      </w:pPr>
      <w:r w:rsidRPr="00F81633">
        <w:rPr>
          <w:rFonts w:ascii="Times New Roman" w:eastAsia="SimSun" w:hAnsi="Times New Roman" w:cs="Times New Roman"/>
          <w:sz w:val="24"/>
          <w:szCs w:val="24"/>
        </w:rPr>
        <w:t xml:space="preserve">От кого  </w:t>
      </w:r>
    </w:p>
    <w:p w:rsidR="00F81633" w:rsidRPr="00F81633" w:rsidRDefault="00F81633" w:rsidP="00F81633">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rPr>
      </w:pPr>
      <w:proofErr w:type="gramStart"/>
      <w:r w:rsidRPr="00F81633">
        <w:rPr>
          <w:rFonts w:ascii="Times New Roman" w:eastAsia="SimSun" w:hAnsi="Times New Roman" w:cs="Times New Roman"/>
          <w:sz w:val="24"/>
          <w:szCs w:val="24"/>
        </w:rPr>
        <w:t>(наименование заявителя</w:t>
      </w:r>
      <w:proofErr w:type="gramEnd"/>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rPr>
      </w:pPr>
      <w:proofErr w:type="gramStart"/>
      <w:r w:rsidRPr="00F81633">
        <w:rPr>
          <w:rFonts w:ascii="Times New Roman" w:eastAsia="SimSun" w:hAnsi="Times New Roman" w:cs="Times New Roman"/>
          <w:sz w:val="24"/>
          <w:szCs w:val="24"/>
        </w:rPr>
        <w:t>«(фамилия, имя, отчество</w:t>
      </w:r>
      <w:r w:rsidRPr="00F81633">
        <w:rPr>
          <w:rFonts w:ascii="Times New Roman" w:eastAsia="Times New Roman" w:hAnsi="Times New Roman" w:cs="Times New Roman"/>
          <w:sz w:val="24"/>
          <w:szCs w:val="24"/>
        </w:rPr>
        <w:t xml:space="preserve"> (последнее -</w:t>
      </w:r>
      <w:r w:rsidRPr="00F81633">
        <w:rPr>
          <w:rFonts w:ascii="Times New Roman" w:eastAsia="Times New Roman" w:hAnsi="Times New Roman" w:cs="Times New Roman"/>
          <w:sz w:val="24"/>
          <w:szCs w:val="24"/>
        </w:rPr>
        <w:br/>
        <w:t>при наличии)» – для физических лиц,</w:t>
      </w:r>
      <w:proofErr w:type="gramEnd"/>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rPr>
      </w:pPr>
      <w:r w:rsidRPr="00F81633">
        <w:rPr>
          <w:rFonts w:ascii="Times New Roman" w:eastAsia="SimSun" w:hAnsi="Times New Roman" w:cs="Times New Roman"/>
          <w:sz w:val="24"/>
          <w:szCs w:val="24"/>
        </w:rPr>
        <w:t xml:space="preserve">полное наименование организации </w:t>
      </w:r>
      <w:r w:rsidRPr="00F81633">
        <w:rPr>
          <w:rFonts w:ascii="Times New Roman" w:eastAsia="Times New Roman" w:hAnsi="Times New Roman" w:cs="Times New Roman"/>
          <w:sz w:val="24"/>
          <w:szCs w:val="24"/>
        </w:rPr>
        <w:sym w:font="Symbol" w:char="F02D"/>
      </w:r>
      <w:r w:rsidRPr="00F81633">
        <w:rPr>
          <w:rFonts w:ascii="Times New Roman" w:eastAsia="SimSun" w:hAnsi="Times New Roman" w:cs="Times New Roman"/>
          <w:sz w:val="24"/>
          <w:szCs w:val="24"/>
        </w:rPr>
        <w:t xml:space="preserve"> </w:t>
      </w:r>
      <w:proofErr w:type="gramStart"/>
      <w:r w:rsidRPr="00F81633">
        <w:rPr>
          <w:rFonts w:ascii="Times New Roman" w:eastAsia="SimSun" w:hAnsi="Times New Roman" w:cs="Times New Roman"/>
          <w:sz w:val="24"/>
          <w:szCs w:val="24"/>
        </w:rPr>
        <w:t>для</w:t>
      </w:r>
      <w:proofErr w:type="gramEnd"/>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rPr>
      </w:pPr>
      <w:r w:rsidRPr="00F81633">
        <w:rPr>
          <w:rFonts w:ascii="Times New Roman" w:eastAsia="SimSun" w:hAnsi="Times New Roman" w:cs="Times New Roman"/>
          <w:sz w:val="24"/>
          <w:szCs w:val="24"/>
        </w:rPr>
        <w:t>юридических лиц), его почтовый индекс</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rPr>
      </w:pPr>
      <w:r w:rsidRPr="00F81633">
        <w:rPr>
          <w:rFonts w:ascii="Times New Roman" w:eastAsia="SimSun" w:hAnsi="Times New Roman" w:cs="Times New Roman"/>
          <w:sz w:val="24"/>
          <w:szCs w:val="24"/>
        </w:rPr>
        <w:t>и адрес, адрес электронной почты)</w:t>
      </w: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rPr>
      </w:pPr>
      <w:r w:rsidRPr="00F81633">
        <w:rPr>
          <w:rFonts w:ascii="Times New Roman" w:eastAsia="SimSun" w:hAnsi="Times New Roman" w:cs="Times New Roman"/>
          <w:sz w:val="24"/>
          <w:szCs w:val="24"/>
        </w:rPr>
        <w:t>тел.:</w:t>
      </w:r>
    </w:p>
    <w:p w:rsidR="00F81633" w:rsidRPr="00F81633" w:rsidRDefault="00F81633" w:rsidP="00F81633">
      <w:pPr>
        <w:tabs>
          <w:tab w:val="left" w:pos="5488"/>
        </w:tabs>
        <w:spacing w:after="0" w:line="240" w:lineRule="auto"/>
        <w:rPr>
          <w:rFonts w:ascii="Times New Roman" w:eastAsia="Times New Roman" w:hAnsi="Times New Roman" w:cs="Times New Roman"/>
          <w:b/>
          <w:sz w:val="24"/>
          <w:szCs w:val="24"/>
        </w:rPr>
      </w:pPr>
    </w:p>
    <w:p w:rsidR="00F81633" w:rsidRPr="00F81633" w:rsidRDefault="00F81633" w:rsidP="00F81633">
      <w:pPr>
        <w:tabs>
          <w:tab w:val="left" w:pos="5488"/>
        </w:tabs>
        <w:spacing w:after="0" w:line="240" w:lineRule="auto"/>
        <w:jc w:val="center"/>
        <w:rPr>
          <w:rFonts w:ascii="Times New Roman" w:eastAsia="Times New Roman" w:hAnsi="Times New Roman" w:cs="Times New Roman"/>
          <w:b/>
          <w:sz w:val="24"/>
          <w:szCs w:val="24"/>
        </w:rPr>
      </w:pPr>
      <w:r w:rsidRPr="00F81633">
        <w:rPr>
          <w:rFonts w:ascii="Times New Roman" w:eastAsia="Times New Roman" w:hAnsi="Times New Roman" w:cs="Times New Roman"/>
          <w:b/>
          <w:sz w:val="24"/>
          <w:szCs w:val="24"/>
        </w:rPr>
        <w:t>Заявление</w:t>
      </w:r>
    </w:p>
    <w:p w:rsidR="00F81633" w:rsidRPr="00F81633" w:rsidRDefault="00F81633" w:rsidP="00F81633">
      <w:pPr>
        <w:spacing w:after="240" w:line="240" w:lineRule="auto"/>
        <w:jc w:val="center"/>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об исправлении ошибок и опечаток в документах, выданных</w:t>
      </w:r>
      <w:r w:rsidRPr="00F81633">
        <w:rPr>
          <w:rFonts w:ascii="Times New Roman" w:eastAsia="Times New Roman" w:hAnsi="Times New Roman" w:cs="Times New Roman"/>
          <w:sz w:val="24"/>
          <w:szCs w:val="24"/>
        </w:rPr>
        <w:br/>
        <w:t>в результате предоставления муниципальной услуги</w:t>
      </w:r>
    </w:p>
    <w:p w:rsidR="00F81633" w:rsidRPr="00F81633" w:rsidRDefault="00F81633" w:rsidP="00F81633">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Прошу исправить ошибку (опечатку) </w:t>
      </w:r>
      <w:proofErr w:type="gramStart"/>
      <w:r w:rsidRPr="00F81633">
        <w:rPr>
          <w:rFonts w:ascii="Times New Roman" w:eastAsia="Times New Roman" w:hAnsi="Times New Roman" w:cs="Times New Roman"/>
          <w:sz w:val="24"/>
          <w:szCs w:val="24"/>
        </w:rPr>
        <w:t>в</w:t>
      </w:r>
      <w:proofErr w:type="gramEnd"/>
      <w:r w:rsidRPr="00F81633">
        <w:rPr>
          <w:rFonts w:ascii="Times New Roman" w:eastAsia="Times New Roman" w:hAnsi="Times New Roman" w:cs="Times New Roman"/>
          <w:sz w:val="24"/>
          <w:szCs w:val="24"/>
        </w:rPr>
        <w:t xml:space="preserve">  </w:t>
      </w:r>
    </w:p>
    <w:p w:rsidR="00F81633" w:rsidRPr="00F81633" w:rsidRDefault="00F81633" w:rsidP="00F81633">
      <w:pPr>
        <w:pBdr>
          <w:top w:val="single" w:sz="4" w:space="1" w:color="auto"/>
        </w:pBdr>
        <w:spacing w:after="120" w:line="240" w:lineRule="auto"/>
        <w:ind w:left="4201"/>
        <w:jc w:val="center"/>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(реквизиты документа, заявленного к исправлению)</w:t>
      </w:r>
    </w:p>
    <w:p w:rsidR="00F81633" w:rsidRPr="00F81633" w:rsidRDefault="00F81633" w:rsidP="00F81633">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ошибочно указанную информацию  </w:t>
      </w:r>
    </w:p>
    <w:p w:rsidR="00F81633" w:rsidRPr="00F81633" w:rsidRDefault="00F81633" w:rsidP="00F81633">
      <w:pPr>
        <w:pBdr>
          <w:top w:val="single" w:sz="4" w:space="1" w:color="auto"/>
        </w:pBdr>
        <w:spacing w:after="120" w:line="240" w:lineRule="auto"/>
        <w:ind w:left="3737"/>
        <w:rPr>
          <w:rFonts w:ascii="Times New Roman" w:eastAsia="Times New Roman" w:hAnsi="Times New Roman" w:cs="Times New Roman"/>
          <w:sz w:val="24"/>
          <w:szCs w:val="24"/>
        </w:rPr>
      </w:pPr>
    </w:p>
    <w:p w:rsidR="00F81633" w:rsidRPr="00F81633" w:rsidRDefault="00F81633" w:rsidP="00F81633">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заменить </w:t>
      </w:r>
      <w:proofErr w:type="gramStart"/>
      <w:r w:rsidRPr="00F81633">
        <w:rPr>
          <w:rFonts w:ascii="Times New Roman" w:eastAsia="Times New Roman" w:hAnsi="Times New Roman" w:cs="Times New Roman"/>
          <w:sz w:val="24"/>
          <w:szCs w:val="24"/>
        </w:rPr>
        <w:t>на</w:t>
      </w:r>
      <w:proofErr w:type="gramEnd"/>
      <w:r w:rsidRPr="00F81633">
        <w:rPr>
          <w:rFonts w:ascii="Times New Roman" w:eastAsia="Times New Roman" w:hAnsi="Times New Roman" w:cs="Times New Roman"/>
          <w:sz w:val="24"/>
          <w:szCs w:val="24"/>
        </w:rPr>
        <w:t xml:space="preserve">  </w:t>
      </w:r>
    </w:p>
    <w:p w:rsidR="00F81633" w:rsidRPr="00F81633" w:rsidRDefault="00F81633" w:rsidP="00F81633">
      <w:pPr>
        <w:pBdr>
          <w:top w:val="single" w:sz="4" w:space="1" w:color="auto"/>
        </w:pBdr>
        <w:spacing w:after="240" w:line="240" w:lineRule="auto"/>
        <w:ind w:left="1332"/>
        <w:rPr>
          <w:rFonts w:ascii="Times New Roman" w:eastAsia="Times New Roman" w:hAnsi="Times New Roman" w:cs="Times New Roman"/>
          <w:sz w:val="24"/>
          <w:szCs w:val="24"/>
        </w:rPr>
      </w:pPr>
    </w:p>
    <w:p w:rsidR="00F81633" w:rsidRPr="00F81633" w:rsidRDefault="00F81633" w:rsidP="00F81633">
      <w:pPr>
        <w:spacing w:after="120"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Основание для исправления ошибки (опечатки):</w:t>
      </w:r>
    </w:p>
    <w:p w:rsidR="00F81633" w:rsidRPr="00F81633" w:rsidRDefault="00F81633" w:rsidP="00F81633">
      <w:pPr>
        <w:spacing w:line="240" w:lineRule="auto"/>
        <w:rPr>
          <w:rFonts w:ascii="Times New Roman" w:eastAsia="Times New Roman" w:hAnsi="Times New Roman" w:cs="Times New Roman"/>
          <w:sz w:val="24"/>
          <w:szCs w:val="24"/>
        </w:rPr>
      </w:pPr>
    </w:p>
    <w:p w:rsidR="00F81633" w:rsidRPr="00F81633" w:rsidRDefault="00F81633" w:rsidP="00F81633">
      <w:pPr>
        <w:pBdr>
          <w:top w:val="single" w:sz="4" w:space="1" w:color="auto"/>
        </w:pBdr>
        <w:spacing w:line="240" w:lineRule="auto"/>
        <w:jc w:val="center"/>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(ссылка на документацию)</w:t>
      </w:r>
    </w:p>
    <w:p w:rsidR="00F81633" w:rsidRPr="00F81633" w:rsidRDefault="00F81633" w:rsidP="00F81633">
      <w:pPr>
        <w:spacing w:before="720" w:after="120"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К заявлению прилагаются следующие документы по описи:</w:t>
      </w:r>
    </w:p>
    <w:p w:rsidR="00F81633" w:rsidRPr="00F81633" w:rsidRDefault="00F81633" w:rsidP="00F81633">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1.  </w:t>
      </w:r>
    </w:p>
    <w:p w:rsidR="00F81633" w:rsidRPr="00F81633" w:rsidRDefault="00F81633" w:rsidP="00952F2F">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2.  </w:t>
      </w:r>
    </w:p>
    <w:p w:rsidR="00F81633" w:rsidRPr="00F81633" w:rsidRDefault="00F81633" w:rsidP="00F81633">
      <w:pPr>
        <w:tabs>
          <w:tab w:val="center" w:pos="5160"/>
          <w:tab w:val="left" w:pos="7560"/>
        </w:tabs>
        <w:spacing w:after="0" w:line="240" w:lineRule="auto"/>
        <w:jc w:val="both"/>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Должность руководителя организации</w:t>
      </w:r>
      <w:r w:rsidRPr="00F81633">
        <w:rPr>
          <w:rFonts w:ascii="Times New Roman" w:eastAsia="Times New Roman" w:hAnsi="Times New Roman" w:cs="Times New Roman"/>
          <w:sz w:val="24"/>
          <w:szCs w:val="24"/>
        </w:rPr>
        <w:tab/>
        <w:t xml:space="preserve"> ________ _____________________________</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 (для юридического лица) (подпись) (расшифровка подписи)</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rPr>
      </w:pPr>
    </w:p>
    <w:p w:rsidR="00F81633" w:rsidRPr="00F81633" w:rsidRDefault="00F81633" w:rsidP="00F81633">
      <w:pPr>
        <w:spacing w:after="0" w:line="240" w:lineRule="auto"/>
        <w:jc w:val="both"/>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Исполнитель:</w:t>
      </w:r>
    </w:p>
    <w:p w:rsidR="004E5603" w:rsidRDefault="00F81633" w:rsidP="00AB79DC">
      <w:pPr>
        <w:spacing w:after="0" w:line="240" w:lineRule="auto"/>
        <w:jc w:val="both"/>
        <w:rPr>
          <w:rFonts w:ascii="Times New Roman" w:hAnsi="Times New Roman" w:cs="Times New Roman"/>
          <w:sz w:val="24"/>
          <w:szCs w:val="24"/>
        </w:rPr>
      </w:pPr>
      <w:r w:rsidRPr="00F81633">
        <w:rPr>
          <w:rFonts w:ascii="Times New Roman" w:eastAsia="Times New Roman" w:hAnsi="Times New Roman" w:cs="Times New Roman"/>
          <w:sz w:val="24"/>
          <w:szCs w:val="24"/>
        </w:rPr>
        <w:t>Телефон:</w:t>
      </w:r>
    </w:p>
    <w:p w:rsidR="004E5603" w:rsidRDefault="004E5603" w:rsidP="004D6797">
      <w:pPr>
        <w:spacing w:after="0" w:line="240" w:lineRule="auto"/>
        <w:jc w:val="right"/>
        <w:rPr>
          <w:rFonts w:ascii="Times New Roman" w:hAnsi="Times New Roman" w:cs="Times New Roman"/>
          <w:sz w:val="24"/>
          <w:szCs w:val="24"/>
        </w:rPr>
      </w:pPr>
    </w:p>
    <w:p w:rsidR="000836CB" w:rsidRDefault="000836CB" w:rsidP="004D6797">
      <w:pPr>
        <w:spacing w:after="0" w:line="240" w:lineRule="auto"/>
        <w:jc w:val="right"/>
        <w:rPr>
          <w:rFonts w:ascii="Times New Roman" w:hAnsi="Times New Roman" w:cs="Times New Roman"/>
          <w:sz w:val="24"/>
          <w:szCs w:val="24"/>
        </w:rPr>
      </w:pPr>
    </w:p>
    <w:p w:rsidR="000836CB" w:rsidRDefault="000836CB" w:rsidP="004D6797">
      <w:pPr>
        <w:spacing w:after="0" w:line="240" w:lineRule="auto"/>
        <w:jc w:val="right"/>
        <w:rPr>
          <w:rFonts w:ascii="Times New Roman" w:hAnsi="Times New Roman" w:cs="Times New Roman"/>
          <w:sz w:val="24"/>
          <w:szCs w:val="24"/>
        </w:rPr>
      </w:pPr>
    </w:p>
    <w:p w:rsidR="00952F2F" w:rsidRDefault="00952F2F" w:rsidP="004D6797">
      <w:pPr>
        <w:spacing w:after="0" w:line="240" w:lineRule="auto"/>
        <w:jc w:val="right"/>
        <w:rPr>
          <w:rFonts w:ascii="Times New Roman" w:hAnsi="Times New Roman" w:cs="Times New Roman"/>
          <w:sz w:val="24"/>
          <w:szCs w:val="24"/>
        </w:rPr>
      </w:pPr>
    </w:p>
    <w:p w:rsidR="004D6797" w:rsidRPr="008F6E66" w:rsidRDefault="004D6797" w:rsidP="004D6797">
      <w:pPr>
        <w:spacing w:after="0" w:line="240" w:lineRule="auto"/>
        <w:jc w:val="right"/>
        <w:rPr>
          <w:rStyle w:val="af6"/>
        </w:rPr>
      </w:pPr>
      <w:r w:rsidRPr="008F6E66">
        <w:rPr>
          <w:rFonts w:ascii="Times New Roman" w:hAnsi="Times New Roman" w:cs="Times New Roman"/>
          <w:sz w:val="24"/>
          <w:szCs w:val="24"/>
        </w:rPr>
        <w:lastRenderedPageBreak/>
        <w:t>ПРИЛОЖЕНИЕ №4</w:t>
      </w:r>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 xml:space="preserve">к административному регламенту </w:t>
      </w:r>
      <w:proofErr w:type="gramStart"/>
      <w:r w:rsidRPr="008F6E66">
        <w:rPr>
          <w:rFonts w:ascii="Times New Roman" w:hAnsi="Times New Roman" w:cs="Times New Roman"/>
          <w:sz w:val="24"/>
          <w:szCs w:val="24"/>
        </w:rPr>
        <w:t>по</w:t>
      </w:r>
      <w:proofErr w:type="gramEnd"/>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предоставлению муниципальной услуги</w:t>
      </w:r>
    </w:p>
    <w:p w:rsidR="004D6797" w:rsidRPr="004D6797"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w:t>
      </w:r>
      <w:proofErr w:type="gramStart"/>
      <w:r w:rsidRPr="008F6E66">
        <w:rPr>
          <w:rFonts w:ascii="Times New Roman" w:hAnsi="Times New Roman" w:cs="Times New Roman"/>
          <w:sz w:val="24"/>
          <w:szCs w:val="24"/>
        </w:rPr>
        <w:t>Установлении</w:t>
      </w:r>
      <w:proofErr w:type="gramEnd"/>
      <w:r w:rsidRPr="008F6E66">
        <w:rPr>
          <w:rFonts w:ascii="Times New Roman" w:hAnsi="Times New Roman" w:cs="Times New Roman"/>
          <w:sz w:val="24"/>
          <w:szCs w:val="24"/>
        </w:rPr>
        <w:t xml:space="preserve"> публичного сервитута»</w:t>
      </w:r>
    </w:p>
    <w:p w:rsidR="00491D37" w:rsidRDefault="00491D37">
      <w:pPr>
        <w:spacing w:after="0" w:line="240" w:lineRule="auto"/>
        <w:jc w:val="right"/>
        <w:rPr>
          <w:rFonts w:ascii="Times New Roman" w:hAnsi="Times New Roman" w:cs="Times New Roman"/>
          <w:sz w:val="24"/>
          <w:szCs w:val="24"/>
        </w:rPr>
      </w:pPr>
    </w:p>
    <w:p w:rsidR="00491D37" w:rsidRDefault="00491D37">
      <w:pPr>
        <w:spacing w:after="0" w:line="240" w:lineRule="auto"/>
        <w:jc w:val="right"/>
        <w:rPr>
          <w:rFonts w:ascii="Times New Roman" w:hAnsi="Times New Roman" w:cs="Times New Roman"/>
          <w:sz w:val="24"/>
          <w:szCs w:val="24"/>
        </w:rPr>
      </w:pPr>
    </w:p>
    <w:p w:rsidR="00742300" w:rsidRPr="00742300" w:rsidRDefault="00742300" w:rsidP="00742300">
      <w:pPr>
        <w:tabs>
          <w:tab w:val="left" w:pos="5812"/>
        </w:tabs>
        <w:suppressAutoHyphens/>
        <w:spacing w:after="0" w:line="240" w:lineRule="auto"/>
        <w:jc w:val="right"/>
        <w:rPr>
          <w:rFonts w:ascii="Times New Roman" w:eastAsia="Times New Roman" w:hAnsi="Times New Roman" w:cs="Times New Roman"/>
          <w:sz w:val="24"/>
          <w:szCs w:val="24"/>
          <w:lang w:eastAsia="zh-CN"/>
        </w:rPr>
      </w:pPr>
    </w:p>
    <w:p w:rsidR="00742300" w:rsidRPr="00742300" w:rsidRDefault="00742300" w:rsidP="00742300">
      <w:pPr>
        <w:autoSpaceDE w:val="0"/>
        <w:autoSpaceDN w:val="0"/>
        <w:spacing w:after="0" w:line="240" w:lineRule="auto"/>
        <w:ind w:left="5670"/>
        <w:rPr>
          <w:rFonts w:ascii="Times New Roman" w:eastAsia="SimSun" w:hAnsi="Times New Roman" w:cs="Times New Roman"/>
          <w:sz w:val="24"/>
          <w:szCs w:val="24"/>
        </w:rPr>
      </w:pPr>
      <w:bookmarkStart w:id="3" w:name="OLE_LINK95"/>
      <w:bookmarkStart w:id="4" w:name="OLE_LINK94"/>
      <w:r w:rsidRPr="00742300">
        <w:rPr>
          <w:rFonts w:ascii="Times New Roman" w:eastAsia="SimSun" w:hAnsi="Times New Roman" w:cs="Times New Roman"/>
          <w:sz w:val="24"/>
          <w:szCs w:val="24"/>
        </w:rPr>
        <w:t xml:space="preserve">Кому </w:t>
      </w:r>
    </w:p>
    <w:p w:rsidR="00742300" w:rsidRPr="00742300" w:rsidRDefault="00742300" w:rsidP="00742300">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rPr>
      </w:pPr>
      <w:proofErr w:type="gramStart"/>
      <w:r w:rsidRPr="00742300">
        <w:rPr>
          <w:rFonts w:ascii="Times New Roman" w:eastAsia="SimSun" w:hAnsi="Times New Roman" w:cs="Times New Roman"/>
          <w:sz w:val="24"/>
          <w:szCs w:val="24"/>
        </w:rPr>
        <w:t>(наименование заявителя</w:t>
      </w:r>
      <w:proofErr w:type="gramEnd"/>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rPr>
      </w:pPr>
      <w:proofErr w:type="gramStart"/>
      <w:r w:rsidRPr="00742300">
        <w:rPr>
          <w:rFonts w:ascii="Times New Roman" w:eastAsia="SimSun" w:hAnsi="Times New Roman" w:cs="Times New Roman"/>
          <w:sz w:val="24"/>
          <w:szCs w:val="24"/>
        </w:rPr>
        <w:t>«(фамилия, имя, отчество</w:t>
      </w:r>
      <w:r w:rsidRPr="00742300">
        <w:rPr>
          <w:rFonts w:ascii="Times New Roman" w:eastAsia="Times New Roman" w:hAnsi="Times New Roman" w:cs="Times New Roman"/>
          <w:sz w:val="24"/>
          <w:szCs w:val="24"/>
        </w:rPr>
        <w:t xml:space="preserve"> (последнее -</w:t>
      </w:r>
      <w:r w:rsidRPr="00742300">
        <w:rPr>
          <w:rFonts w:ascii="Times New Roman" w:eastAsia="Times New Roman" w:hAnsi="Times New Roman" w:cs="Times New Roman"/>
          <w:sz w:val="24"/>
          <w:szCs w:val="24"/>
        </w:rPr>
        <w:br/>
        <w:t>при наличии)» – для физических лиц,</w:t>
      </w:r>
      <w:proofErr w:type="gramEnd"/>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rPr>
      </w:pPr>
      <w:r w:rsidRPr="00742300">
        <w:rPr>
          <w:rFonts w:ascii="Times New Roman" w:eastAsia="SimSun" w:hAnsi="Times New Roman" w:cs="Times New Roman"/>
          <w:sz w:val="24"/>
          <w:szCs w:val="24"/>
        </w:rPr>
        <w:t xml:space="preserve">полное наименование организации </w:t>
      </w:r>
      <w:r w:rsidRPr="00742300">
        <w:rPr>
          <w:rFonts w:ascii="Times New Roman" w:eastAsia="Times New Roman" w:hAnsi="Times New Roman" w:cs="Times New Roman"/>
          <w:sz w:val="24"/>
          <w:szCs w:val="24"/>
        </w:rPr>
        <w:sym w:font="Symbol" w:char="F02D"/>
      </w:r>
      <w:r w:rsidRPr="00742300">
        <w:rPr>
          <w:rFonts w:ascii="Times New Roman" w:eastAsia="SimSun" w:hAnsi="Times New Roman" w:cs="Times New Roman"/>
          <w:sz w:val="24"/>
          <w:szCs w:val="24"/>
        </w:rPr>
        <w:t xml:space="preserve"> </w:t>
      </w:r>
      <w:proofErr w:type="gramStart"/>
      <w:r w:rsidRPr="00742300">
        <w:rPr>
          <w:rFonts w:ascii="Times New Roman" w:eastAsia="SimSun" w:hAnsi="Times New Roman" w:cs="Times New Roman"/>
          <w:sz w:val="24"/>
          <w:szCs w:val="24"/>
        </w:rPr>
        <w:t>для</w:t>
      </w:r>
      <w:proofErr w:type="gramEnd"/>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rPr>
      </w:pPr>
      <w:proofErr w:type="gramStart"/>
      <w:r w:rsidRPr="00742300">
        <w:rPr>
          <w:rFonts w:ascii="Times New Roman" w:eastAsia="SimSun" w:hAnsi="Times New Roman" w:cs="Times New Roman"/>
          <w:sz w:val="24"/>
          <w:szCs w:val="24"/>
        </w:rPr>
        <w:t>юридических лиц), его почтовый индекс и адрес)</w:t>
      </w:r>
      <w:proofErr w:type="gramEnd"/>
    </w:p>
    <w:p w:rsidR="00742300" w:rsidRPr="00742300" w:rsidRDefault="00742300" w:rsidP="00742300">
      <w:pPr>
        <w:suppressAutoHyphens/>
        <w:autoSpaceDE w:val="0"/>
        <w:spacing w:after="0" w:line="240" w:lineRule="auto"/>
        <w:rPr>
          <w:rFonts w:ascii="Times New Roman" w:eastAsia="Courier New" w:hAnsi="Times New Roman" w:cs="Times New Roman"/>
          <w:sz w:val="24"/>
          <w:szCs w:val="24"/>
          <w:lang w:eastAsia="zh-CN"/>
        </w:rPr>
      </w:pPr>
    </w:p>
    <w:bookmarkEnd w:id="3"/>
    <w:bookmarkEnd w:id="4"/>
    <w:p w:rsidR="00742300" w:rsidRPr="00742300" w:rsidRDefault="00742300" w:rsidP="00742300">
      <w:pPr>
        <w:suppressAutoHyphens/>
        <w:autoSpaceDE w:val="0"/>
        <w:spacing w:after="0" w:line="240" w:lineRule="auto"/>
        <w:jc w:val="center"/>
        <w:rPr>
          <w:rFonts w:ascii="Times New Roman" w:eastAsia="Times New Roman" w:hAnsi="Times New Roman" w:cs="Times New Roman"/>
          <w:b/>
          <w:sz w:val="24"/>
          <w:szCs w:val="24"/>
          <w:lang w:eastAsia="zh-CN"/>
        </w:rPr>
      </w:pPr>
      <w:r w:rsidRPr="00742300">
        <w:rPr>
          <w:rFonts w:ascii="Times New Roman" w:eastAsia="Times New Roman" w:hAnsi="Times New Roman" w:cs="Times New Roman"/>
          <w:b/>
          <w:sz w:val="24"/>
          <w:szCs w:val="24"/>
          <w:lang w:eastAsia="zh-CN"/>
        </w:rPr>
        <w:t>Отказ</w:t>
      </w:r>
    </w:p>
    <w:p w:rsidR="00742300" w:rsidRPr="00742300" w:rsidRDefault="00742300" w:rsidP="00742300">
      <w:pPr>
        <w:spacing w:after="0" w:line="240" w:lineRule="auto"/>
        <w:jc w:val="center"/>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 xml:space="preserve">в установлении </w:t>
      </w:r>
      <w:r>
        <w:rPr>
          <w:rFonts w:ascii="Times New Roman" w:eastAsia="Times New Roman" w:hAnsi="Times New Roman" w:cs="Times New Roman"/>
          <w:sz w:val="24"/>
          <w:szCs w:val="24"/>
        </w:rPr>
        <w:t xml:space="preserve">публичного </w:t>
      </w:r>
      <w:r w:rsidRPr="00742300">
        <w:rPr>
          <w:rFonts w:ascii="Times New Roman" w:eastAsia="Times New Roman" w:hAnsi="Times New Roman" w:cs="Times New Roman"/>
          <w:sz w:val="24"/>
          <w:szCs w:val="24"/>
        </w:rPr>
        <w:t>сервитута</w:t>
      </w:r>
    </w:p>
    <w:p w:rsidR="00742300" w:rsidRPr="00742300" w:rsidRDefault="00742300" w:rsidP="00742300">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ab/>
        <w:t xml:space="preserve">Вы обратились с </w:t>
      </w:r>
      <w:r w:rsidR="00EA2556">
        <w:rPr>
          <w:rFonts w:ascii="Times New Roman" w:eastAsia="Times New Roman" w:hAnsi="Times New Roman" w:cs="Times New Roman"/>
          <w:sz w:val="24"/>
          <w:szCs w:val="24"/>
          <w:lang w:eastAsia="zh-CN"/>
        </w:rPr>
        <w:t>х</w:t>
      </w:r>
      <w:r w:rsidR="00EA2556" w:rsidRPr="00EA2556">
        <w:rPr>
          <w:rFonts w:ascii="Times New Roman" w:eastAsia="Times New Roman" w:hAnsi="Times New Roman" w:cs="Times New Roman"/>
          <w:sz w:val="24"/>
          <w:szCs w:val="24"/>
          <w:lang w:eastAsia="zh-CN"/>
        </w:rPr>
        <w:t>одатайство</w:t>
      </w:r>
      <w:r w:rsidR="00EA2556">
        <w:rPr>
          <w:rFonts w:ascii="Times New Roman" w:eastAsia="Times New Roman" w:hAnsi="Times New Roman" w:cs="Times New Roman"/>
          <w:sz w:val="24"/>
          <w:szCs w:val="24"/>
          <w:lang w:eastAsia="zh-CN"/>
        </w:rPr>
        <w:t>м</w:t>
      </w:r>
      <w:r w:rsidR="00EA2556" w:rsidRPr="00EA2556">
        <w:rPr>
          <w:rFonts w:ascii="Times New Roman" w:eastAsia="Times New Roman" w:hAnsi="Times New Roman" w:cs="Times New Roman"/>
          <w:sz w:val="24"/>
          <w:szCs w:val="24"/>
          <w:lang w:eastAsia="zh-CN"/>
        </w:rPr>
        <w:t xml:space="preserve"> об установлении публичного сервитута </w:t>
      </w:r>
      <w:r w:rsidRPr="00742300">
        <w:rPr>
          <w:rFonts w:ascii="Times New Roman" w:eastAsia="Times New Roman" w:hAnsi="Times New Roman" w:cs="Times New Roman"/>
          <w:sz w:val="24"/>
          <w:szCs w:val="24"/>
          <w:lang w:eastAsia="zh-CN"/>
        </w:rPr>
        <w:t>в отношении земельного участка (части земельного участка) с кадастровым номером _______________________________________________________________________________,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742300">
        <w:rPr>
          <w:rFonts w:ascii="Times New Roman" w:eastAsia="Times New Roman" w:hAnsi="Times New Roman" w:cs="Times New Roman"/>
          <w:sz w:val="24"/>
          <w:szCs w:val="24"/>
          <w:lang w:eastAsia="zh-CN"/>
        </w:rPr>
        <w:t>расположенного</w:t>
      </w:r>
      <w:proofErr w:type="gramEnd"/>
      <w:r w:rsidRPr="00742300">
        <w:rPr>
          <w:rFonts w:ascii="Times New Roman" w:eastAsia="Times New Roman" w:hAnsi="Times New Roman" w:cs="Times New Roman"/>
          <w:sz w:val="24"/>
          <w:szCs w:val="24"/>
          <w:lang w:eastAsia="zh-CN"/>
        </w:rPr>
        <w:t xml:space="preserve"> по адресу: 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Заявление принято «____» __________ 20___ г., зарегистрировано № ________________</w:t>
      </w:r>
    </w:p>
    <w:p w:rsidR="00742300" w:rsidRPr="00742300" w:rsidRDefault="00EA2556" w:rsidP="00742300">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По результатам рассмотрения заявления Вам отказано</w:t>
      </w:r>
      <w:r w:rsidR="00742300" w:rsidRPr="00742300">
        <w:rPr>
          <w:rFonts w:ascii="Times New Roman" w:eastAsia="Times New Roman" w:hAnsi="Times New Roman" w:cs="Times New Roman"/>
          <w:sz w:val="24"/>
          <w:szCs w:val="24"/>
          <w:lang w:eastAsia="zh-CN"/>
        </w:rPr>
        <w:t xml:space="preserve"> в установлении </w:t>
      </w:r>
      <w:r w:rsidR="00E42156">
        <w:rPr>
          <w:rFonts w:ascii="Times New Roman" w:eastAsia="Times New Roman" w:hAnsi="Times New Roman" w:cs="Times New Roman"/>
          <w:sz w:val="24"/>
          <w:szCs w:val="24"/>
          <w:lang w:eastAsia="zh-CN"/>
        </w:rPr>
        <w:t xml:space="preserve">публичного </w:t>
      </w:r>
      <w:r w:rsidR="00742300" w:rsidRPr="00742300">
        <w:rPr>
          <w:rFonts w:ascii="Times New Roman" w:eastAsia="Times New Roman" w:hAnsi="Times New Roman" w:cs="Times New Roman"/>
          <w:sz w:val="24"/>
          <w:szCs w:val="24"/>
          <w:lang w:eastAsia="zh-CN"/>
        </w:rPr>
        <w:t xml:space="preserve">сервитута в отношении земельного участка (части земельного участка)  _______________________________________________________________,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(кадастровый номер, квартал)</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w:t>
      </w:r>
      <w:proofErr w:type="gramStart"/>
      <w:r w:rsidRPr="00742300">
        <w:rPr>
          <w:rFonts w:ascii="Times New Roman" w:eastAsia="Times New Roman" w:hAnsi="Times New Roman" w:cs="Times New Roman"/>
          <w:sz w:val="24"/>
          <w:szCs w:val="24"/>
          <w:lang w:eastAsia="zh-CN"/>
        </w:rPr>
        <w:t>расположенного</w:t>
      </w:r>
      <w:proofErr w:type="gramEnd"/>
      <w:r w:rsidRPr="00742300">
        <w:rPr>
          <w:rFonts w:ascii="Times New Roman" w:eastAsia="Times New Roman" w:hAnsi="Times New Roman" w:cs="Times New Roman"/>
          <w:sz w:val="24"/>
          <w:szCs w:val="24"/>
          <w:lang w:eastAsia="zh-CN"/>
        </w:rPr>
        <w:t xml:space="preserve"> по адресу: 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в связи </w:t>
      </w:r>
      <w:proofErr w:type="gramStart"/>
      <w:r w:rsidRPr="00742300">
        <w:rPr>
          <w:rFonts w:ascii="Times New Roman" w:eastAsia="Times New Roman" w:hAnsi="Times New Roman" w:cs="Times New Roman"/>
          <w:sz w:val="24"/>
          <w:szCs w:val="24"/>
          <w:lang w:eastAsia="zh-CN"/>
        </w:rPr>
        <w:t>с</w:t>
      </w:r>
      <w:proofErr w:type="gramEnd"/>
      <w:r w:rsidRPr="00742300">
        <w:rPr>
          <w:rFonts w:ascii="Times New Roman" w:eastAsia="Times New Roman" w:hAnsi="Times New Roman" w:cs="Times New Roman"/>
          <w:sz w:val="24"/>
          <w:szCs w:val="24"/>
          <w:lang w:eastAsia="zh-CN"/>
        </w:rPr>
        <w:t xml:space="preserve"> 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(указать причину отказа в соответствии с действующим законодательством)</w:t>
      </w:r>
    </w:p>
    <w:p w:rsidR="00742300" w:rsidRPr="00742300" w:rsidRDefault="00742300" w:rsidP="00742300">
      <w:pPr>
        <w:spacing w:after="0" w:line="240" w:lineRule="auto"/>
        <w:rPr>
          <w:rFonts w:ascii="Times New Roman" w:eastAsia="Times New Roman" w:hAnsi="Times New Roman" w:cs="Times New Roman"/>
          <w:sz w:val="24"/>
          <w:szCs w:val="24"/>
          <w:lang w:eastAsia="zh-CN" w:bidi="hi-IN"/>
        </w:rPr>
      </w:pPr>
    </w:p>
    <w:p w:rsidR="00742300" w:rsidRPr="00742300" w:rsidRDefault="00742300" w:rsidP="00742300">
      <w:pPr>
        <w:tabs>
          <w:tab w:val="center" w:pos="5160"/>
          <w:tab w:val="left" w:pos="7560"/>
        </w:tabs>
        <w:spacing w:after="0" w:line="240" w:lineRule="auto"/>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__________________________________________________________</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Должность уполномоченного сотрудник</w:t>
      </w:r>
      <w:proofErr w:type="gramStart"/>
      <w:r w:rsidRPr="00742300">
        <w:rPr>
          <w:rFonts w:ascii="Times New Roman" w:eastAsia="Times New Roman" w:hAnsi="Times New Roman" w:cs="Times New Roman"/>
          <w:sz w:val="24"/>
          <w:szCs w:val="24"/>
        </w:rPr>
        <w:t>а(</w:t>
      </w:r>
      <w:proofErr w:type="gramEnd"/>
      <w:r w:rsidRPr="00742300">
        <w:rPr>
          <w:rFonts w:ascii="Times New Roman" w:eastAsia="Times New Roman" w:hAnsi="Times New Roman" w:cs="Times New Roman"/>
          <w:sz w:val="24"/>
          <w:szCs w:val="24"/>
        </w:rPr>
        <w:t>подпись)(расшифровка подписи)</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органа, осуществляющего выдачу</w:t>
      </w:r>
    </w:p>
    <w:p w:rsidR="00742300" w:rsidRPr="00742300" w:rsidRDefault="00742300" w:rsidP="00742300">
      <w:pPr>
        <w:spacing w:after="0" w:line="240" w:lineRule="auto"/>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разрешения на строительство</w:t>
      </w:r>
    </w:p>
    <w:p w:rsidR="00742300" w:rsidRPr="00742300" w:rsidRDefault="00742300" w:rsidP="00742300">
      <w:pPr>
        <w:spacing w:after="0" w:line="240" w:lineRule="auto"/>
        <w:jc w:val="both"/>
        <w:rPr>
          <w:rFonts w:ascii="Times New Roman" w:eastAsia="Times New Roman" w:hAnsi="Times New Roman" w:cs="Times New Roman"/>
          <w:sz w:val="24"/>
          <w:szCs w:val="24"/>
        </w:rPr>
      </w:pPr>
    </w:p>
    <w:p w:rsidR="00742300" w:rsidRPr="00742300" w:rsidRDefault="00742300" w:rsidP="00742300">
      <w:pPr>
        <w:spacing w:after="0" w:line="240" w:lineRule="auto"/>
        <w:jc w:val="both"/>
        <w:rPr>
          <w:rFonts w:ascii="Times New Roman" w:eastAsia="Times New Roman" w:hAnsi="Times New Roman" w:cs="Times New Roman"/>
          <w:sz w:val="24"/>
          <w:szCs w:val="24"/>
        </w:rPr>
      </w:pPr>
    </w:p>
    <w:p w:rsidR="00742300" w:rsidRPr="00742300" w:rsidRDefault="00742300" w:rsidP="00742300">
      <w:pPr>
        <w:spacing w:after="0" w:line="240" w:lineRule="auto"/>
        <w:jc w:val="both"/>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Отказ</w:t>
      </w:r>
      <w:r w:rsidR="00E42156">
        <w:rPr>
          <w:rFonts w:ascii="Times New Roman" w:eastAsia="Times New Roman" w:hAnsi="Times New Roman" w:cs="Times New Roman"/>
          <w:sz w:val="24"/>
          <w:szCs w:val="24"/>
        </w:rPr>
        <w:t xml:space="preserve"> </w:t>
      </w:r>
      <w:r w:rsidRPr="00742300">
        <w:rPr>
          <w:rFonts w:ascii="Times New Roman" w:eastAsia="Times New Roman" w:hAnsi="Times New Roman" w:cs="Times New Roman"/>
          <w:sz w:val="24"/>
          <w:szCs w:val="24"/>
        </w:rPr>
        <w:t>получил,</w:t>
      </w:r>
    </w:p>
    <w:p w:rsidR="00742300" w:rsidRPr="00742300" w:rsidRDefault="00742300" w:rsidP="00742300">
      <w:pPr>
        <w:spacing w:after="0" w:line="240" w:lineRule="auto"/>
        <w:jc w:val="both"/>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приложенные к заявлению о заключении соглашения</w:t>
      </w:r>
    </w:p>
    <w:p w:rsidR="00742300" w:rsidRPr="00742300" w:rsidRDefault="00742300" w:rsidP="00742300">
      <w:pPr>
        <w:spacing w:after="0" w:line="240" w:lineRule="auto"/>
        <w:jc w:val="both"/>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 xml:space="preserve">об установлении </w:t>
      </w:r>
      <w:r w:rsidR="00A8377E">
        <w:rPr>
          <w:rFonts w:ascii="Times New Roman" w:eastAsia="Times New Roman" w:hAnsi="Times New Roman" w:cs="Times New Roman"/>
          <w:sz w:val="24"/>
          <w:szCs w:val="24"/>
        </w:rPr>
        <w:t xml:space="preserve">публичного </w:t>
      </w:r>
      <w:r w:rsidRPr="00742300">
        <w:rPr>
          <w:rFonts w:ascii="Times New Roman" w:eastAsia="Times New Roman" w:hAnsi="Times New Roman" w:cs="Times New Roman"/>
          <w:sz w:val="24"/>
          <w:szCs w:val="24"/>
        </w:rPr>
        <w:t>сервитута</w:t>
      </w:r>
    </w:p>
    <w:p w:rsidR="00742300" w:rsidRPr="00742300" w:rsidRDefault="00742300" w:rsidP="00742300">
      <w:pPr>
        <w:spacing w:after="0" w:line="240" w:lineRule="auto"/>
        <w:jc w:val="both"/>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оригиналы документов возвращены:</w:t>
      </w:r>
    </w:p>
    <w:p w:rsidR="00742300" w:rsidRPr="00742300" w:rsidRDefault="00742300" w:rsidP="00742300">
      <w:pPr>
        <w:spacing w:after="0" w:line="240" w:lineRule="auto"/>
        <w:jc w:val="both"/>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«_________» ________________ 20____г.</w:t>
      </w:r>
    </w:p>
    <w:p w:rsidR="00742300" w:rsidRPr="00742300" w:rsidRDefault="00742300" w:rsidP="00742300">
      <w:pPr>
        <w:tabs>
          <w:tab w:val="center" w:pos="5160"/>
          <w:tab w:val="left" w:pos="7560"/>
        </w:tabs>
        <w:spacing w:after="0" w:line="240" w:lineRule="auto"/>
        <w:jc w:val="both"/>
        <w:rPr>
          <w:rFonts w:ascii="Times New Roman" w:eastAsia="Times New Roman" w:hAnsi="Times New Roman" w:cs="Times New Roman"/>
          <w:sz w:val="24"/>
          <w:szCs w:val="24"/>
        </w:rPr>
      </w:pPr>
    </w:p>
    <w:p w:rsidR="00742300" w:rsidRPr="00742300" w:rsidRDefault="00742300" w:rsidP="00742300">
      <w:pPr>
        <w:suppressAutoHyphens/>
        <w:autoSpaceDE w:val="0"/>
        <w:spacing w:after="0" w:line="240" w:lineRule="auto"/>
        <w:rPr>
          <w:rFonts w:ascii="Times New Roman" w:eastAsia="Times New Roman" w:hAnsi="Times New Roman" w:cs="Times New Roman"/>
          <w:sz w:val="24"/>
          <w:szCs w:val="24"/>
          <w:lang w:eastAsia="zh-CN" w:bidi="hi-IN"/>
        </w:rPr>
      </w:pPr>
      <w:r w:rsidRPr="00742300">
        <w:rPr>
          <w:rFonts w:ascii="Times New Roman" w:eastAsia="Times New Roman" w:hAnsi="Times New Roman" w:cs="Times New Roman"/>
          <w:sz w:val="24"/>
          <w:szCs w:val="24"/>
          <w:lang w:eastAsia="zh-CN" w:bidi="hi-IN"/>
        </w:rPr>
        <w:t>_________________________________________________</w:t>
      </w:r>
    </w:p>
    <w:p w:rsidR="00742300" w:rsidRPr="00742300" w:rsidRDefault="00742300" w:rsidP="00742300">
      <w:pPr>
        <w:spacing w:after="0" w:line="240" w:lineRule="auto"/>
        <w:jc w:val="both"/>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(подпись</w:t>
      </w:r>
      <w:proofErr w:type="gramStart"/>
      <w:r w:rsidRPr="00742300">
        <w:rPr>
          <w:rFonts w:ascii="Times New Roman" w:eastAsia="Times New Roman" w:hAnsi="Times New Roman" w:cs="Times New Roman"/>
          <w:sz w:val="24"/>
          <w:szCs w:val="24"/>
        </w:rPr>
        <w:t>)(</w:t>
      </w:r>
      <w:proofErr w:type="gramEnd"/>
      <w:r w:rsidRPr="00742300">
        <w:rPr>
          <w:rFonts w:ascii="Times New Roman" w:eastAsia="Times New Roman" w:hAnsi="Times New Roman" w:cs="Times New Roman"/>
          <w:sz w:val="24"/>
          <w:szCs w:val="24"/>
        </w:rPr>
        <w:t>расшифровка</w:t>
      </w:r>
      <w:r w:rsidR="00E42156">
        <w:rPr>
          <w:rFonts w:ascii="Times New Roman" w:eastAsia="Times New Roman" w:hAnsi="Times New Roman" w:cs="Times New Roman"/>
          <w:sz w:val="24"/>
          <w:szCs w:val="24"/>
        </w:rPr>
        <w:t xml:space="preserve"> </w:t>
      </w:r>
      <w:r w:rsidRPr="00742300">
        <w:rPr>
          <w:rFonts w:ascii="Times New Roman" w:eastAsia="Times New Roman" w:hAnsi="Times New Roman" w:cs="Times New Roman"/>
          <w:sz w:val="24"/>
          <w:szCs w:val="24"/>
        </w:rPr>
        <w:t>подписи)</w:t>
      </w:r>
    </w:p>
    <w:p w:rsidR="00742300" w:rsidRPr="00742300" w:rsidRDefault="00742300" w:rsidP="00742300">
      <w:pPr>
        <w:spacing w:after="0" w:line="240" w:lineRule="auto"/>
        <w:jc w:val="both"/>
        <w:rPr>
          <w:rFonts w:ascii="Times New Roman" w:eastAsia="Times New Roman" w:hAnsi="Times New Roman" w:cs="Times New Roman"/>
          <w:sz w:val="24"/>
          <w:szCs w:val="24"/>
        </w:rPr>
      </w:pPr>
    </w:p>
    <w:p w:rsidR="00742300" w:rsidRPr="00742300" w:rsidRDefault="00742300" w:rsidP="00742300">
      <w:pPr>
        <w:spacing w:after="0" w:line="240" w:lineRule="auto"/>
        <w:jc w:val="both"/>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Исполнитель:</w:t>
      </w:r>
    </w:p>
    <w:p w:rsidR="00742300" w:rsidRPr="00742300" w:rsidRDefault="00742300" w:rsidP="00742300">
      <w:pPr>
        <w:spacing w:after="0" w:line="240" w:lineRule="auto"/>
        <w:jc w:val="both"/>
        <w:rPr>
          <w:rFonts w:ascii="Times New Roman" w:eastAsia="Times New Roman" w:hAnsi="Times New Roman" w:cs="Times New Roman"/>
          <w:sz w:val="24"/>
          <w:szCs w:val="24"/>
        </w:rPr>
      </w:pPr>
    </w:p>
    <w:p w:rsidR="00491D37" w:rsidRPr="00AB79DC" w:rsidRDefault="00742300" w:rsidP="00AB79DC">
      <w:pPr>
        <w:spacing w:after="0" w:line="240" w:lineRule="auto"/>
        <w:jc w:val="both"/>
        <w:rPr>
          <w:rFonts w:ascii="Times New Roman" w:eastAsia="Times New Roman" w:hAnsi="Times New Roman" w:cs="Times New Roman"/>
          <w:sz w:val="24"/>
          <w:szCs w:val="24"/>
        </w:rPr>
      </w:pPr>
      <w:r w:rsidRPr="00742300">
        <w:rPr>
          <w:rFonts w:ascii="Times New Roman" w:eastAsia="Times New Roman" w:hAnsi="Times New Roman" w:cs="Times New Roman"/>
          <w:sz w:val="24"/>
          <w:szCs w:val="24"/>
        </w:rPr>
        <w:t>Телефон:</w:t>
      </w:r>
    </w:p>
    <w:sectPr w:rsidR="00491D37" w:rsidRPr="00AB79DC" w:rsidSect="00175D4D">
      <w:pgSz w:w="11906" w:h="16838"/>
      <w:pgMar w:top="1134" w:right="567"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4D" w:rsidRDefault="00175D4D">
      <w:pPr>
        <w:spacing w:after="0" w:line="240" w:lineRule="auto"/>
      </w:pPr>
      <w:r>
        <w:separator/>
      </w:r>
    </w:p>
  </w:endnote>
  <w:endnote w:type="continuationSeparator" w:id="0">
    <w:p w:rsidR="00175D4D" w:rsidRDefault="0017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4D" w:rsidRDefault="00175D4D">
      <w:pPr>
        <w:spacing w:after="0" w:line="240" w:lineRule="auto"/>
      </w:pPr>
      <w:r>
        <w:separator/>
      </w:r>
    </w:p>
  </w:footnote>
  <w:footnote w:type="continuationSeparator" w:id="0">
    <w:p w:rsidR="00175D4D" w:rsidRDefault="00175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DF"/>
    <w:rsid w:val="00000BF8"/>
    <w:rsid w:val="00001206"/>
    <w:rsid w:val="000019AC"/>
    <w:rsid w:val="00006EA0"/>
    <w:rsid w:val="0001133F"/>
    <w:rsid w:val="00013C29"/>
    <w:rsid w:val="00013DDF"/>
    <w:rsid w:val="00017939"/>
    <w:rsid w:val="000242CA"/>
    <w:rsid w:val="00027347"/>
    <w:rsid w:val="00027A46"/>
    <w:rsid w:val="00032131"/>
    <w:rsid w:val="00033038"/>
    <w:rsid w:val="00036753"/>
    <w:rsid w:val="0004037B"/>
    <w:rsid w:val="0004079A"/>
    <w:rsid w:val="00040882"/>
    <w:rsid w:val="00042811"/>
    <w:rsid w:val="000541C7"/>
    <w:rsid w:val="00060E5B"/>
    <w:rsid w:val="00066EF5"/>
    <w:rsid w:val="00067705"/>
    <w:rsid w:val="000721A7"/>
    <w:rsid w:val="00072EAB"/>
    <w:rsid w:val="00075D4D"/>
    <w:rsid w:val="00082B27"/>
    <w:rsid w:val="000836CB"/>
    <w:rsid w:val="0008553E"/>
    <w:rsid w:val="00086262"/>
    <w:rsid w:val="00091E53"/>
    <w:rsid w:val="00094096"/>
    <w:rsid w:val="0009622C"/>
    <w:rsid w:val="000B2850"/>
    <w:rsid w:val="000B720B"/>
    <w:rsid w:val="000C0AD7"/>
    <w:rsid w:val="000C336F"/>
    <w:rsid w:val="000E257A"/>
    <w:rsid w:val="000F7680"/>
    <w:rsid w:val="001023D1"/>
    <w:rsid w:val="00111815"/>
    <w:rsid w:val="00111A65"/>
    <w:rsid w:val="00115EBA"/>
    <w:rsid w:val="00116F16"/>
    <w:rsid w:val="00126291"/>
    <w:rsid w:val="00132060"/>
    <w:rsid w:val="001326D7"/>
    <w:rsid w:val="001335F8"/>
    <w:rsid w:val="0013459C"/>
    <w:rsid w:val="001441B4"/>
    <w:rsid w:val="00144F40"/>
    <w:rsid w:val="00145AC1"/>
    <w:rsid w:val="00152E91"/>
    <w:rsid w:val="00155673"/>
    <w:rsid w:val="0016055E"/>
    <w:rsid w:val="0016273B"/>
    <w:rsid w:val="00167D2D"/>
    <w:rsid w:val="00175D4D"/>
    <w:rsid w:val="00176FEB"/>
    <w:rsid w:val="001812F5"/>
    <w:rsid w:val="0018433A"/>
    <w:rsid w:val="00187074"/>
    <w:rsid w:val="001875B0"/>
    <w:rsid w:val="00190F3D"/>
    <w:rsid w:val="00192351"/>
    <w:rsid w:val="00194651"/>
    <w:rsid w:val="0019556B"/>
    <w:rsid w:val="001A5127"/>
    <w:rsid w:val="001B103E"/>
    <w:rsid w:val="001B427A"/>
    <w:rsid w:val="001C2867"/>
    <w:rsid w:val="001C653D"/>
    <w:rsid w:val="001D5101"/>
    <w:rsid w:val="001E0428"/>
    <w:rsid w:val="001E103C"/>
    <w:rsid w:val="001E64FB"/>
    <w:rsid w:val="001F1130"/>
    <w:rsid w:val="001F1141"/>
    <w:rsid w:val="001F6E4E"/>
    <w:rsid w:val="001F7F7B"/>
    <w:rsid w:val="002040B4"/>
    <w:rsid w:val="00206F57"/>
    <w:rsid w:val="0021138F"/>
    <w:rsid w:val="00212F81"/>
    <w:rsid w:val="002168AF"/>
    <w:rsid w:val="00231C5C"/>
    <w:rsid w:val="00236BAC"/>
    <w:rsid w:val="00236C63"/>
    <w:rsid w:val="002378AF"/>
    <w:rsid w:val="00240D36"/>
    <w:rsid w:val="0025280D"/>
    <w:rsid w:val="00257C02"/>
    <w:rsid w:val="002626E9"/>
    <w:rsid w:val="002657A8"/>
    <w:rsid w:val="0027178C"/>
    <w:rsid w:val="00271B4C"/>
    <w:rsid w:val="00291C3E"/>
    <w:rsid w:val="00293482"/>
    <w:rsid w:val="00295102"/>
    <w:rsid w:val="0029585C"/>
    <w:rsid w:val="00296814"/>
    <w:rsid w:val="002A40EC"/>
    <w:rsid w:val="002A6945"/>
    <w:rsid w:val="002C2F60"/>
    <w:rsid w:val="002C56D0"/>
    <w:rsid w:val="002D1515"/>
    <w:rsid w:val="002D6C02"/>
    <w:rsid w:val="002E0F71"/>
    <w:rsid w:val="002E2620"/>
    <w:rsid w:val="002E33E1"/>
    <w:rsid w:val="002F006B"/>
    <w:rsid w:val="003053D0"/>
    <w:rsid w:val="00306A37"/>
    <w:rsid w:val="0030780A"/>
    <w:rsid w:val="00312E7A"/>
    <w:rsid w:val="00313F92"/>
    <w:rsid w:val="003218B8"/>
    <w:rsid w:val="003231CC"/>
    <w:rsid w:val="003247D9"/>
    <w:rsid w:val="0032617D"/>
    <w:rsid w:val="003271C6"/>
    <w:rsid w:val="003341A6"/>
    <w:rsid w:val="003364CD"/>
    <w:rsid w:val="003510CA"/>
    <w:rsid w:val="003562B7"/>
    <w:rsid w:val="00356854"/>
    <w:rsid w:val="0037389D"/>
    <w:rsid w:val="00375A11"/>
    <w:rsid w:val="00381888"/>
    <w:rsid w:val="003826F3"/>
    <w:rsid w:val="003876F2"/>
    <w:rsid w:val="00391423"/>
    <w:rsid w:val="0039328F"/>
    <w:rsid w:val="00393CDD"/>
    <w:rsid w:val="003A0B52"/>
    <w:rsid w:val="003A1F11"/>
    <w:rsid w:val="003C7267"/>
    <w:rsid w:val="003D5C01"/>
    <w:rsid w:val="003D5F44"/>
    <w:rsid w:val="003E41DB"/>
    <w:rsid w:val="003E6BCD"/>
    <w:rsid w:val="003F19C1"/>
    <w:rsid w:val="003F1EEE"/>
    <w:rsid w:val="003F3990"/>
    <w:rsid w:val="00400D13"/>
    <w:rsid w:val="004024B7"/>
    <w:rsid w:val="00412240"/>
    <w:rsid w:val="00414957"/>
    <w:rsid w:val="00416CE0"/>
    <w:rsid w:val="004177F7"/>
    <w:rsid w:val="00425816"/>
    <w:rsid w:val="00425F28"/>
    <w:rsid w:val="004342FA"/>
    <w:rsid w:val="004428F5"/>
    <w:rsid w:val="00445E8D"/>
    <w:rsid w:val="00456822"/>
    <w:rsid w:val="00466FEF"/>
    <w:rsid w:val="00467FC7"/>
    <w:rsid w:val="00475685"/>
    <w:rsid w:val="004814EF"/>
    <w:rsid w:val="00481E90"/>
    <w:rsid w:val="00490DFA"/>
    <w:rsid w:val="00491D37"/>
    <w:rsid w:val="00495DA4"/>
    <w:rsid w:val="00495F4C"/>
    <w:rsid w:val="004A1EB8"/>
    <w:rsid w:val="004A7760"/>
    <w:rsid w:val="004B0F0D"/>
    <w:rsid w:val="004B40FA"/>
    <w:rsid w:val="004B42D5"/>
    <w:rsid w:val="004B64DD"/>
    <w:rsid w:val="004B7233"/>
    <w:rsid w:val="004C1EF5"/>
    <w:rsid w:val="004C24BE"/>
    <w:rsid w:val="004D6797"/>
    <w:rsid w:val="004E495C"/>
    <w:rsid w:val="004E5603"/>
    <w:rsid w:val="004F3148"/>
    <w:rsid w:val="00501D3E"/>
    <w:rsid w:val="00502CDC"/>
    <w:rsid w:val="0050408C"/>
    <w:rsid w:val="00515CD8"/>
    <w:rsid w:val="00522474"/>
    <w:rsid w:val="0052360D"/>
    <w:rsid w:val="00531B42"/>
    <w:rsid w:val="00537C08"/>
    <w:rsid w:val="00544F9A"/>
    <w:rsid w:val="00554609"/>
    <w:rsid w:val="0055561D"/>
    <w:rsid w:val="00567F14"/>
    <w:rsid w:val="00584A0B"/>
    <w:rsid w:val="00591385"/>
    <w:rsid w:val="00591E69"/>
    <w:rsid w:val="00597471"/>
    <w:rsid w:val="005A534B"/>
    <w:rsid w:val="005B1A9F"/>
    <w:rsid w:val="005B2347"/>
    <w:rsid w:val="005B41ED"/>
    <w:rsid w:val="005C0C4D"/>
    <w:rsid w:val="005C4515"/>
    <w:rsid w:val="005C797E"/>
    <w:rsid w:val="005D23C1"/>
    <w:rsid w:val="005E40CD"/>
    <w:rsid w:val="005E43AD"/>
    <w:rsid w:val="005E5331"/>
    <w:rsid w:val="005E7F0C"/>
    <w:rsid w:val="005F05CE"/>
    <w:rsid w:val="00601602"/>
    <w:rsid w:val="00602496"/>
    <w:rsid w:val="006067A3"/>
    <w:rsid w:val="00615FF6"/>
    <w:rsid w:val="006208E5"/>
    <w:rsid w:val="00620A10"/>
    <w:rsid w:val="00622CE6"/>
    <w:rsid w:val="00624468"/>
    <w:rsid w:val="006246ED"/>
    <w:rsid w:val="006314FC"/>
    <w:rsid w:val="00632775"/>
    <w:rsid w:val="00632D73"/>
    <w:rsid w:val="00641D46"/>
    <w:rsid w:val="00643C7E"/>
    <w:rsid w:val="00645745"/>
    <w:rsid w:val="006462DC"/>
    <w:rsid w:val="00647476"/>
    <w:rsid w:val="006547F9"/>
    <w:rsid w:val="006564A3"/>
    <w:rsid w:val="006626D4"/>
    <w:rsid w:val="00662D28"/>
    <w:rsid w:val="006719A1"/>
    <w:rsid w:val="0067296B"/>
    <w:rsid w:val="006769D6"/>
    <w:rsid w:val="006948C5"/>
    <w:rsid w:val="0069716E"/>
    <w:rsid w:val="006B0DAC"/>
    <w:rsid w:val="006B3B21"/>
    <w:rsid w:val="006B673F"/>
    <w:rsid w:val="006B6C00"/>
    <w:rsid w:val="006C3F3D"/>
    <w:rsid w:val="006C4448"/>
    <w:rsid w:val="006D0158"/>
    <w:rsid w:val="006D7EEC"/>
    <w:rsid w:val="006E380D"/>
    <w:rsid w:val="006E5F72"/>
    <w:rsid w:val="006E6642"/>
    <w:rsid w:val="006F0CE7"/>
    <w:rsid w:val="006F0D16"/>
    <w:rsid w:val="006F1C9C"/>
    <w:rsid w:val="006F2EC5"/>
    <w:rsid w:val="006F5F26"/>
    <w:rsid w:val="006F79AB"/>
    <w:rsid w:val="00704938"/>
    <w:rsid w:val="00707521"/>
    <w:rsid w:val="00707985"/>
    <w:rsid w:val="00710029"/>
    <w:rsid w:val="007214ED"/>
    <w:rsid w:val="007222F2"/>
    <w:rsid w:val="007244E8"/>
    <w:rsid w:val="00725686"/>
    <w:rsid w:val="00726B95"/>
    <w:rsid w:val="007301E3"/>
    <w:rsid w:val="00740724"/>
    <w:rsid w:val="00742300"/>
    <w:rsid w:val="00745C04"/>
    <w:rsid w:val="00747AAA"/>
    <w:rsid w:val="00750D8F"/>
    <w:rsid w:val="00752D2C"/>
    <w:rsid w:val="0075382F"/>
    <w:rsid w:val="00761C63"/>
    <w:rsid w:val="00766FD7"/>
    <w:rsid w:val="00777550"/>
    <w:rsid w:val="0079038E"/>
    <w:rsid w:val="007A08DC"/>
    <w:rsid w:val="007A11C0"/>
    <w:rsid w:val="007A1E95"/>
    <w:rsid w:val="007A2EFB"/>
    <w:rsid w:val="007A70A1"/>
    <w:rsid w:val="007B0B73"/>
    <w:rsid w:val="007B4002"/>
    <w:rsid w:val="007B6752"/>
    <w:rsid w:val="007C28EF"/>
    <w:rsid w:val="007C518C"/>
    <w:rsid w:val="007D1F3C"/>
    <w:rsid w:val="007D5F09"/>
    <w:rsid w:val="007E0020"/>
    <w:rsid w:val="007E3DE1"/>
    <w:rsid w:val="007E5BD8"/>
    <w:rsid w:val="007F1211"/>
    <w:rsid w:val="007F1C01"/>
    <w:rsid w:val="007F61AE"/>
    <w:rsid w:val="00801636"/>
    <w:rsid w:val="008058BE"/>
    <w:rsid w:val="00813390"/>
    <w:rsid w:val="00815C76"/>
    <w:rsid w:val="00815E7A"/>
    <w:rsid w:val="00816ACA"/>
    <w:rsid w:val="008214EC"/>
    <w:rsid w:val="00823939"/>
    <w:rsid w:val="0082632A"/>
    <w:rsid w:val="008318A8"/>
    <w:rsid w:val="00832487"/>
    <w:rsid w:val="008405FA"/>
    <w:rsid w:val="008414DA"/>
    <w:rsid w:val="00845DF4"/>
    <w:rsid w:val="008508BF"/>
    <w:rsid w:val="008576F7"/>
    <w:rsid w:val="008621E2"/>
    <w:rsid w:val="00863B4F"/>
    <w:rsid w:val="00865782"/>
    <w:rsid w:val="008740B7"/>
    <w:rsid w:val="00874287"/>
    <w:rsid w:val="00887862"/>
    <w:rsid w:val="00897776"/>
    <w:rsid w:val="008A0CDB"/>
    <w:rsid w:val="008A2AE1"/>
    <w:rsid w:val="008A3723"/>
    <w:rsid w:val="008A5E98"/>
    <w:rsid w:val="008A600D"/>
    <w:rsid w:val="008B2435"/>
    <w:rsid w:val="008B2E55"/>
    <w:rsid w:val="008B41E8"/>
    <w:rsid w:val="008B4D8E"/>
    <w:rsid w:val="008B6856"/>
    <w:rsid w:val="008B799F"/>
    <w:rsid w:val="008C178F"/>
    <w:rsid w:val="008C557E"/>
    <w:rsid w:val="008D0917"/>
    <w:rsid w:val="008D1EF6"/>
    <w:rsid w:val="008D5FD9"/>
    <w:rsid w:val="008E0A66"/>
    <w:rsid w:val="008E7713"/>
    <w:rsid w:val="008F18FA"/>
    <w:rsid w:val="008F6E66"/>
    <w:rsid w:val="00901FD3"/>
    <w:rsid w:val="0091050A"/>
    <w:rsid w:val="0091234B"/>
    <w:rsid w:val="00915EDE"/>
    <w:rsid w:val="009215EF"/>
    <w:rsid w:val="0093214D"/>
    <w:rsid w:val="00932342"/>
    <w:rsid w:val="00934B73"/>
    <w:rsid w:val="00936491"/>
    <w:rsid w:val="009373A1"/>
    <w:rsid w:val="00937604"/>
    <w:rsid w:val="00944CF5"/>
    <w:rsid w:val="009453AB"/>
    <w:rsid w:val="00952F2F"/>
    <w:rsid w:val="00957697"/>
    <w:rsid w:val="009630D6"/>
    <w:rsid w:val="009659A3"/>
    <w:rsid w:val="00971977"/>
    <w:rsid w:val="0097273B"/>
    <w:rsid w:val="0097285E"/>
    <w:rsid w:val="009804BC"/>
    <w:rsid w:val="00984565"/>
    <w:rsid w:val="009854CC"/>
    <w:rsid w:val="0099097D"/>
    <w:rsid w:val="009920A5"/>
    <w:rsid w:val="009939D8"/>
    <w:rsid w:val="009A047C"/>
    <w:rsid w:val="009A44BF"/>
    <w:rsid w:val="009A7E29"/>
    <w:rsid w:val="009B1C44"/>
    <w:rsid w:val="009B2B25"/>
    <w:rsid w:val="009B7A8E"/>
    <w:rsid w:val="009C4CD1"/>
    <w:rsid w:val="009C73EE"/>
    <w:rsid w:val="009D388F"/>
    <w:rsid w:val="009D71B1"/>
    <w:rsid w:val="009F0CCD"/>
    <w:rsid w:val="009F15EC"/>
    <w:rsid w:val="009F5E15"/>
    <w:rsid w:val="00A03970"/>
    <w:rsid w:val="00A1053B"/>
    <w:rsid w:val="00A14D26"/>
    <w:rsid w:val="00A16D57"/>
    <w:rsid w:val="00A218A0"/>
    <w:rsid w:val="00A2496B"/>
    <w:rsid w:val="00A25C63"/>
    <w:rsid w:val="00A26CC8"/>
    <w:rsid w:val="00A30C18"/>
    <w:rsid w:val="00A430D5"/>
    <w:rsid w:val="00A4731C"/>
    <w:rsid w:val="00A51896"/>
    <w:rsid w:val="00A52072"/>
    <w:rsid w:val="00A52663"/>
    <w:rsid w:val="00A5781C"/>
    <w:rsid w:val="00A57F1A"/>
    <w:rsid w:val="00A63D9F"/>
    <w:rsid w:val="00A67DD6"/>
    <w:rsid w:val="00A7001E"/>
    <w:rsid w:val="00A72D23"/>
    <w:rsid w:val="00A74886"/>
    <w:rsid w:val="00A75738"/>
    <w:rsid w:val="00A83026"/>
    <w:rsid w:val="00A8377E"/>
    <w:rsid w:val="00A906A1"/>
    <w:rsid w:val="00A90729"/>
    <w:rsid w:val="00AA1624"/>
    <w:rsid w:val="00AB2BC2"/>
    <w:rsid w:val="00AB346C"/>
    <w:rsid w:val="00AB52B3"/>
    <w:rsid w:val="00AB79DC"/>
    <w:rsid w:val="00AB7A70"/>
    <w:rsid w:val="00AC2B84"/>
    <w:rsid w:val="00AC6165"/>
    <w:rsid w:val="00AD2FAC"/>
    <w:rsid w:val="00AD3DA5"/>
    <w:rsid w:val="00AE40DA"/>
    <w:rsid w:val="00AE41B7"/>
    <w:rsid w:val="00B1764D"/>
    <w:rsid w:val="00B2188F"/>
    <w:rsid w:val="00B218EB"/>
    <w:rsid w:val="00B22375"/>
    <w:rsid w:val="00B372C6"/>
    <w:rsid w:val="00B41BCF"/>
    <w:rsid w:val="00B56D6B"/>
    <w:rsid w:val="00B63537"/>
    <w:rsid w:val="00B70548"/>
    <w:rsid w:val="00B762C5"/>
    <w:rsid w:val="00B828C2"/>
    <w:rsid w:val="00B92129"/>
    <w:rsid w:val="00B9218D"/>
    <w:rsid w:val="00B926FE"/>
    <w:rsid w:val="00B9582C"/>
    <w:rsid w:val="00BA1775"/>
    <w:rsid w:val="00BA60D2"/>
    <w:rsid w:val="00BB50CD"/>
    <w:rsid w:val="00BB5CDC"/>
    <w:rsid w:val="00BC0A2A"/>
    <w:rsid w:val="00BC2534"/>
    <w:rsid w:val="00BC2B06"/>
    <w:rsid w:val="00BD0744"/>
    <w:rsid w:val="00BD1F41"/>
    <w:rsid w:val="00BD5732"/>
    <w:rsid w:val="00BE439B"/>
    <w:rsid w:val="00BE6640"/>
    <w:rsid w:val="00BE6DCE"/>
    <w:rsid w:val="00BF609E"/>
    <w:rsid w:val="00BF7857"/>
    <w:rsid w:val="00C05C6E"/>
    <w:rsid w:val="00C14F0D"/>
    <w:rsid w:val="00C16107"/>
    <w:rsid w:val="00C24658"/>
    <w:rsid w:val="00C265AA"/>
    <w:rsid w:val="00C4098A"/>
    <w:rsid w:val="00C413AF"/>
    <w:rsid w:val="00C5144A"/>
    <w:rsid w:val="00C5786D"/>
    <w:rsid w:val="00C64204"/>
    <w:rsid w:val="00C72EE0"/>
    <w:rsid w:val="00C74D69"/>
    <w:rsid w:val="00C77CB0"/>
    <w:rsid w:val="00C909A9"/>
    <w:rsid w:val="00C940E7"/>
    <w:rsid w:val="00C94BDF"/>
    <w:rsid w:val="00C95733"/>
    <w:rsid w:val="00C95F19"/>
    <w:rsid w:val="00CA04FC"/>
    <w:rsid w:val="00CA107D"/>
    <w:rsid w:val="00CB3CC0"/>
    <w:rsid w:val="00CB5F72"/>
    <w:rsid w:val="00CD17AB"/>
    <w:rsid w:val="00CD7E9D"/>
    <w:rsid w:val="00CE146A"/>
    <w:rsid w:val="00CE197C"/>
    <w:rsid w:val="00CF068B"/>
    <w:rsid w:val="00CF6DD6"/>
    <w:rsid w:val="00D00AFB"/>
    <w:rsid w:val="00D02794"/>
    <w:rsid w:val="00D0466F"/>
    <w:rsid w:val="00D23909"/>
    <w:rsid w:val="00D23D26"/>
    <w:rsid w:val="00D46A99"/>
    <w:rsid w:val="00D5297E"/>
    <w:rsid w:val="00D5625C"/>
    <w:rsid w:val="00D728AA"/>
    <w:rsid w:val="00D7297F"/>
    <w:rsid w:val="00D7634C"/>
    <w:rsid w:val="00D84F62"/>
    <w:rsid w:val="00D9399D"/>
    <w:rsid w:val="00D973C0"/>
    <w:rsid w:val="00DA3AEA"/>
    <w:rsid w:val="00DB0C11"/>
    <w:rsid w:val="00DB68DF"/>
    <w:rsid w:val="00DC3D4F"/>
    <w:rsid w:val="00DC6D61"/>
    <w:rsid w:val="00DC7E11"/>
    <w:rsid w:val="00DD24AE"/>
    <w:rsid w:val="00DD2944"/>
    <w:rsid w:val="00DD4F08"/>
    <w:rsid w:val="00DE1B2F"/>
    <w:rsid w:val="00DE6625"/>
    <w:rsid w:val="00DE6DD8"/>
    <w:rsid w:val="00DF2EFC"/>
    <w:rsid w:val="00DF38B6"/>
    <w:rsid w:val="00DF6013"/>
    <w:rsid w:val="00E05302"/>
    <w:rsid w:val="00E073BA"/>
    <w:rsid w:val="00E1301C"/>
    <w:rsid w:val="00E2524E"/>
    <w:rsid w:val="00E253A1"/>
    <w:rsid w:val="00E27A57"/>
    <w:rsid w:val="00E327B6"/>
    <w:rsid w:val="00E35973"/>
    <w:rsid w:val="00E42156"/>
    <w:rsid w:val="00E47736"/>
    <w:rsid w:val="00E57C53"/>
    <w:rsid w:val="00E649A2"/>
    <w:rsid w:val="00E720F9"/>
    <w:rsid w:val="00E72A67"/>
    <w:rsid w:val="00E72B46"/>
    <w:rsid w:val="00E743D1"/>
    <w:rsid w:val="00E809A9"/>
    <w:rsid w:val="00E81A5E"/>
    <w:rsid w:val="00E83F69"/>
    <w:rsid w:val="00E85495"/>
    <w:rsid w:val="00E94464"/>
    <w:rsid w:val="00EA2556"/>
    <w:rsid w:val="00EA30DF"/>
    <w:rsid w:val="00EA5AA8"/>
    <w:rsid w:val="00EB0B76"/>
    <w:rsid w:val="00EB34D5"/>
    <w:rsid w:val="00EB4F30"/>
    <w:rsid w:val="00EB5A3B"/>
    <w:rsid w:val="00EC328A"/>
    <w:rsid w:val="00EC5726"/>
    <w:rsid w:val="00EC7E49"/>
    <w:rsid w:val="00ED036F"/>
    <w:rsid w:val="00ED258F"/>
    <w:rsid w:val="00ED4FB8"/>
    <w:rsid w:val="00EF3002"/>
    <w:rsid w:val="00EF33C4"/>
    <w:rsid w:val="00EF382C"/>
    <w:rsid w:val="00EF6DD5"/>
    <w:rsid w:val="00F1321E"/>
    <w:rsid w:val="00F20D26"/>
    <w:rsid w:val="00F24688"/>
    <w:rsid w:val="00F24AAF"/>
    <w:rsid w:val="00F267E6"/>
    <w:rsid w:val="00F32C5D"/>
    <w:rsid w:val="00F3539C"/>
    <w:rsid w:val="00F35AE5"/>
    <w:rsid w:val="00F35F0B"/>
    <w:rsid w:val="00F46B07"/>
    <w:rsid w:val="00F47AE2"/>
    <w:rsid w:val="00F52718"/>
    <w:rsid w:val="00F55DB9"/>
    <w:rsid w:val="00F62634"/>
    <w:rsid w:val="00F66310"/>
    <w:rsid w:val="00F707D2"/>
    <w:rsid w:val="00F712A3"/>
    <w:rsid w:val="00F715CA"/>
    <w:rsid w:val="00F81633"/>
    <w:rsid w:val="00F870E3"/>
    <w:rsid w:val="00F87AFD"/>
    <w:rsid w:val="00FA33BC"/>
    <w:rsid w:val="00FA5814"/>
    <w:rsid w:val="00FA7CF4"/>
    <w:rsid w:val="00FB0E9B"/>
    <w:rsid w:val="00FB2578"/>
    <w:rsid w:val="00FB5425"/>
    <w:rsid w:val="00FC1F23"/>
    <w:rsid w:val="00FC2854"/>
    <w:rsid w:val="00FD3320"/>
    <w:rsid w:val="00FF0E10"/>
    <w:rsid w:val="00FF1867"/>
    <w:rsid w:val="00FF396D"/>
    <w:rsid w:val="00FF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rsid w:val="00912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23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23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23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23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23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23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23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9123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1234B"/>
    <w:pPr>
      <w:spacing w:after="0" w:line="240" w:lineRule="auto"/>
      <w:ind w:firstLine="720"/>
    </w:pPr>
    <w:rPr>
      <w:rFonts w:ascii="Arial" w:eastAsia="Times New Roman" w:hAnsi="Arial" w:cs="Times New Roman"/>
      <w:sz w:val="20"/>
      <w:szCs w:val="20"/>
    </w:rPr>
  </w:style>
  <w:style w:type="character" w:customStyle="1" w:styleId="ConsPlusNormal0">
    <w:name w:val="ConsPlusNormal Знак"/>
    <w:link w:val="ConsPlusNormal"/>
    <w:rsid w:val="0091234B"/>
    <w:rPr>
      <w:rFonts w:ascii="Arial" w:eastAsia="Times New Roman" w:hAnsi="Arial" w:cs="Times New Roman"/>
      <w:sz w:val="20"/>
      <w:szCs w:val="20"/>
      <w:lang w:eastAsia="ru-RU"/>
    </w:rPr>
  </w:style>
  <w:style w:type="paragraph" w:styleId="a3">
    <w:name w:val="Body Text"/>
    <w:basedOn w:val="a"/>
    <w:link w:val="a4"/>
    <w:uiPriority w:val="99"/>
    <w:rsid w:val="0091234B"/>
    <w:pPr>
      <w:tabs>
        <w:tab w:val="left" w:pos="1134"/>
      </w:tabs>
      <w:spacing w:after="0" w:line="36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91234B"/>
    <w:rPr>
      <w:rFonts w:ascii="Times New Roman" w:eastAsia="Times New Roman" w:hAnsi="Times New Roman" w:cs="Times New Roman"/>
      <w:sz w:val="20"/>
      <w:szCs w:val="20"/>
    </w:rPr>
  </w:style>
  <w:style w:type="paragraph" w:styleId="a5">
    <w:name w:val="No Spacing"/>
    <w:uiPriority w:val="99"/>
    <w:qFormat/>
    <w:rsid w:val="0091234B"/>
    <w:pPr>
      <w:spacing w:after="0" w:line="240" w:lineRule="auto"/>
    </w:pPr>
    <w:rPr>
      <w:rFonts w:ascii="Calibri" w:eastAsia="Times New Roman" w:hAnsi="Calibri" w:cs="Times New Roman"/>
    </w:rPr>
  </w:style>
  <w:style w:type="paragraph" w:styleId="a6">
    <w:name w:val="Normal (Web)"/>
    <w:basedOn w:val="a"/>
    <w:uiPriority w:val="99"/>
    <w:rsid w:val="0091234B"/>
    <w:pPr>
      <w:spacing w:before="100" w:after="100" w:line="240" w:lineRule="auto"/>
    </w:pPr>
    <w:rPr>
      <w:rFonts w:ascii="Times New Roman" w:eastAsia="Times New Roman" w:hAnsi="Times New Roman" w:cs="Times New Roman"/>
      <w:sz w:val="24"/>
      <w:szCs w:val="24"/>
    </w:rPr>
  </w:style>
  <w:style w:type="paragraph" w:styleId="a7">
    <w:name w:val="Plain Text"/>
    <w:basedOn w:val="a"/>
    <w:link w:val="a8"/>
    <w:uiPriority w:val="99"/>
    <w:unhideWhenUsed/>
    <w:rsid w:val="0091234B"/>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91234B"/>
    <w:rPr>
      <w:rFonts w:ascii="Courier New" w:eastAsia="Times New Roman" w:hAnsi="Courier New" w:cs="Times New Roman"/>
      <w:sz w:val="20"/>
      <w:szCs w:val="20"/>
    </w:rPr>
  </w:style>
  <w:style w:type="paragraph" w:customStyle="1" w:styleId="ConsPlusNonformat">
    <w:name w:val="ConsPlusNonformat"/>
    <w:uiPriority w:val="99"/>
    <w:rsid w:val="0091234B"/>
    <w:pPr>
      <w:spacing w:after="0" w:line="240" w:lineRule="auto"/>
    </w:pPr>
    <w:rPr>
      <w:rFonts w:ascii="Courier New" w:eastAsia="Times New Roman" w:hAnsi="Courier New" w:cs="Times New Roman"/>
      <w:sz w:val="20"/>
      <w:szCs w:val="20"/>
    </w:rPr>
  </w:style>
  <w:style w:type="paragraph" w:styleId="a9">
    <w:name w:val="Balloon Text"/>
    <w:basedOn w:val="a"/>
    <w:link w:val="aa"/>
    <w:uiPriority w:val="99"/>
    <w:semiHidden/>
    <w:unhideWhenUsed/>
    <w:rsid w:val="009123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234B"/>
    <w:rPr>
      <w:rFonts w:ascii="Tahoma" w:hAnsi="Tahoma" w:cs="Tahoma"/>
      <w:sz w:val="16"/>
      <w:szCs w:val="16"/>
    </w:rPr>
  </w:style>
  <w:style w:type="paragraph" w:customStyle="1" w:styleId="0">
    <w:name w:val="Стиль0"/>
    <w:uiPriority w:val="99"/>
    <w:rsid w:val="0091234B"/>
    <w:pPr>
      <w:spacing w:after="0" w:line="240" w:lineRule="auto"/>
      <w:jc w:val="both"/>
    </w:pPr>
    <w:rPr>
      <w:rFonts w:ascii="Arial" w:eastAsia="Times New Roman" w:hAnsi="Arial" w:cs="Times New Roman"/>
      <w:szCs w:val="20"/>
    </w:rPr>
  </w:style>
  <w:style w:type="character" w:customStyle="1" w:styleId="Pro-List1">
    <w:name w:val="Pro-List #1 Знак Знак"/>
    <w:uiPriority w:val="99"/>
    <w:rsid w:val="0091234B"/>
    <w:rPr>
      <w:rFonts w:ascii="Georgia" w:hAnsi="Georgia" w:cs="Times New Roman"/>
      <w:sz w:val="24"/>
      <w:szCs w:val="24"/>
      <w:lang w:val="ru-RU" w:eastAsia="ru-RU"/>
    </w:rPr>
  </w:style>
  <w:style w:type="character" w:styleId="ab">
    <w:name w:val="Hyperlink"/>
    <w:basedOn w:val="a0"/>
    <w:uiPriority w:val="99"/>
    <w:unhideWhenUsed/>
    <w:rsid w:val="0091234B"/>
    <w:rPr>
      <w:color w:val="0000FF" w:themeColor="hyperlink"/>
      <w:u w:val="single"/>
    </w:rPr>
  </w:style>
  <w:style w:type="paragraph" w:customStyle="1" w:styleId="ConsPlusDocList">
    <w:name w:val="ConsPlusDocList"/>
    <w:next w:val="a"/>
    <w:uiPriority w:val="99"/>
    <w:rsid w:val="0091234B"/>
    <w:pPr>
      <w:spacing w:after="0" w:line="240" w:lineRule="auto"/>
    </w:pPr>
    <w:rPr>
      <w:rFonts w:ascii="Arial" w:eastAsia="Arial" w:hAnsi="Arial" w:cs="Arial"/>
      <w:sz w:val="20"/>
      <w:szCs w:val="20"/>
      <w:lang w:eastAsia="zh-CN" w:bidi="hi-IN"/>
    </w:rPr>
  </w:style>
  <w:style w:type="paragraph" w:styleId="ac">
    <w:name w:val="List Paragraph"/>
    <w:basedOn w:val="a"/>
    <w:uiPriority w:val="34"/>
    <w:qFormat/>
    <w:rsid w:val="0091234B"/>
    <w:pPr>
      <w:spacing w:after="0" w:line="240" w:lineRule="auto"/>
      <w:ind w:left="720"/>
      <w:contextualSpacing/>
      <w:jc w:val="both"/>
    </w:pPr>
    <w:rPr>
      <w:rFonts w:ascii="Times New Roman" w:eastAsia="Times New Roman" w:hAnsi="Times New Roman" w:cs="Times New Roman"/>
      <w:sz w:val="24"/>
      <w:szCs w:val="24"/>
    </w:rPr>
  </w:style>
  <w:style w:type="paragraph" w:styleId="ad">
    <w:name w:val="header"/>
    <w:basedOn w:val="a"/>
    <w:link w:val="ae"/>
    <w:uiPriority w:val="99"/>
    <w:unhideWhenUsed/>
    <w:rsid w:val="009123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234B"/>
  </w:style>
  <w:style w:type="paragraph" w:styleId="af">
    <w:name w:val="footer"/>
    <w:basedOn w:val="a"/>
    <w:link w:val="af0"/>
    <w:uiPriority w:val="99"/>
    <w:unhideWhenUsed/>
    <w:rsid w:val="0091234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234B"/>
  </w:style>
  <w:style w:type="character" w:customStyle="1" w:styleId="10">
    <w:name w:val="Заголовок 1 Знак"/>
    <w:basedOn w:val="a0"/>
    <w:link w:val="1"/>
    <w:uiPriority w:val="9"/>
    <w:rsid w:val="009123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23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234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1234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1234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1234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1234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1234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1234B"/>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91234B"/>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0"/>
    <w:link w:val="af1"/>
    <w:uiPriority w:val="10"/>
    <w:rsid w:val="0091234B"/>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9123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91234B"/>
    <w:rPr>
      <w:rFonts w:asciiTheme="majorHAnsi" w:eastAsiaTheme="majorEastAsia" w:hAnsiTheme="majorHAnsi" w:cstheme="majorBidi"/>
      <w:i/>
      <w:iCs/>
      <w:color w:val="4F81BD" w:themeColor="accent1"/>
      <w:spacing w:val="15"/>
      <w:sz w:val="24"/>
      <w:szCs w:val="24"/>
    </w:rPr>
  </w:style>
  <w:style w:type="character" w:styleId="af5">
    <w:name w:val="Subtle Emphasis"/>
    <w:basedOn w:val="a0"/>
    <w:uiPriority w:val="19"/>
    <w:qFormat/>
    <w:rsid w:val="0091234B"/>
    <w:rPr>
      <w:i/>
      <w:iCs/>
      <w:color w:val="808080" w:themeColor="text1" w:themeTint="7F"/>
    </w:rPr>
  </w:style>
  <w:style w:type="character" w:styleId="af6">
    <w:name w:val="Emphasis"/>
    <w:basedOn w:val="a0"/>
    <w:uiPriority w:val="20"/>
    <w:qFormat/>
    <w:rsid w:val="0091234B"/>
    <w:rPr>
      <w:i/>
      <w:iCs/>
    </w:rPr>
  </w:style>
  <w:style w:type="character" w:styleId="af7">
    <w:name w:val="Intense Emphasis"/>
    <w:basedOn w:val="a0"/>
    <w:uiPriority w:val="21"/>
    <w:qFormat/>
    <w:rsid w:val="0091234B"/>
    <w:rPr>
      <w:b/>
      <w:bCs/>
      <w:i/>
      <w:iCs/>
      <w:color w:val="4F81BD" w:themeColor="accent1"/>
    </w:rPr>
  </w:style>
  <w:style w:type="character" w:styleId="af8">
    <w:name w:val="Strong"/>
    <w:basedOn w:val="a0"/>
    <w:uiPriority w:val="22"/>
    <w:qFormat/>
    <w:rsid w:val="0091234B"/>
    <w:rPr>
      <w:b/>
      <w:bCs/>
    </w:rPr>
  </w:style>
  <w:style w:type="paragraph" w:styleId="21">
    <w:name w:val="Quote"/>
    <w:basedOn w:val="a"/>
    <w:next w:val="a"/>
    <w:link w:val="22"/>
    <w:uiPriority w:val="29"/>
    <w:qFormat/>
    <w:rsid w:val="0091234B"/>
    <w:rPr>
      <w:i/>
      <w:iCs/>
      <w:color w:val="000000" w:themeColor="text1"/>
    </w:rPr>
  </w:style>
  <w:style w:type="character" w:customStyle="1" w:styleId="22">
    <w:name w:val="Цитата 2 Знак"/>
    <w:basedOn w:val="a0"/>
    <w:link w:val="21"/>
    <w:uiPriority w:val="29"/>
    <w:rsid w:val="0091234B"/>
    <w:rPr>
      <w:i/>
      <w:iCs/>
      <w:color w:val="000000" w:themeColor="text1"/>
    </w:rPr>
  </w:style>
  <w:style w:type="paragraph" w:styleId="af9">
    <w:name w:val="Intense Quote"/>
    <w:basedOn w:val="a"/>
    <w:next w:val="a"/>
    <w:link w:val="afa"/>
    <w:uiPriority w:val="30"/>
    <w:qFormat/>
    <w:rsid w:val="0091234B"/>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91234B"/>
    <w:rPr>
      <w:b/>
      <w:bCs/>
      <w:i/>
      <w:iCs/>
      <w:color w:val="4F81BD" w:themeColor="accent1"/>
    </w:rPr>
  </w:style>
  <w:style w:type="character" w:styleId="afb">
    <w:name w:val="Subtle Reference"/>
    <w:basedOn w:val="a0"/>
    <w:uiPriority w:val="31"/>
    <w:qFormat/>
    <w:rsid w:val="0091234B"/>
    <w:rPr>
      <w:smallCaps/>
      <w:color w:val="C0504D" w:themeColor="accent2"/>
      <w:u w:val="single"/>
    </w:rPr>
  </w:style>
  <w:style w:type="character" w:styleId="afc">
    <w:name w:val="Intense Reference"/>
    <w:basedOn w:val="a0"/>
    <w:uiPriority w:val="32"/>
    <w:qFormat/>
    <w:rsid w:val="0091234B"/>
    <w:rPr>
      <w:b/>
      <w:bCs/>
      <w:smallCaps/>
      <w:color w:val="C0504D" w:themeColor="accent2"/>
      <w:spacing w:val="5"/>
      <w:u w:val="single"/>
    </w:rPr>
  </w:style>
  <w:style w:type="character" w:styleId="afd">
    <w:name w:val="Book Title"/>
    <w:basedOn w:val="a0"/>
    <w:uiPriority w:val="33"/>
    <w:qFormat/>
    <w:rsid w:val="0091234B"/>
    <w:rPr>
      <w:b/>
      <w:bCs/>
      <w:smallCaps/>
      <w:spacing w:val="5"/>
    </w:rPr>
  </w:style>
  <w:style w:type="paragraph" w:styleId="afe">
    <w:name w:val="footnote text"/>
    <w:basedOn w:val="a"/>
    <w:link w:val="aff"/>
    <w:uiPriority w:val="99"/>
    <w:semiHidden/>
    <w:unhideWhenUsed/>
    <w:rsid w:val="0091234B"/>
    <w:pPr>
      <w:spacing w:after="0" w:line="240" w:lineRule="auto"/>
    </w:pPr>
    <w:rPr>
      <w:sz w:val="20"/>
      <w:szCs w:val="20"/>
    </w:rPr>
  </w:style>
  <w:style w:type="character" w:customStyle="1" w:styleId="aff">
    <w:name w:val="Текст сноски Знак"/>
    <w:basedOn w:val="a0"/>
    <w:link w:val="afe"/>
    <w:uiPriority w:val="99"/>
    <w:semiHidden/>
    <w:rsid w:val="0091234B"/>
    <w:rPr>
      <w:sz w:val="20"/>
      <w:szCs w:val="20"/>
    </w:rPr>
  </w:style>
  <w:style w:type="character" w:styleId="aff0">
    <w:name w:val="footnote reference"/>
    <w:basedOn w:val="a0"/>
    <w:uiPriority w:val="99"/>
    <w:semiHidden/>
    <w:unhideWhenUsed/>
    <w:rsid w:val="0091234B"/>
    <w:rPr>
      <w:vertAlign w:val="superscript"/>
    </w:rPr>
  </w:style>
  <w:style w:type="paragraph" w:styleId="aff1">
    <w:name w:val="endnote text"/>
    <w:basedOn w:val="a"/>
    <w:link w:val="aff2"/>
    <w:uiPriority w:val="99"/>
    <w:semiHidden/>
    <w:unhideWhenUsed/>
    <w:rsid w:val="0091234B"/>
    <w:pPr>
      <w:spacing w:after="0" w:line="240" w:lineRule="auto"/>
    </w:pPr>
    <w:rPr>
      <w:sz w:val="20"/>
      <w:szCs w:val="20"/>
    </w:rPr>
  </w:style>
  <w:style w:type="character" w:customStyle="1" w:styleId="aff2">
    <w:name w:val="Текст концевой сноски Знак"/>
    <w:basedOn w:val="a0"/>
    <w:link w:val="aff1"/>
    <w:uiPriority w:val="99"/>
    <w:semiHidden/>
    <w:rsid w:val="0091234B"/>
    <w:rPr>
      <w:sz w:val="20"/>
      <w:szCs w:val="20"/>
    </w:rPr>
  </w:style>
  <w:style w:type="character" w:styleId="aff3">
    <w:name w:val="endnote reference"/>
    <w:basedOn w:val="a0"/>
    <w:uiPriority w:val="99"/>
    <w:semiHidden/>
    <w:unhideWhenUsed/>
    <w:rsid w:val="0091234B"/>
    <w:rPr>
      <w:vertAlign w:val="superscript"/>
    </w:rPr>
  </w:style>
  <w:style w:type="character" w:customStyle="1" w:styleId="PlainTextChar">
    <w:name w:val="Plain Text Char"/>
    <w:basedOn w:val="a0"/>
    <w:uiPriority w:val="99"/>
    <w:rsid w:val="0091234B"/>
    <w:rPr>
      <w:rFonts w:ascii="Courier New" w:hAnsi="Courier New" w:cs="Courier New"/>
      <w:sz w:val="21"/>
      <w:szCs w:val="21"/>
    </w:rPr>
  </w:style>
  <w:style w:type="character" w:customStyle="1" w:styleId="HeaderChar">
    <w:name w:val="Header Char"/>
    <w:basedOn w:val="a0"/>
    <w:uiPriority w:val="99"/>
    <w:rsid w:val="0091234B"/>
  </w:style>
  <w:style w:type="character" w:customStyle="1" w:styleId="FooterChar">
    <w:name w:val="Footer Char"/>
    <w:basedOn w:val="a0"/>
    <w:uiPriority w:val="99"/>
    <w:rsid w:val="0091234B"/>
  </w:style>
  <w:style w:type="character" w:customStyle="1" w:styleId="blk">
    <w:name w:val="blk"/>
    <w:basedOn w:val="a0"/>
    <w:rsid w:val="007F1211"/>
  </w:style>
  <w:style w:type="paragraph" w:customStyle="1" w:styleId="ConsPlusTitle">
    <w:name w:val="ConsPlusTitle"/>
    <w:rsid w:val="003F3990"/>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rsid w:val="00912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23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23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23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23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23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23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23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9123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1234B"/>
    <w:pPr>
      <w:spacing w:after="0" w:line="240" w:lineRule="auto"/>
      <w:ind w:firstLine="720"/>
    </w:pPr>
    <w:rPr>
      <w:rFonts w:ascii="Arial" w:eastAsia="Times New Roman" w:hAnsi="Arial" w:cs="Times New Roman"/>
      <w:sz w:val="20"/>
      <w:szCs w:val="20"/>
    </w:rPr>
  </w:style>
  <w:style w:type="character" w:customStyle="1" w:styleId="ConsPlusNormal0">
    <w:name w:val="ConsPlusNormal Знак"/>
    <w:link w:val="ConsPlusNormal"/>
    <w:rsid w:val="0091234B"/>
    <w:rPr>
      <w:rFonts w:ascii="Arial" w:eastAsia="Times New Roman" w:hAnsi="Arial" w:cs="Times New Roman"/>
      <w:sz w:val="20"/>
      <w:szCs w:val="20"/>
      <w:lang w:eastAsia="ru-RU"/>
    </w:rPr>
  </w:style>
  <w:style w:type="paragraph" w:styleId="a3">
    <w:name w:val="Body Text"/>
    <w:basedOn w:val="a"/>
    <w:link w:val="a4"/>
    <w:uiPriority w:val="99"/>
    <w:rsid w:val="0091234B"/>
    <w:pPr>
      <w:tabs>
        <w:tab w:val="left" w:pos="1134"/>
      </w:tabs>
      <w:spacing w:after="0" w:line="36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91234B"/>
    <w:rPr>
      <w:rFonts w:ascii="Times New Roman" w:eastAsia="Times New Roman" w:hAnsi="Times New Roman" w:cs="Times New Roman"/>
      <w:sz w:val="20"/>
      <w:szCs w:val="20"/>
    </w:rPr>
  </w:style>
  <w:style w:type="paragraph" w:styleId="a5">
    <w:name w:val="No Spacing"/>
    <w:uiPriority w:val="99"/>
    <w:qFormat/>
    <w:rsid w:val="0091234B"/>
    <w:pPr>
      <w:spacing w:after="0" w:line="240" w:lineRule="auto"/>
    </w:pPr>
    <w:rPr>
      <w:rFonts w:ascii="Calibri" w:eastAsia="Times New Roman" w:hAnsi="Calibri" w:cs="Times New Roman"/>
    </w:rPr>
  </w:style>
  <w:style w:type="paragraph" w:styleId="a6">
    <w:name w:val="Normal (Web)"/>
    <w:basedOn w:val="a"/>
    <w:uiPriority w:val="99"/>
    <w:rsid w:val="0091234B"/>
    <w:pPr>
      <w:spacing w:before="100" w:after="100" w:line="240" w:lineRule="auto"/>
    </w:pPr>
    <w:rPr>
      <w:rFonts w:ascii="Times New Roman" w:eastAsia="Times New Roman" w:hAnsi="Times New Roman" w:cs="Times New Roman"/>
      <w:sz w:val="24"/>
      <w:szCs w:val="24"/>
    </w:rPr>
  </w:style>
  <w:style w:type="paragraph" w:styleId="a7">
    <w:name w:val="Plain Text"/>
    <w:basedOn w:val="a"/>
    <w:link w:val="a8"/>
    <w:uiPriority w:val="99"/>
    <w:unhideWhenUsed/>
    <w:rsid w:val="0091234B"/>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91234B"/>
    <w:rPr>
      <w:rFonts w:ascii="Courier New" w:eastAsia="Times New Roman" w:hAnsi="Courier New" w:cs="Times New Roman"/>
      <w:sz w:val="20"/>
      <w:szCs w:val="20"/>
    </w:rPr>
  </w:style>
  <w:style w:type="paragraph" w:customStyle="1" w:styleId="ConsPlusNonformat">
    <w:name w:val="ConsPlusNonformat"/>
    <w:uiPriority w:val="99"/>
    <w:rsid w:val="0091234B"/>
    <w:pPr>
      <w:spacing w:after="0" w:line="240" w:lineRule="auto"/>
    </w:pPr>
    <w:rPr>
      <w:rFonts w:ascii="Courier New" w:eastAsia="Times New Roman" w:hAnsi="Courier New" w:cs="Times New Roman"/>
      <w:sz w:val="20"/>
      <w:szCs w:val="20"/>
    </w:rPr>
  </w:style>
  <w:style w:type="paragraph" w:styleId="a9">
    <w:name w:val="Balloon Text"/>
    <w:basedOn w:val="a"/>
    <w:link w:val="aa"/>
    <w:uiPriority w:val="99"/>
    <w:semiHidden/>
    <w:unhideWhenUsed/>
    <w:rsid w:val="009123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234B"/>
    <w:rPr>
      <w:rFonts w:ascii="Tahoma" w:hAnsi="Tahoma" w:cs="Tahoma"/>
      <w:sz w:val="16"/>
      <w:szCs w:val="16"/>
    </w:rPr>
  </w:style>
  <w:style w:type="paragraph" w:customStyle="1" w:styleId="0">
    <w:name w:val="Стиль0"/>
    <w:uiPriority w:val="99"/>
    <w:rsid w:val="0091234B"/>
    <w:pPr>
      <w:spacing w:after="0" w:line="240" w:lineRule="auto"/>
      <w:jc w:val="both"/>
    </w:pPr>
    <w:rPr>
      <w:rFonts w:ascii="Arial" w:eastAsia="Times New Roman" w:hAnsi="Arial" w:cs="Times New Roman"/>
      <w:szCs w:val="20"/>
    </w:rPr>
  </w:style>
  <w:style w:type="character" w:customStyle="1" w:styleId="Pro-List1">
    <w:name w:val="Pro-List #1 Знак Знак"/>
    <w:uiPriority w:val="99"/>
    <w:rsid w:val="0091234B"/>
    <w:rPr>
      <w:rFonts w:ascii="Georgia" w:hAnsi="Georgia" w:cs="Times New Roman"/>
      <w:sz w:val="24"/>
      <w:szCs w:val="24"/>
      <w:lang w:val="ru-RU" w:eastAsia="ru-RU"/>
    </w:rPr>
  </w:style>
  <w:style w:type="character" w:styleId="ab">
    <w:name w:val="Hyperlink"/>
    <w:basedOn w:val="a0"/>
    <w:uiPriority w:val="99"/>
    <w:unhideWhenUsed/>
    <w:rsid w:val="0091234B"/>
    <w:rPr>
      <w:color w:val="0000FF" w:themeColor="hyperlink"/>
      <w:u w:val="single"/>
    </w:rPr>
  </w:style>
  <w:style w:type="paragraph" w:customStyle="1" w:styleId="ConsPlusDocList">
    <w:name w:val="ConsPlusDocList"/>
    <w:next w:val="a"/>
    <w:uiPriority w:val="99"/>
    <w:rsid w:val="0091234B"/>
    <w:pPr>
      <w:spacing w:after="0" w:line="240" w:lineRule="auto"/>
    </w:pPr>
    <w:rPr>
      <w:rFonts w:ascii="Arial" w:eastAsia="Arial" w:hAnsi="Arial" w:cs="Arial"/>
      <w:sz w:val="20"/>
      <w:szCs w:val="20"/>
      <w:lang w:eastAsia="zh-CN" w:bidi="hi-IN"/>
    </w:rPr>
  </w:style>
  <w:style w:type="paragraph" w:styleId="ac">
    <w:name w:val="List Paragraph"/>
    <w:basedOn w:val="a"/>
    <w:uiPriority w:val="34"/>
    <w:qFormat/>
    <w:rsid w:val="0091234B"/>
    <w:pPr>
      <w:spacing w:after="0" w:line="240" w:lineRule="auto"/>
      <w:ind w:left="720"/>
      <w:contextualSpacing/>
      <w:jc w:val="both"/>
    </w:pPr>
    <w:rPr>
      <w:rFonts w:ascii="Times New Roman" w:eastAsia="Times New Roman" w:hAnsi="Times New Roman" w:cs="Times New Roman"/>
      <w:sz w:val="24"/>
      <w:szCs w:val="24"/>
    </w:rPr>
  </w:style>
  <w:style w:type="paragraph" w:styleId="ad">
    <w:name w:val="header"/>
    <w:basedOn w:val="a"/>
    <w:link w:val="ae"/>
    <w:uiPriority w:val="99"/>
    <w:unhideWhenUsed/>
    <w:rsid w:val="009123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234B"/>
  </w:style>
  <w:style w:type="paragraph" w:styleId="af">
    <w:name w:val="footer"/>
    <w:basedOn w:val="a"/>
    <w:link w:val="af0"/>
    <w:uiPriority w:val="99"/>
    <w:unhideWhenUsed/>
    <w:rsid w:val="0091234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234B"/>
  </w:style>
  <w:style w:type="character" w:customStyle="1" w:styleId="10">
    <w:name w:val="Заголовок 1 Знак"/>
    <w:basedOn w:val="a0"/>
    <w:link w:val="1"/>
    <w:uiPriority w:val="9"/>
    <w:rsid w:val="009123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23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234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1234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1234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1234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1234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1234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1234B"/>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91234B"/>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0"/>
    <w:link w:val="af1"/>
    <w:uiPriority w:val="10"/>
    <w:rsid w:val="0091234B"/>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9123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91234B"/>
    <w:rPr>
      <w:rFonts w:asciiTheme="majorHAnsi" w:eastAsiaTheme="majorEastAsia" w:hAnsiTheme="majorHAnsi" w:cstheme="majorBidi"/>
      <w:i/>
      <w:iCs/>
      <w:color w:val="4F81BD" w:themeColor="accent1"/>
      <w:spacing w:val="15"/>
      <w:sz w:val="24"/>
      <w:szCs w:val="24"/>
    </w:rPr>
  </w:style>
  <w:style w:type="character" w:styleId="af5">
    <w:name w:val="Subtle Emphasis"/>
    <w:basedOn w:val="a0"/>
    <w:uiPriority w:val="19"/>
    <w:qFormat/>
    <w:rsid w:val="0091234B"/>
    <w:rPr>
      <w:i/>
      <w:iCs/>
      <w:color w:val="808080" w:themeColor="text1" w:themeTint="7F"/>
    </w:rPr>
  </w:style>
  <w:style w:type="character" w:styleId="af6">
    <w:name w:val="Emphasis"/>
    <w:basedOn w:val="a0"/>
    <w:uiPriority w:val="20"/>
    <w:qFormat/>
    <w:rsid w:val="0091234B"/>
    <w:rPr>
      <w:i/>
      <w:iCs/>
    </w:rPr>
  </w:style>
  <w:style w:type="character" w:styleId="af7">
    <w:name w:val="Intense Emphasis"/>
    <w:basedOn w:val="a0"/>
    <w:uiPriority w:val="21"/>
    <w:qFormat/>
    <w:rsid w:val="0091234B"/>
    <w:rPr>
      <w:b/>
      <w:bCs/>
      <w:i/>
      <w:iCs/>
      <w:color w:val="4F81BD" w:themeColor="accent1"/>
    </w:rPr>
  </w:style>
  <w:style w:type="character" w:styleId="af8">
    <w:name w:val="Strong"/>
    <w:basedOn w:val="a0"/>
    <w:uiPriority w:val="22"/>
    <w:qFormat/>
    <w:rsid w:val="0091234B"/>
    <w:rPr>
      <w:b/>
      <w:bCs/>
    </w:rPr>
  </w:style>
  <w:style w:type="paragraph" w:styleId="21">
    <w:name w:val="Quote"/>
    <w:basedOn w:val="a"/>
    <w:next w:val="a"/>
    <w:link w:val="22"/>
    <w:uiPriority w:val="29"/>
    <w:qFormat/>
    <w:rsid w:val="0091234B"/>
    <w:rPr>
      <w:i/>
      <w:iCs/>
      <w:color w:val="000000" w:themeColor="text1"/>
    </w:rPr>
  </w:style>
  <w:style w:type="character" w:customStyle="1" w:styleId="22">
    <w:name w:val="Цитата 2 Знак"/>
    <w:basedOn w:val="a0"/>
    <w:link w:val="21"/>
    <w:uiPriority w:val="29"/>
    <w:rsid w:val="0091234B"/>
    <w:rPr>
      <w:i/>
      <w:iCs/>
      <w:color w:val="000000" w:themeColor="text1"/>
    </w:rPr>
  </w:style>
  <w:style w:type="paragraph" w:styleId="af9">
    <w:name w:val="Intense Quote"/>
    <w:basedOn w:val="a"/>
    <w:next w:val="a"/>
    <w:link w:val="afa"/>
    <w:uiPriority w:val="30"/>
    <w:qFormat/>
    <w:rsid w:val="0091234B"/>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91234B"/>
    <w:rPr>
      <w:b/>
      <w:bCs/>
      <w:i/>
      <w:iCs/>
      <w:color w:val="4F81BD" w:themeColor="accent1"/>
    </w:rPr>
  </w:style>
  <w:style w:type="character" w:styleId="afb">
    <w:name w:val="Subtle Reference"/>
    <w:basedOn w:val="a0"/>
    <w:uiPriority w:val="31"/>
    <w:qFormat/>
    <w:rsid w:val="0091234B"/>
    <w:rPr>
      <w:smallCaps/>
      <w:color w:val="C0504D" w:themeColor="accent2"/>
      <w:u w:val="single"/>
    </w:rPr>
  </w:style>
  <w:style w:type="character" w:styleId="afc">
    <w:name w:val="Intense Reference"/>
    <w:basedOn w:val="a0"/>
    <w:uiPriority w:val="32"/>
    <w:qFormat/>
    <w:rsid w:val="0091234B"/>
    <w:rPr>
      <w:b/>
      <w:bCs/>
      <w:smallCaps/>
      <w:color w:val="C0504D" w:themeColor="accent2"/>
      <w:spacing w:val="5"/>
      <w:u w:val="single"/>
    </w:rPr>
  </w:style>
  <w:style w:type="character" w:styleId="afd">
    <w:name w:val="Book Title"/>
    <w:basedOn w:val="a0"/>
    <w:uiPriority w:val="33"/>
    <w:qFormat/>
    <w:rsid w:val="0091234B"/>
    <w:rPr>
      <w:b/>
      <w:bCs/>
      <w:smallCaps/>
      <w:spacing w:val="5"/>
    </w:rPr>
  </w:style>
  <w:style w:type="paragraph" w:styleId="afe">
    <w:name w:val="footnote text"/>
    <w:basedOn w:val="a"/>
    <w:link w:val="aff"/>
    <w:uiPriority w:val="99"/>
    <w:semiHidden/>
    <w:unhideWhenUsed/>
    <w:rsid w:val="0091234B"/>
    <w:pPr>
      <w:spacing w:after="0" w:line="240" w:lineRule="auto"/>
    </w:pPr>
    <w:rPr>
      <w:sz w:val="20"/>
      <w:szCs w:val="20"/>
    </w:rPr>
  </w:style>
  <w:style w:type="character" w:customStyle="1" w:styleId="aff">
    <w:name w:val="Текст сноски Знак"/>
    <w:basedOn w:val="a0"/>
    <w:link w:val="afe"/>
    <w:uiPriority w:val="99"/>
    <w:semiHidden/>
    <w:rsid w:val="0091234B"/>
    <w:rPr>
      <w:sz w:val="20"/>
      <w:szCs w:val="20"/>
    </w:rPr>
  </w:style>
  <w:style w:type="character" w:styleId="aff0">
    <w:name w:val="footnote reference"/>
    <w:basedOn w:val="a0"/>
    <w:uiPriority w:val="99"/>
    <w:semiHidden/>
    <w:unhideWhenUsed/>
    <w:rsid w:val="0091234B"/>
    <w:rPr>
      <w:vertAlign w:val="superscript"/>
    </w:rPr>
  </w:style>
  <w:style w:type="paragraph" w:styleId="aff1">
    <w:name w:val="endnote text"/>
    <w:basedOn w:val="a"/>
    <w:link w:val="aff2"/>
    <w:uiPriority w:val="99"/>
    <w:semiHidden/>
    <w:unhideWhenUsed/>
    <w:rsid w:val="0091234B"/>
    <w:pPr>
      <w:spacing w:after="0" w:line="240" w:lineRule="auto"/>
    </w:pPr>
    <w:rPr>
      <w:sz w:val="20"/>
      <w:szCs w:val="20"/>
    </w:rPr>
  </w:style>
  <w:style w:type="character" w:customStyle="1" w:styleId="aff2">
    <w:name w:val="Текст концевой сноски Знак"/>
    <w:basedOn w:val="a0"/>
    <w:link w:val="aff1"/>
    <w:uiPriority w:val="99"/>
    <w:semiHidden/>
    <w:rsid w:val="0091234B"/>
    <w:rPr>
      <w:sz w:val="20"/>
      <w:szCs w:val="20"/>
    </w:rPr>
  </w:style>
  <w:style w:type="character" w:styleId="aff3">
    <w:name w:val="endnote reference"/>
    <w:basedOn w:val="a0"/>
    <w:uiPriority w:val="99"/>
    <w:semiHidden/>
    <w:unhideWhenUsed/>
    <w:rsid w:val="0091234B"/>
    <w:rPr>
      <w:vertAlign w:val="superscript"/>
    </w:rPr>
  </w:style>
  <w:style w:type="character" w:customStyle="1" w:styleId="PlainTextChar">
    <w:name w:val="Plain Text Char"/>
    <w:basedOn w:val="a0"/>
    <w:uiPriority w:val="99"/>
    <w:rsid w:val="0091234B"/>
    <w:rPr>
      <w:rFonts w:ascii="Courier New" w:hAnsi="Courier New" w:cs="Courier New"/>
      <w:sz w:val="21"/>
      <w:szCs w:val="21"/>
    </w:rPr>
  </w:style>
  <w:style w:type="character" w:customStyle="1" w:styleId="HeaderChar">
    <w:name w:val="Header Char"/>
    <w:basedOn w:val="a0"/>
    <w:uiPriority w:val="99"/>
    <w:rsid w:val="0091234B"/>
  </w:style>
  <w:style w:type="character" w:customStyle="1" w:styleId="FooterChar">
    <w:name w:val="Footer Char"/>
    <w:basedOn w:val="a0"/>
    <w:uiPriority w:val="99"/>
    <w:rsid w:val="0091234B"/>
  </w:style>
  <w:style w:type="character" w:customStyle="1" w:styleId="blk">
    <w:name w:val="blk"/>
    <w:basedOn w:val="a0"/>
    <w:rsid w:val="007F1211"/>
  </w:style>
  <w:style w:type="paragraph" w:customStyle="1" w:styleId="ConsPlusTitle">
    <w:name w:val="ConsPlusTitle"/>
    <w:rsid w:val="003F3990"/>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0018">
      <w:bodyDiv w:val="1"/>
      <w:marLeft w:val="0"/>
      <w:marRight w:val="0"/>
      <w:marTop w:val="0"/>
      <w:marBottom w:val="0"/>
      <w:divBdr>
        <w:top w:val="none" w:sz="0" w:space="0" w:color="auto"/>
        <w:left w:val="none" w:sz="0" w:space="0" w:color="auto"/>
        <w:bottom w:val="none" w:sz="0" w:space="0" w:color="auto"/>
        <w:right w:val="none" w:sz="0" w:space="0" w:color="auto"/>
      </w:divBdr>
      <w:divsChild>
        <w:div w:id="716005799">
          <w:marLeft w:val="0"/>
          <w:marRight w:val="0"/>
          <w:marTop w:val="0"/>
          <w:marBottom w:val="0"/>
          <w:divBdr>
            <w:top w:val="none" w:sz="0" w:space="0" w:color="auto"/>
            <w:left w:val="none" w:sz="0" w:space="0" w:color="auto"/>
            <w:bottom w:val="none" w:sz="0" w:space="0" w:color="auto"/>
            <w:right w:val="none" w:sz="0" w:space="0" w:color="auto"/>
          </w:divBdr>
        </w:div>
        <w:div w:id="1694988685">
          <w:marLeft w:val="0"/>
          <w:marRight w:val="0"/>
          <w:marTop w:val="0"/>
          <w:marBottom w:val="0"/>
          <w:divBdr>
            <w:top w:val="none" w:sz="0" w:space="0" w:color="auto"/>
            <w:left w:val="none" w:sz="0" w:space="0" w:color="auto"/>
            <w:bottom w:val="none" w:sz="0" w:space="0" w:color="auto"/>
            <w:right w:val="none" w:sz="0" w:space="0" w:color="auto"/>
          </w:divBdr>
          <w:divsChild>
            <w:div w:id="1728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2627">
      <w:bodyDiv w:val="1"/>
      <w:marLeft w:val="0"/>
      <w:marRight w:val="0"/>
      <w:marTop w:val="0"/>
      <w:marBottom w:val="0"/>
      <w:divBdr>
        <w:top w:val="none" w:sz="0" w:space="0" w:color="auto"/>
        <w:left w:val="none" w:sz="0" w:space="0" w:color="auto"/>
        <w:bottom w:val="none" w:sz="0" w:space="0" w:color="auto"/>
        <w:right w:val="none" w:sz="0" w:space="0" w:color="auto"/>
      </w:divBdr>
      <w:divsChild>
        <w:div w:id="1454591802">
          <w:marLeft w:val="0"/>
          <w:marRight w:val="0"/>
          <w:marTop w:val="192"/>
          <w:marBottom w:val="0"/>
          <w:divBdr>
            <w:top w:val="none" w:sz="0" w:space="0" w:color="auto"/>
            <w:left w:val="none" w:sz="0" w:space="0" w:color="auto"/>
            <w:bottom w:val="none" w:sz="0" w:space="0" w:color="auto"/>
            <w:right w:val="none" w:sz="0" w:space="0" w:color="auto"/>
          </w:divBdr>
        </w:div>
        <w:div w:id="1931809959">
          <w:marLeft w:val="0"/>
          <w:marRight w:val="0"/>
          <w:marTop w:val="192"/>
          <w:marBottom w:val="0"/>
          <w:divBdr>
            <w:top w:val="none" w:sz="0" w:space="0" w:color="auto"/>
            <w:left w:val="none" w:sz="0" w:space="0" w:color="auto"/>
            <w:bottom w:val="none" w:sz="0" w:space="0" w:color="auto"/>
            <w:right w:val="none" w:sz="0" w:space="0" w:color="auto"/>
          </w:divBdr>
        </w:div>
      </w:divsChild>
    </w:div>
    <w:div w:id="16988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A0E38E6BCD5A01C562411EED04D7A72B36773462B5DEE0C8597A2B583CD417B11D60B00AA1D4B28BD0288D2E2A52E8656059F2B21FZ2a6D" TargetMode="External"/><Relationship Id="rId18" Type="http://schemas.openxmlformats.org/officeDocument/2006/relationships/hyperlink" Target="http://www.consultant.ru/document/cons_doc_LAW_382667/b124e72af2b0eabb7334175b1c01a5454388a0cb/" TargetMode="External"/><Relationship Id="rId26" Type="http://schemas.openxmlformats.org/officeDocument/2006/relationships/hyperlink" Target="consultantplus://offline/main?base=LAW;n=111921;fld=134" TargetMode="External"/><Relationship Id="rId39" Type="http://schemas.openxmlformats.org/officeDocument/2006/relationships/hyperlink" Target="consultantplus://offline/ref=842600377CBEEEAA891375E282B82D8F92C65D24387365B73F3B1EA4F1E5FC40F03DF52BCBDA4452DC20F32D238FE8B3BA894DA17D77N0hCH" TargetMode="External"/><Relationship Id="rId3" Type="http://schemas.openxmlformats.org/officeDocument/2006/relationships/styles" Target="styles.xml"/><Relationship Id="rId21" Type="http://schemas.openxmlformats.org/officeDocument/2006/relationships/hyperlink" Target="consultantplus://offline/ref=8661134CE961AC8153E2B0C003F7DE67020EBCE9828D8C62274F3FF19AcBwAD" TargetMode="External"/><Relationship Id="rId34" Type="http://schemas.openxmlformats.org/officeDocument/2006/relationships/hyperlink" Target="consultantplus://offline/ref=B0F9B969B7402D028EBAB35CD8B276D141872E69FDE4D70D3FBA32E99C6D88D2A7D3BA55AB8ADEA799FC5577FE3514DB8A8F6BCE3750T6A3E" TargetMode="External"/><Relationship Id="rId42" Type="http://schemas.openxmlformats.org/officeDocument/2006/relationships/hyperlink" Target="consultantplus://offline/ref=3AFF90ED804CB4FB9E9794BCA591BCA6564E02DC86D8B52628FCBD7A6ADB12DCA34DA9D30D529816FE85B3DDFB609D9C4421855C4CBCb1kAH" TargetMode="External"/><Relationship Id="rId47" Type="http://schemas.openxmlformats.org/officeDocument/2006/relationships/hyperlink" Target="http://docs.cntd.ru/document/744100004" TargetMode="External"/><Relationship Id="rId7" Type="http://schemas.openxmlformats.org/officeDocument/2006/relationships/footnotes" Target="footnotes.xml"/><Relationship Id="rId12" Type="http://schemas.openxmlformats.org/officeDocument/2006/relationships/hyperlink" Target="consultantplus://offline/ref=82A0E38E6BCD5A01C562411EED04D7A72B36773462B5DEE0C8597A2B583CD417B11D60B308AADDB28BD0288D2E2A52E8656059F2B21FZ2a6D" TargetMode="External"/><Relationship Id="rId17" Type="http://schemas.openxmlformats.org/officeDocument/2006/relationships/hyperlink" Target="http://www.consultant.ru/document/cons_doc_LAW_382667/b124e72af2b0eabb7334175b1c01a5454388a0cb/" TargetMode="External"/><Relationship Id="rId25" Type="http://schemas.openxmlformats.org/officeDocument/2006/relationships/hyperlink" Target="consultantplus://offline/main?base=LAW;n=95309;fld=134" TargetMode="External"/><Relationship Id="rId33" Type="http://schemas.openxmlformats.org/officeDocument/2006/relationships/hyperlink" Target="consultantplus://offline/ref=0016CB07F29882445162C9D96D6FE700E367CC35BA1006F79365F472BD6DA67E0E3BA920611BF07A441E431B7D32F624463EFABC1356W3Y6D" TargetMode="External"/><Relationship Id="rId38" Type="http://schemas.openxmlformats.org/officeDocument/2006/relationships/hyperlink" Target="consultantplus://offline/ref=842600377CBEEEAA891375E282B82D8F92C65D24387365B73F3B1EA4F1E5FC40F03DF528C2DE4952DC20F32D238FE8B3BA894DA17D77N0hCH" TargetMode="External"/><Relationship Id="rId46"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http://www.consultant.ru/document/cons_doc_LAW_382667/b124e72af2b0eabb7334175b1c01a5454388a0cb/" TargetMode="External"/><Relationship Id="rId20" Type="http://schemas.openxmlformats.org/officeDocument/2006/relationships/hyperlink" Target="consultantplus://offline/main?base=LAW;n=112800;fld=134" TargetMode="External"/><Relationship Id="rId29" Type="http://schemas.openxmlformats.org/officeDocument/2006/relationships/hyperlink" Target="consultantplus://offline/main?base=LAW;n=108966;fld=134" TargetMode="External"/><Relationship Id="rId41" Type="http://schemas.openxmlformats.org/officeDocument/2006/relationships/hyperlink" Target="consultantplus://offline/ref=3AFF90ED804CB4FB9E9794BCA591BCA6564E02DC86D8B52628FCBD7A6ADB12DCA34DA9D30D529916FE85B3DDFB609D9C4421855C4CBCb1k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A0E38E6BCD5A01C562411EED04D7A72B36773462B5DEE0C8597A2B583CD417B11D60B308A9DAB28BD0288D2E2A52E8656059F2B21FZ2a6D" TargetMode="External"/><Relationship Id="rId24" Type="http://schemas.openxmlformats.org/officeDocument/2006/relationships/hyperlink" Target="consultantplus://offline/main?base=LAW;n=78820;fld=134" TargetMode="External"/><Relationship Id="rId32" Type="http://schemas.openxmlformats.org/officeDocument/2006/relationships/hyperlink" Target="consultantplus://offline/main?base=RLAW284;n=29149;fld=134" TargetMode="External"/><Relationship Id="rId37" Type="http://schemas.openxmlformats.org/officeDocument/2006/relationships/hyperlink" Target="consultantplus://offline/ref=8FEF3314030F64F235B960F72BDD5DDC5622619A12CF23451F226AF126347DD4322B485EB717B789868514FCB69ABBC6DB2AEFB703C8M6R5E" TargetMode="External"/><Relationship Id="rId40" Type="http://schemas.openxmlformats.org/officeDocument/2006/relationships/hyperlink" Target="consultantplus://offline/ref=3AFF90ED804CB4FB9E9794BCA591BCA6564E02DC86D8B52628FCBD7A6ADB12DCA34DA9D30D529716FE85B3DDFB609D9C4421855C4CBCb1kAH" TargetMode="External"/><Relationship Id="rId45"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hyperlink" Target="http://www.consultant.ru/document/cons_doc_LAW_382667/b124e72af2b0eabb7334175b1c01a5454388a0cb/" TargetMode="External"/><Relationship Id="rId23" Type="http://schemas.openxmlformats.org/officeDocument/2006/relationships/hyperlink" Target="consultantplus://offline/main?base=LAW;n=111919;fld=134" TargetMode="External"/><Relationship Id="rId28" Type="http://schemas.openxmlformats.org/officeDocument/2006/relationships/hyperlink" Target="consultantplus://offline/main?base=LAW;n=83434;fld=134" TargetMode="External"/><Relationship Id="rId36" Type="http://schemas.openxmlformats.org/officeDocument/2006/relationships/hyperlink" Target="consultantplus://offline/ref=F36E73F51ABB14BE08F12D8D62887920D28A1F2C81FB5D1A392BE366B6CCEE098CF28C4F6823BF67BDCB598672CD388A4F1496812E03pEPCE" TargetMode="External"/><Relationship Id="rId49" Type="http://schemas.openxmlformats.org/officeDocument/2006/relationships/theme" Target="theme/theme1.xml"/><Relationship Id="rId10" Type="http://schemas.openxmlformats.org/officeDocument/2006/relationships/hyperlink" Target="consultantplus://offline/ref=82A0E38E6BCD5A01C562411EED04D7A72B36773462B5DEE0C8597A2B583CD417B11D60B308A9DBB28BD0288D2E2A52E8656059F2B21FZ2a6D" TargetMode="External"/><Relationship Id="rId19" Type="http://schemas.openxmlformats.org/officeDocument/2006/relationships/hyperlink" Target="http://www.consultant.ru/document/cons_doc_LAW_382667/59b8312991e16f84637a5fc21a30d3edea8500bc/" TargetMode="External"/><Relationship Id="rId31" Type="http://schemas.openxmlformats.org/officeDocument/2006/relationships/hyperlink" Target="consultantplus://offline/ref=E8F0C503DB6CBB3942AEB14E59251B9F2E8845B6E7BA8432CD52E31908l6rBB" TargetMode="External"/><Relationship Id="rId44" Type="http://schemas.openxmlformats.org/officeDocument/2006/relationships/hyperlink" Target="http://docs.cntd.ru/document/74410000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82667/b124e72af2b0eabb7334175b1c01a5454388a0cb/" TargetMode="External"/><Relationship Id="rId22" Type="http://schemas.openxmlformats.org/officeDocument/2006/relationships/hyperlink" Target="consultantplus://offline/ref=8661134CE961AC8153E2B0C003F7DE67020FB3E7868C8C62274F3FF19AcBwAD" TargetMode="External"/><Relationship Id="rId27" Type="http://schemas.openxmlformats.org/officeDocument/2006/relationships/hyperlink" Target="consultantplus://offline/main?base=LAW;n=83235;fld=134" TargetMode="External"/><Relationship Id="rId30" Type="http://schemas.openxmlformats.org/officeDocument/2006/relationships/hyperlink" Target="consultantplus://offline/main?base=LAW;n=107566;fld=134" TargetMode="External"/><Relationship Id="rId35" Type="http://schemas.openxmlformats.org/officeDocument/2006/relationships/hyperlink" Target="consultantplus://offline/ref=F36E73F51ABB14BE08F12D8D62887920D28A1F2C81FB5D1A392BE366B6CCEE098CF28C4F6823BE67BDCB598672CD388A4F1496812E03pEPCE" TargetMode="External"/><Relationship Id="rId43" Type="http://schemas.openxmlformats.org/officeDocument/2006/relationships/hyperlink" Target="consultantplus://offline/ref=427FA0631EE1A368C883FD5AB50BF4340D5E9EB34D745C10B555CE66BCCC2BE14D9D9966D20DEAE6aAyBH"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58E69-458E-4C35-B314-8FD8D3AE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16172</Words>
  <Characters>92181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KUMI_14</dc:creator>
  <cp:lastModifiedBy>Добуш Мария Владимировна</cp:lastModifiedBy>
  <cp:revision>2</cp:revision>
  <cp:lastPrinted>2021-06-16T04:44:00Z</cp:lastPrinted>
  <dcterms:created xsi:type="dcterms:W3CDTF">2021-06-16T04:46:00Z</dcterms:created>
  <dcterms:modified xsi:type="dcterms:W3CDTF">2021-06-16T04:46:00Z</dcterms:modified>
</cp:coreProperties>
</file>