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33B" w:rsidRPr="00A7633B" w:rsidRDefault="00A7633B" w:rsidP="00A7633B">
      <w:pPr>
        <w:widowControl w:val="0"/>
        <w:autoSpaceDE w:val="0"/>
        <w:autoSpaceDN w:val="0"/>
        <w:adjustRightInd w:val="0"/>
        <w:spacing w:line="360" w:lineRule="auto"/>
        <w:rPr>
          <w:color w:val="FF0000"/>
          <w:sz w:val="28"/>
          <w:szCs w:val="28"/>
        </w:rPr>
      </w:pPr>
      <w:bookmarkStart w:id="0" w:name="_GoBack"/>
      <w:bookmarkEnd w:id="0"/>
      <w:r w:rsidRPr="00A7633B">
        <w:rPr>
          <w:noProof/>
          <w:color w:val="FF0000"/>
          <w:sz w:val="28"/>
          <w:szCs w:val="28"/>
        </w:rPr>
        <w:drawing>
          <wp:anchor distT="0" distB="0" distL="114300" distR="114300" simplePos="0" relativeHeight="251672576" behindDoc="1" locked="0" layoutInCell="1" allowOverlap="0">
            <wp:simplePos x="0" y="0"/>
            <wp:positionH relativeFrom="column">
              <wp:posOffset>2807970</wp:posOffset>
            </wp:positionH>
            <wp:positionV relativeFrom="paragraph">
              <wp:posOffset>26670</wp:posOffset>
            </wp:positionV>
            <wp:extent cx="600710" cy="744220"/>
            <wp:effectExtent l="19050" t="0" r="8890" b="0"/>
            <wp:wrapTight wrapText="bothSides">
              <wp:wrapPolygon edited="0">
                <wp:start x="-685" y="0"/>
                <wp:lineTo x="-685" y="19352"/>
                <wp:lineTo x="4795" y="21010"/>
                <wp:lineTo x="9590" y="21010"/>
                <wp:lineTo x="12330" y="21010"/>
                <wp:lineTo x="17125" y="21010"/>
                <wp:lineTo x="21920" y="19352"/>
                <wp:lineTo x="21920" y="0"/>
                <wp:lineTo x="-685" y="0"/>
              </wp:wrapPolygon>
            </wp:wrapTight>
            <wp:docPr id="5"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6" cstate="print"/>
                    <a:srcRect/>
                    <a:stretch>
                      <a:fillRect/>
                    </a:stretch>
                  </pic:blipFill>
                  <pic:spPr bwMode="auto">
                    <a:xfrm>
                      <a:off x="0" y="0"/>
                      <a:ext cx="600710" cy="744220"/>
                    </a:xfrm>
                    <a:prstGeom prst="rect">
                      <a:avLst/>
                    </a:prstGeom>
                    <a:noFill/>
                    <a:ln w="9525">
                      <a:noFill/>
                      <a:miter lim="800000"/>
                      <a:headEnd/>
                      <a:tailEnd/>
                    </a:ln>
                  </pic:spPr>
                </pic:pic>
              </a:graphicData>
            </a:graphic>
          </wp:anchor>
        </w:drawing>
      </w:r>
    </w:p>
    <w:p w:rsidR="00A7633B" w:rsidRPr="00F36F92" w:rsidRDefault="00A7633B" w:rsidP="00A7633B">
      <w:pPr>
        <w:widowControl w:val="0"/>
        <w:autoSpaceDE w:val="0"/>
        <w:autoSpaceDN w:val="0"/>
        <w:adjustRightInd w:val="0"/>
        <w:spacing w:line="360" w:lineRule="auto"/>
        <w:jc w:val="center"/>
        <w:rPr>
          <w:b/>
          <w:sz w:val="28"/>
          <w:szCs w:val="28"/>
        </w:rPr>
      </w:pPr>
    </w:p>
    <w:p w:rsidR="00A7633B" w:rsidRPr="00F36F92" w:rsidRDefault="00A7633B" w:rsidP="00A7633B">
      <w:pPr>
        <w:widowControl w:val="0"/>
        <w:autoSpaceDE w:val="0"/>
        <w:autoSpaceDN w:val="0"/>
        <w:adjustRightInd w:val="0"/>
        <w:spacing w:line="360" w:lineRule="auto"/>
        <w:jc w:val="center"/>
        <w:rPr>
          <w:b/>
          <w:sz w:val="28"/>
          <w:szCs w:val="28"/>
        </w:rPr>
      </w:pPr>
    </w:p>
    <w:p w:rsidR="00A7633B" w:rsidRPr="00F36F92" w:rsidRDefault="00A7633B" w:rsidP="00A7633B">
      <w:pPr>
        <w:widowControl w:val="0"/>
        <w:autoSpaceDE w:val="0"/>
        <w:autoSpaceDN w:val="0"/>
        <w:adjustRightInd w:val="0"/>
        <w:spacing w:line="360" w:lineRule="auto"/>
        <w:jc w:val="center"/>
        <w:rPr>
          <w:b/>
          <w:sz w:val="28"/>
          <w:szCs w:val="28"/>
        </w:rPr>
      </w:pPr>
      <w:r w:rsidRPr="00F36F92">
        <w:rPr>
          <w:b/>
          <w:sz w:val="28"/>
          <w:szCs w:val="28"/>
        </w:rPr>
        <w:t>КЕМЕРОВСКАЯ ОБЛАСТЬ</w:t>
      </w:r>
      <w:r w:rsidR="0058130A">
        <w:rPr>
          <w:b/>
          <w:sz w:val="28"/>
          <w:szCs w:val="28"/>
        </w:rPr>
        <w:t xml:space="preserve"> - КУЗБАСС</w:t>
      </w:r>
    </w:p>
    <w:p w:rsidR="00A7633B" w:rsidRPr="00F36F92" w:rsidRDefault="00A7633B" w:rsidP="00A7633B">
      <w:pPr>
        <w:widowControl w:val="0"/>
        <w:autoSpaceDE w:val="0"/>
        <w:autoSpaceDN w:val="0"/>
        <w:adjustRightInd w:val="0"/>
        <w:spacing w:line="360" w:lineRule="auto"/>
        <w:jc w:val="center"/>
        <w:rPr>
          <w:b/>
          <w:sz w:val="28"/>
          <w:szCs w:val="28"/>
        </w:rPr>
      </w:pPr>
      <w:r w:rsidRPr="00F36F92">
        <w:rPr>
          <w:b/>
          <w:sz w:val="28"/>
          <w:szCs w:val="28"/>
        </w:rPr>
        <w:t>КАЛТАНСКИЙ ГОРОДСКОЙ ОКРУГ</w:t>
      </w:r>
    </w:p>
    <w:p w:rsidR="00A7633B" w:rsidRPr="00F36F92" w:rsidRDefault="00A7633B" w:rsidP="00A7633B">
      <w:pPr>
        <w:widowControl w:val="0"/>
        <w:autoSpaceDE w:val="0"/>
        <w:autoSpaceDN w:val="0"/>
        <w:adjustRightInd w:val="0"/>
        <w:spacing w:line="360" w:lineRule="auto"/>
        <w:jc w:val="center"/>
        <w:rPr>
          <w:b/>
          <w:sz w:val="28"/>
          <w:szCs w:val="28"/>
        </w:rPr>
      </w:pPr>
      <w:r w:rsidRPr="00F36F92">
        <w:rPr>
          <w:b/>
          <w:sz w:val="28"/>
          <w:szCs w:val="28"/>
        </w:rPr>
        <w:t>АДМИНИСТРАЦИЯ КАЛТАНСКОГО ГОРОДСКОГО ОКРУГА</w:t>
      </w:r>
    </w:p>
    <w:p w:rsidR="00A7633B" w:rsidRPr="00F36F92" w:rsidRDefault="00A7633B" w:rsidP="00A7633B">
      <w:pPr>
        <w:widowControl w:val="0"/>
        <w:autoSpaceDE w:val="0"/>
        <w:autoSpaceDN w:val="0"/>
        <w:adjustRightInd w:val="0"/>
      </w:pPr>
    </w:p>
    <w:p w:rsidR="00A7633B" w:rsidRPr="00F94CE4" w:rsidRDefault="00A7633B" w:rsidP="00A7633B">
      <w:pPr>
        <w:widowControl w:val="0"/>
        <w:tabs>
          <w:tab w:val="left" w:pos="2655"/>
        </w:tabs>
        <w:autoSpaceDE w:val="0"/>
        <w:autoSpaceDN w:val="0"/>
        <w:adjustRightInd w:val="0"/>
        <w:jc w:val="center"/>
        <w:rPr>
          <w:b/>
          <w:sz w:val="36"/>
          <w:szCs w:val="36"/>
        </w:rPr>
      </w:pPr>
      <w:r w:rsidRPr="00F94CE4">
        <w:rPr>
          <w:b/>
          <w:sz w:val="36"/>
          <w:szCs w:val="36"/>
        </w:rPr>
        <w:t>ПОСТАНОВЛЕНИЕ</w:t>
      </w:r>
    </w:p>
    <w:p w:rsidR="00A7633B" w:rsidRPr="00F36F92" w:rsidRDefault="00A7633B" w:rsidP="00A7633B">
      <w:pPr>
        <w:widowControl w:val="0"/>
        <w:tabs>
          <w:tab w:val="left" w:pos="2655"/>
        </w:tabs>
        <w:autoSpaceDE w:val="0"/>
        <w:autoSpaceDN w:val="0"/>
        <w:adjustRightInd w:val="0"/>
        <w:jc w:val="center"/>
        <w:rPr>
          <w:b/>
          <w:sz w:val="40"/>
          <w:szCs w:val="40"/>
        </w:rPr>
      </w:pPr>
    </w:p>
    <w:p w:rsidR="00A7633B" w:rsidRPr="00F36F92" w:rsidRDefault="00923D39" w:rsidP="00A7633B">
      <w:pPr>
        <w:widowControl w:val="0"/>
        <w:tabs>
          <w:tab w:val="left" w:pos="2655"/>
        </w:tabs>
        <w:autoSpaceDE w:val="0"/>
        <w:autoSpaceDN w:val="0"/>
        <w:adjustRightInd w:val="0"/>
        <w:jc w:val="center"/>
        <w:rPr>
          <w:sz w:val="28"/>
          <w:szCs w:val="28"/>
        </w:rPr>
      </w:pPr>
      <w:r w:rsidRPr="0045062C">
        <w:rPr>
          <w:sz w:val="28"/>
          <w:szCs w:val="28"/>
        </w:rPr>
        <w:t>О</w:t>
      </w:r>
      <w:r w:rsidR="00FD07D9">
        <w:rPr>
          <w:sz w:val="28"/>
          <w:szCs w:val="28"/>
        </w:rPr>
        <w:t>т</w:t>
      </w:r>
      <w:r>
        <w:rPr>
          <w:sz w:val="28"/>
          <w:szCs w:val="28"/>
        </w:rPr>
        <w:t xml:space="preserve"> 14.12.</w:t>
      </w:r>
      <w:r w:rsidR="00F94CE4" w:rsidRPr="0045062C">
        <w:rPr>
          <w:sz w:val="28"/>
          <w:szCs w:val="28"/>
        </w:rPr>
        <w:t>20</w:t>
      </w:r>
      <w:r w:rsidR="0058130A" w:rsidRPr="0045062C">
        <w:rPr>
          <w:sz w:val="28"/>
          <w:szCs w:val="28"/>
        </w:rPr>
        <w:t>21</w:t>
      </w:r>
      <w:r w:rsidR="0045062C">
        <w:rPr>
          <w:sz w:val="28"/>
          <w:szCs w:val="28"/>
        </w:rPr>
        <w:t xml:space="preserve">   </w:t>
      </w:r>
      <w:r w:rsidR="00A7633B">
        <w:rPr>
          <w:sz w:val="28"/>
          <w:szCs w:val="28"/>
        </w:rPr>
        <w:t>№</w:t>
      </w:r>
      <w:r w:rsidR="0045062C">
        <w:rPr>
          <w:sz w:val="28"/>
          <w:szCs w:val="28"/>
        </w:rPr>
        <w:t xml:space="preserve"> </w:t>
      </w:r>
      <w:r>
        <w:rPr>
          <w:sz w:val="28"/>
          <w:szCs w:val="28"/>
        </w:rPr>
        <w:t>379</w:t>
      </w:r>
      <w:r w:rsidR="00A7633B" w:rsidRPr="00F36F92">
        <w:rPr>
          <w:sz w:val="28"/>
          <w:szCs w:val="28"/>
        </w:rPr>
        <w:t>-п</w:t>
      </w:r>
    </w:p>
    <w:p w:rsidR="00A7633B" w:rsidRPr="00F36F92" w:rsidRDefault="00A7633B" w:rsidP="00A7633B">
      <w:pPr>
        <w:widowControl w:val="0"/>
        <w:tabs>
          <w:tab w:val="left" w:pos="2655"/>
        </w:tabs>
        <w:autoSpaceDE w:val="0"/>
        <w:autoSpaceDN w:val="0"/>
        <w:adjustRightInd w:val="0"/>
        <w:jc w:val="center"/>
        <w:rPr>
          <w:sz w:val="28"/>
          <w:szCs w:val="28"/>
        </w:rPr>
      </w:pPr>
    </w:p>
    <w:p w:rsidR="00A7633B" w:rsidRPr="00F36F92" w:rsidRDefault="00A7633B" w:rsidP="00D34E21">
      <w:pPr>
        <w:widowControl w:val="0"/>
        <w:tabs>
          <w:tab w:val="left" w:pos="7655"/>
        </w:tabs>
        <w:autoSpaceDE w:val="0"/>
        <w:autoSpaceDN w:val="0"/>
        <w:adjustRightInd w:val="0"/>
        <w:ind w:right="424"/>
        <w:jc w:val="center"/>
        <w:rPr>
          <w:b/>
          <w:sz w:val="28"/>
          <w:szCs w:val="28"/>
        </w:rPr>
      </w:pPr>
      <w:r w:rsidRPr="00F36F92">
        <w:rPr>
          <w:b/>
          <w:sz w:val="28"/>
          <w:szCs w:val="28"/>
        </w:rPr>
        <w:t>Об утверждении административного регламента</w:t>
      </w:r>
      <w:r w:rsidRPr="00F36F92">
        <w:t xml:space="preserve"> </w:t>
      </w:r>
      <w:r w:rsidRPr="00F36F92">
        <w:rPr>
          <w:b/>
          <w:sz w:val="28"/>
          <w:szCs w:val="28"/>
        </w:rPr>
        <w:t xml:space="preserve">администрации Калтанского городского округа по предоставлению </w:t>
      </w:r>
      <w:r>
        <w:rPr>
          <w:b/>
          <w:sz w:val="28"/>
          <w:szCs w:val="28"/>
        </w:rPr>
        <w:t xml:space="preserve">муниципальной услуги </w:t>
      </w:r>
      <w:r w:rsidR="00AC4574" w:rsidRPr="00AC4574">
        <w:rPr>
          <w:b/>
          <w:sz w:val="28"/>
          <w:szCs w:val="28"/>
        </w:rPr>
        <w:t>«Согласование проведения ярмарки</w:t>
      </w:r>
      <w:r w:rsidR="00AC4574" w:rsidRPr="00AC4574">
        <w:rPr>
          <w:b/>
          <w:color w:val="000000" w:themeColor="text1"/>
          <w:sz w:val="28"/>
          <w:szCs w:val="28"/>
        </w:rPr>
        <w:t>»</w:t>
      </w:r>
    </w:p>
    <w:p w:rsidR="00A7633B" w:rsidRPr="00F36F92" w:rsidRDefault="00A7633B" w:rsidP="00D34E21">
      <w:pPr>
        <w:widowControl w:val="0"/>
        <w:autoSpaceDE w:val="0"/>
        <w:autoSpaceDN w:val="0"/>
        <w:adjustRightInd w:val="0"/>
        <w:ind w:right="424"/>
        <w:jc w:val="both"/>
        <w:outlineLvl w:val="0"/>
        <w:rPr>
          <w:sz w:val="28"/>
          <w:szCs w:val="28"/>
        </w:rPr>
      </w:pPr>
    </w:p>
    <w:p w:rsidR="00A7633B" w:rsidRPr="00F36F92" w:rsidRDefault="00A7633B" w:rsidP="00AC4574">
      <w:pPr>
        <w:widowControl w:val="0"/>
        <w:autoSpaceDE w:val="0"/>
        <w:autoSpaceDN w:val="0"/>
        <w:adjustRightInd w:val="0"/>
        <w:spacing w:line="276" w:lineRule="auto"/>
        <w:ind w:right="282" w:firstLine="567"/>
        <w:jc w:val="both"/>
        <w:rPr>
          <w:sz w:val="28"/>
          <w:szCs w:val="24"/>
        </w:rPr>
      </w:pPr>
      <w:r w:rsidRPr="00FA4C02">
        <w:rPr>
          <w:sz w:val="28"/>
          <w:szCs w:val="24"/>
        </w:rPr>
        <w:t>В целях повышения качества и доступности результатов получения услуги по</w:t>
      </w:r>
      <w:r>
        <w:rPr>
          <w:sz w:val="28"/>
          <w:szCs w:val="24"/>
        </w:rPr>
        <w:t xml:space="preserve"> </w:t>
      </w:r>
      <w:r w:rsidR="00AC4574">
        <w:rPr>
          <w:sz w:val="28"/>
          <w:szCs w:val="24"/>
        </w:rPr>
        <w:t>согласованию проведения ярмарки</w:t>
      </w:r>
      <w:r w:rsidRPr="00FA4C02">
        <w:rPr>
          <w:sz w:val="28"/>
          <w:szCs w:val="24"/>
        </w:rPr>
        <w:t>,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w:t>
      </w:r>
      <w:r w:rsidRPr="00F36F92">
        <w:rPr>
          <w:sz w:val="28"/>
          <w:szCs w:val="24"/>
        </w:rPr>
        <w:t xml:space="preserve">, </w:t>
      </w:r>
      <w:r w:rsidR="0058130A" w:rsidRPr="0058130A">
        <w:rPr>
          <w:sz w:val="28"/>
          <w:szCs w:val="24"/>
        </w:rPr>
        <w:t>Уставом Калтанского городского округа Кемеровской области -</w:t>
      </w:r>
      <w:r w:rsidR="00036862">
        <w:rPr>
          <w:sz w:val="28"/>
          <w:szCs w:val="24"/>
        </w:rPr>
        <w:t xml:space="preserve"> </w:t>
      </w:r>
      <w:r w:rsidR="0058130A" w:rsidRPr="0058130A">
        <w:rPr>
          <w:sz w:val="28"/>
          <w:szCs w:val="24"/>
        </w:rPr>
        <w:t>Кузбасса</w:t>
      </w:r>
      <w:r w:rsidRPr="00F36F92">
        <w:rPr>
          <w:sz w:val="28"/>
          <w:szCs w:val="24"/>
        </w:rPr>
        <w:t>:</w:t>
      </w:r>
    </w:p>
    <w:p w:rsidR="00A7633B" w:rsidRDefault="00A7633B" w:rsidP="00AC4574">
      <w:pPr>
        <w:widowControl w:val="0"/>
        <w:autoSpaceDE w:val="0"/>
        <w:autoSpaceDN w:val="0"/>
        <w:adjustRightInd w:val="0"/>
        <w:spacing w:line="276" w:lineRule="auto"/>
        <w:ind w:right="282" w:firstLine="567"/>
        <w:jc w:val="both"/>
        <w:rPr>
          <w:color w:val="000000" w:themeColor="text1"/>
          <w:sz w:val="28"/>
          <w:szCs w:val="28"/>
        </w:rPr>
      </w:pPr>
      <w:r w:rsidRPr="00F36F92">
        <w:rPr>
          <w:sz w:val="28"/>
          <w:szCs w:val="28"/>
        </w:rPr>
        <w:t xml:space="preserve">1. Утвердить </w:t>
      </w:r>
      <w:r w:rsidR="00044861">
        <w:rPr>
          <w:sz w:val="28"/>
          <w:szCs w:val="28"/>
        </w:rPr>
        <w:t xml:space="preserve">прилагаемый </w:t>
      </w:r>
      <w:r w:rsidRPr="00F36F92">
        <w:rPr>
          <w:sz w:val="28"/>
          <w:szCs w:val="28"/>
        </w:rPr>
        <w:t>административный регламент администрации Калтанского городского округа</w:t>
      </w:r>
      <w:r w:rsidRPr="00F36F92">
        <w:rPr>
          <w:bCs/>
          <w:sz w:val="28"/>
          <w:szCs w:val="28"/>
        </w:rPr>
        <w:t xml:space="preserve"> по предоставл</w:t>
      </w:r>
      <w:r w:rsidRPr="00F36F92">
        <w:rPr>
          <w:sz w:val="28"/>
          <w:szCs w:val="28"/>
        </w:rPr>
        <w:t xml:space="preserve">ению муниципальной услуги </w:t>
      </w:r>
      <w:r w:rsidR="00AC4574">
        <w:rPr>
          <w:sz w:val="28"/>
          <w:szCs w:val="28"/>
        </w:rPr>
        <w:t>«Согласование проведения ярмарки</w:t>
      </w:r>
      <w:r w:rsidR="00AC4574">
        <w:rPr>
          <w:color w:val="000000" w:themeColor="text1"/>
          <w:sz w:val="28"/>
          <w:szCs w:val="28"/>
        </w:rPr>
        <w:t>».</w:t>
      </w:r>
    </w:p>
    <w:p w:rsidR="00A7633B" w:rsidRPr="00875356" w:rsidRDefault="00DC43DF" w:rsidP="00AC4574">
      <w:pPr>
        <w:widowControl w:val="0"/>
        <w:autoSpaceDE w:val="0"/>
        <w:autoSpaceDN w:val="0"/>
        <w:adjustRightInd w:val="0"/>
        <w:spacing w:line="276" w:lineRule="auto"/>
        <w:ind w:right="282" w:firstLine="567"/>
        <w:jc w:val="both"/>
        <w:rPr>
          <w:color w:val="000000" w:themeColor="text1"/>
          <w:sz w:val="28"/>
          <w:szCs w:val="28"/>
        </w:rPr>
      </w:pPr>
      <w:r>
        <w:rPr>
          <w:color w:val="000000" w:themeColor="text1"/>
          <w:sz w:val="28"/>
          <w:szCs w:val="28"/>
        </w:rPr>
        <w:t xml:space="preserve">2. </w:t>
      </w:r>
      <w:r w:rsidR="00A7633B" w:rsidRPr="00875356">
        <w:rPr>
          <w:color w:val="000000" w:themeColor="text1"/>
          <w:sz w:val="28"/>
          <w:szCs w:val="28"/>
        </w:rPr>
        <w:t xml:space="preserve">Отделу </w:t>
      </w:r>
      <w:r w:rsidR="00AC4574">
        <w:rPr>
          <w:color w:val="000000" w:themeColor="text1"/>
          <w:sz w:val="28"/>
          <w:szCs w:val="28"/>
        </w:rPr>
        <w:t>потребительского рынка и предпринимательства</w:t>
      </w:r>
      <w:r w:rsidR="00A7633B" w:rsidRPr="00875356">
        <w:rPr>
          <w:color w:val="000000" w:themeColor="text1"/>
          <w:sz w:val="28"/>
          <w:szCs w:val="28"/>
        </w:rPr>
        <w:t xml:space="preserve"> администрации Калтанского гор</w:t>
      </w:r>
      <w:r w:rsidR="00AC4574">
        <w:rPr>
          <w:color w:val="000000" w:themeColor="text1"/>
          <w:sz w:val="28"/>
          <w:szCs w:val="28"/>
        </w:rPr>
        <w:t>одского округа (А.А. Туровская</w:t>
      </w:r>
      <w:r w:rsidR="00A7633B" w:rsidRPr="00875356">
        <w:rPr>
          <w:color w:val="000000" w:themeColor="text1"/>
          <w:sz w:val="28"/>
          <w:szCs w:val="28"/>
        </w:rPr>
        <w:t xml:space="preserve">) </w:t>
      </w:r>
      <w:r w:rsidR="00A7633B" w:rsidRPr="00FC6F56">
        <w:rPr>
          <w:sz w:val="28"/>
          <w:szCs w:val="28"/>
        </w:rPr>
        <w:t xml:space="preserve">в течение пятнадцати рабочих дней </w:t>
      </w:r>
      <w:r w:rsidR="00A7633B" w:rsidRPr="00875356">
        <w:rPr>
          <w:color w:val="000000" w:themeColor="text1"/>
          <w:sz w:val="28"/>
          <w:szCs w:val="28"/>
        </w:rPr>
        <w:t>с момента вступления в силу настоящего постановления представить необходимые сведения для внесения в реестр муниципальных услуг муниципального образования «Калтанский городской округ» в установленном порядке.</w:t>
      </w:r>
    </w:p>
    <w:p w:rsidR="009D0009" w:rsidRDefault="0020743A" w:rsidP="00AC4574">
      <w:pPr>
        <w:widowControl w:val="0"/>
        <w:autoSpaceDE w:val="0"/>
        <w:autoSpaceDN w:val="0"/>
        <w:adjustRightInd w:val="0"/>
        <w:spacing w:line="276" w:lineRule="auto"/>
        <w:ind w:right="282" w:firstLine="540"/>
        <w:jc w:val="both"/>
        <w:outlineLvl w:val="0"/>
        <w:rPr>
          <w:color w:val="000000" w:themeColor="text1"/>
          <w:sz w:val="28"/>
          <w:szCs w:val="28"/>
        </w:rPr>
      </w:pPr>
      <w:r>
        <w:rPr>
          <w:color w:val="000000" w:themeColor="text1"/>
          <w:sz w:val="28"/>
          <w:szCs w:val="28"/>
        </w:rPr>
        <w:t>3</w:t>
      </w:r>
      <w:r w:rsidR="00A7633B" w:rsidRPr="00875356">
        <w:rPr>
          <w:color w:val="000000" w:themeColor="text1"/>
          <w:sz w:val="28"/>
          <w:szCs w:val="28"/>
        </w:rPr>
        <w:t>.</w:t>
      </w:r>
      <w:r w:rsidR="00A7633B" w:rsidRPr="00875356">
        <w:rPr>
          <w:i/>
          <w:color w:val="000000" w:themeColor="text1"/>
          <w:sz w:val="28"/>
          <w:szCs w:val="28"/>
        </w:rPr>
        <w:t xml:space="preserve"> </w:t>
      </w:r>
      <w:r w:rsidR="00A7633B" w:rsidRPr="00875356">
        <w:rPr>
          <w:color w:val="000000" w:themeColor="text1"/>
          <w:sz w:val="28"/>
          <w:szCs w:val="28"/>
        </w:rPr>
        <w:t xml:space="preserve">Возложить непосредственное исполнение административных процедур в соответствии с настоящим административным регламентом на отдел </w:t>
      </w:r>
      <w:r w:rsidR="00AC4574">
        <w:rPr>
          <w:color w:val="000000" w:themeColor="text1"/>
          <w:sz w:val="28"/>
          <w:szCs w:val="28"/>
        </w:rPr>
        <w:t>потребительского рынка и предпринимательства</w:t>
      </w:r>
      <w:r w:rsidR="00A7633B" w:rsidRPr="00875356">
        <w:rPr>
          <w:color w:val="000000" w:themeColor="text1"/>
          <w:sz w:val="28"/>
          <w:szCs w:val="28"/>
        </w:rPr>
        <w:t xml:space="preserve"> администрации Калтанского городского округа.</w:t>
      </w:r>
    </w:p>
    <w:p w:rsidR="00A7633B" w:rsidRPr="00875356" w:rsidRDefault="00AC4574" w:rsidP="00AC4574">
      <w:pPr>
        <w:widowControl w:val="0"/>
        <w:autoSpaceDE w:val="0"/>
        <w:autoSpaceDN w:val="0"/>
        <w:adjustRightInd w:val="0"/>
        <w:spacing w:line="276" w:lineRule="auto"/>
        <w:ind w:right="282" w:firstLine="540"/>
        <w:jc w:val="both"/>
        <w:outlineLvl w:val="0"/>
        <w:rPr>
          <w:color w:val="000000" w:themeColor="text1"/>
          <w:sz w:val="28"/>
          <w:szCs w:val="28"/>
        </w:rPr>
      </w:pPr>
      <w:r>
        <w:rPr>
          <w:color w:val="000000" w:themeColor="text1"/>
          <w:sz w:val="28"/>
          <w:szCs w:val="28"/>
        </w:rPr>
        <w:t>4</w:t>
      </w:r>
      <w:r w:rsidR="00A7633B" w:rsidRPr="00875356">
        <w:rPr>
          <w:color w:val="000000" w:themeColor="text1"/>
          <w:sz w:val="28"/>
          <w:szCs w:val="28"/>
        </w:rPr>
        <w:t>. Отделу организационной и кадровой работы администрации Калтанского городского округа (Верещагина Т.А.) обеспечить размещение постановления на сайте администрации Калтанского городского округа.</w:t>
      </w:r>
    </w:p>
    <w:p w:rsidR="00A7633B" w:rsidRPr="00875356" w:rsidRDefault="00AC4574" w:rsidP="00AC4574">
      <w:pPr>
        <w:widowControl w:val="0"/>
        <w:autoSpaceDE w:val="0"/>
        <w:autoSpaceDN w:val="0"/>
        <w:adjustRightInd w:val="0"/>
        <w:spacing w:line="276" w:lineRule="auto"/>
        <w:ind w:right="282" w:firstLine="540"/>
        <w:jc w:val="both"/>
        <w:outlineLvl w:val="0"/>
        <w:rPr>
          <w:color w:val="000000" w:themeColor="text1"/>
          <w:sz w:val="28"/>
          <w:szCs w:val="28"/>
        </w:rPr>
      </w:pPr>
      <w:r>
        <w:rPr>
          <w:color w:val="000000" w:themeColor="text1"/>
          <w:sz w:val="28"/>
          <w:szCs w:val="28"/>
        </w:rPr>
        <w:t>5</w:t>
      </w:r>
      <w:r w:rsidR="00A7633B" w:rsidRPr="00875356">
        <w:rPr>
          <w:color w:val="000000" w:themeColor="text1"/>
          <w:sz w:val="28"/>
          <w:szCs w:val="28"/>
        </w:rPr>
        <w:t>. МАУ «Пресс-Центр г.</w:t>
      </w:r>
      <w:r w:rsidR="003D2732">
        <w:rPr>
          <w:color w:val="000000" w:themeColor="text1"/>
          <w:sz w:val="28"/>
          <w:szCs w:val="28"/>
        </w:rPr>
        <w:t xml:space="preserve"> </w:t>
      </w:r>
      <w:r w:rsidR="00A7633B" w:rsidRPr="00875356">
        <w:rPr>
          <w:color w:val="000000" w:themeColor="text1"/>
          <w:sz w:val="28"/>
          <w:szCs w:val="28"/>
        </w:rPr>
        <w:t>Калтан</w:t>
      </w:r>
      <w:r w:rsidR="006B3EFC" w:rsidRPr="00875356">
        <w:rPr>
          <w:color w:val="000000" w:themeColor="text1"/>
          <w:sz w:val="28"/>
          <w:szCs w:val="28"/>
        </w:rPr>
        <w:t>»</w:t>
      </w:r>
      <w:r w:rsidR="00A7633B" w:rsidRPr="00875356">
        <w:rPr>
          <w:color w:val="000000" w:themeColor="text1"/>
          <w:sz w:val="28"/>
          <w:szCs w:val="28"/>
        </w:rPr>
        <w:t xml:space="preserve"> (</w:t>
      </w:r>
      <w:proofErr w:type="spellStart"/>
      <w:r w:rsidR="00A7633B" w:rsidRPr="00875356">
        <w:rPr>
          <w:color w:val="000000" w:themeColor="text1"/>
          <w:sz w:val="28"/>
          <w:szCs w:val="28"/>
        </w:rPr>
        <w:t>Беспальчук</w:t>
      </w:r>
      <w:proofErr w:type="spellEnd"/>
      <w:r w:rsidR="00A7633B" w:rsidRPr="00875356">
        <w:rPr>
          <w:color w:val="000000" w:themeColor="text1"/>
          <w:sz w:val="28"/>
          <w:szCs w:val="28"/>
        </w:rPr>
        <w:t xml:space="preserve"> В.Н.) опубликовать настоящее постановление в средствах массовой информации.</w:t>
      </w:r>
    </w:p>
    <w:p w:rsidR="00141374" w:rsidRPr="00190732" w:rsidRDefault="00AC4574" w:rsidP="00AC4574">
      <w:pPr>
        <w:widowControl w:val="0"/>
        <w:autoSpaceDE w:val="0"/>
        <w:autoSpaceDN w:val="0"/>
        <w:adjustRightInd w:val="0"/>
        <w:spacing w:line="276" w:lineRule="auto"/>
        <w:ind w:right="282" w:firstLine="567"/>
        <w:jc w:val="both"/>
        <w:rPr>
          <w:color w:val="FF0000"/>
          <w:sz w:val="28"/>
          <w:szCs w:val="28"/>
        </w:rPr>
      </w:pPr>
      <w:r>
        <w:rPr>
          <w:color w:val="000000" w:themeColor="text1"/>
          <w:sz w:val="28"/>
          <w:szCs w:val="28"/>
        </w:rPr>
        <w:t>6</w:t>
      </w:r>
      <w:r w:rsidR="00141374" w:rsidRPr="00D54CB4">
        <w:rPr>
          <w:color w:val="000000" w:themeColor="text1"/>
          <w:sz w:val="28"/>
          <w:szCs w:val="28"/>
        </w:rPr>
        <w:t>. Настоящее</w:t>
      </w:r>
      <w:r w:rsidR="00141374" w:rsidRPr="00190732">
        <w:rPr>
          <w:color w:val="000000" w:themeColor="text1"/>
          <w:sz w:val="28"/>
          <w:szCs w:val="28"/>
        </w:rPr>
        <w:t xml:space="preserve"> постановление вступает в силу после его официального </w:t>
      </w:r>
      <w:r w:rsidR="00141374" w:rsidRPr="00190732">
        <w:rPr>
          <w:color w:val="000000" w:themeColor="text1"/>
          <w:sz w:val="28"/>
          <w:szCs w:val="28"/>
        </w:rPr>
        <w:lastRenderedPageBreak/>
        <w:t>опубликования.</w:t>
      </w:r>
      <w:r w:rsidR="00141374" w:rsidRPr="00190732">
        <w:rPr>
          <w:color w:val="FF0000"/>
          <w:sz w:val="28"/>
          <w:szCs w:val="28"/>
        </w:rPr>
        <w:t xml:space="preserve"> </w:t>
      </w:r>
    </w:p>
    <w:p w:rsidR="00A7633B" w:rsidRPr="00F36F92" w:rsidRDefault="00AC4574" w:rsidP="00AC4574">
      <w:pPr>
        <w:widowControl w:val="0"/>
        <w:autoSpaceDE w:val="0"/>
        <w:autoSpaceDN w:val="0"/>
        <w:adjustRightInd w:val="0"/>
        <w:spacing w:line="276" w:lineRule="auto"/>
        <w:ind w:right="282" w:firstLine="540"/>
        <w:jc w:val="both"/>
        <w:outlineLvl w:val="0"/>
        <w:rPr>
          <w:sz w:val="28"/>
          <w:szCs w:val="28"/>
        </w:rPr>
      </w:pPr>
      <w:r>
        <w:rPr>
          <w:color w:val="000000" w:themeColor="text1"/>
          <w:sz w:val="28"/>
          <w:szCs w:val="28"/>
        </w:rPr>
        <w:t>7</w:t>
      </w:r>
      <w:r w:rsidR="00A7633B" w:rsidRPr="00875356">
        <w:rPr>
          <w:color w:val="000000" w:themeColor="text1"/>
          <w:sz w:val="28"/>
          <w:szCs w:val="28"/>
        </w:rPr>
        <w:t xml:space="preserve">. </w:t>
      </w:r>
      <w:proofErr w:type="gramStart"/>
      <w:r w:rsidR="00A7633B" w:rsidRPr="00875356">
        <w:rPr>
          <w:color w:val="000000" w:themeColor="text1"/>
          <w:sz w:val="28"/>
          <w:szCs w:val="28"/>
        </w:rPr>
        <w:t>Контроль за</w:t>
      </w:r>
      <w:proofErr w:type="gramEnd"/>
      <w:r w:rsidR="00A7633B" w:rsidRPr="00875356">
        <w:rPr>
          <w:color w:val="000000" w:themeColor="text1"/>
          <w:sz w:val="28"/>
          <w:szCs w:val="28"/>
        </w:rPr>
        <w:t xml:space="preserve"> исполнением настоящего постановления возложить</w:t>
      </w:r>
      <w:r w:rsidR="00D34E21">
        <w:rPr>
          <w:sz w:val="28"/>
          <w:szCs w:val="28"/>
        </w:rPr>
        <w:t xml:space="preserve"> на заместителя </w:t>
      </w:r>
      <w:r w:rsidR="00A7633B" w:rsidRPr="00F36F92">
        <w:rPr>
          <w:sz w:val="28"/>
          <w:szCs w:val="28"/>
        </w:rPr>
        <w:t>главы Калтанского городског</w:t>
      </w:r>
      <w:r w:rsidR="00D34E21">
        <w:rPr>
          <w:sz w:val="28"/>
          <w:szCs w:val="28"/>
        </w:rPr>
        <w:t xml:space="preserve">о округа по </w:t>
      </w:r>
      <w:r>
        <w:rPr>
          <w:sz w:val="28"/>
          <w:szCs w:val="28"/>
        </w:rPr>
        <w:t>экономике Горшкову А.И.</w:t>
      </w:r>
    </w:p>
    <w:p w:rsidR="00A7633B" w:rsidRDefault="00A7633B" w:rsidP="00AC4574">
      <w:pPr>
        <w:widowControl w:val="0"/>
        <w:autoSpaceDE w:val="0"/>
        <w:autoSpaceDN w:val="0"/>
        <w:adjustRightInd w:val="0"/>
        <w:spacing w:line="276" w:lineRule="auto"/>
        <w:ind w:right="282" w:firstLine="142"/>
        <w:jc w:val="both"/>
        <w:rPr>
          <w:b/>
          <w:sz w:val="28"/>
          <w:szCs w:val="28"/>
        </w:rPr>
      </w:pPr>
    </w:p>
    <w:p w:rsidR="00A7633B" w:rsidRDefault="00A7633B" w:rsidP="00AC4574">
      <w:pPr>
        <w:widowControl w:val="0"/>
        <w:autoSpaceDE w:val="0"/>
        <w:autoSpaceDN w:val="0"/>
        <w:adjustRightInd w:val="0"/>
        <w:spacing w:line="276" w:lineRule="auto"/>
        <w:ind w:right="282" w:firstLine="142"/>
        <w:jc w:val="both"/>
        <w:rPr>
          <w:b/>
          <w:sz w:val="28"/>
          <w:szCs w:val="28"/>
        </w:rPr>
      </w:pPr>
    </w:p>
    <w:p w:rsidR="00A7633B" w:rsidRDefault="00A7633B" w:rsidP="00D34E21">
      <w:pPr>
        <w:widowControl w:val="0"/>
        <w:autoSpaceDE w:val="0"/>
        <w:autoSpaceDN w:val="0"/>
        <w:adjustRightInd w:val="0"/>
        <w:ind w:right="282" w:firstLine="142"/>
        <w:jc w:val="both"/>
        <w:rPr>
          <w:b/>
          <w:sz w:val="28"/>
          <w:szCs w:val="28"/>
        </w:rPr>
      </w:pPr>
    </w:p>
    <w:p w:rsidR="006B3EFC" w:rsidRPr="00F36F92" w:rsidRDefault="00D54CB4" w:rsidP="00D34E21">
      <w:pPr>
        <w:widowControl w:val="0"/>
        <w:autoSpaceDE w:val="0"/>
        <w:autoSpaceDN w:val="0"/>
        <w:adjustRightInd w:val="0"/>
        <w:ind w:right="282" w:firstLine="142"/>
        <w:jc w:val="both"/>
        <w:rPr>
          <w:b/>
          <w:sz w:val="28"/>
          <w:szCs w:val="28"/>
        </w:rPr>
      </w:pPr>
      <w:r>
        <w:rPr>
          <w:b/>
          <w:sz w:val="28"/>
          <w:szCs w:val="28"/>
        </w:rPr>
        <w:t>Г</w:t>
      </w:r>
      <w:r w:rsidR="006B3EFC" w:rsidRPr="00F36F92">
        <w:rPr>
          <w:b/>
          <w:sz w:val="28"/>
          <w:szCs w:val="28"/>
        </w:rPr>
        <w:t>лав</w:t>
      </w:r>
      <w:r>
        <w:rPr>
          <w:b/>
          <w:sz w:val="28"/>
          <w:szCs w:val="28"/>
        </w:rPr>
        <w:t>а</w:t>
      </w:r>
      <w:r w:rsidR="006B3EFC" w:rsidRPr="00F36F92">
        <w:rPr>
          <w:b/>
          <w:sz w:val="28"/>
          <w:szCs w:val="28"/>
        </w:rPr>
        <w:t xml:space="preserve"> Калтанского</w:t>
      </w:r>
    </w:p>
    <w:p w:rsidR="0020743A" w:rsidRDefault="006B3EFC" w:rsidP="00AE168F">
      <w:pPr>
        <w:widowControl w:val="0"/>
        <w:autoSpaceDE w:val="0"/>
        <w:autoSpaceDN w:val="0"/>
        <w:adjustRightInd w:val="0"/>
        <w:ind w:right="282" w:firstLine="142"/>
        <w:jc w:val="both"/>
        <w:rPr>
          <w:b/>
          <w:sz w:val="28"/>
          <w:szCs w:val="28"/>
        </w:rPr>
      </w:pPr>
      <w:r w:rsidRPr="00F36F92">
        <w:rPr>
          <w:b/>
          <w:sz w:val="28"/>
          <w:szCs w:val="28"/>
        </w:rPr>
        <w:t xml:space="preserve">городского округа                                </w:t>
      </w:r>
      <w:r>
        <w:rPr>
          <w:b/>
          <w:sz w:val="28"/>
          <w:szCs w:val="28"/>
        </w:rPr>
        <w:t xml:space="preserve">                 </w:t>
      </w:r>
      <w:r w:rsidRPr="00F36F92">
        <w:rPr>
          <w:b/>
          <w:sz w:val="28"/>
          <w:szCs w:val="28"/>
        </w:rPr>
        <w:t xml:space="preserve">   </w:t>
      </w:r>
      <w:r w:rsidR="00D06044">
        <w:rPr>
          <w:b/>
          <w:sz w:val="28"/>
          <w:szCs w:val="28"/>
        </w:rPr>
        <w:t xml:space="preserve">         </w:t>
      </w:r>
      <w:r w:rsidR="00F953A9">
        <w:rPr>
          <w:b/>
          <w:sz w:val="28"/>
          <w:szCs w:val="28"/>
        </w:rPr>
        <w:t xml:space="preserve">    </w:t>
      </w:r>
      <w:r w:rsidR="00D06044">
        <w:rPr>
          <w:b/>
          <w:sz w:val="28"/>
          <w:szCs w:val="28"/>
        </w:rPr>
        <w:t xml:space="preserve"> </w:t>
      </w:r>
      <w:r w:rsidRPr="00F36F92">
        <w:rPr>
          <w:b/>
          <w:sz w:val="28"/>
          <w:szCs w:val="28"/>
        </w:rPr>
        <w:t xml:space="preserve">  </w:t>
      </w:r>
      <w:r w:rsidR="00D54CB4">
        <w:rPr>
          <w:b/>
          <w:sz w:val="28"/>
          <w:szCs w:val="28"/>
        </w:rPr>
        <w:t>И. Ф. Голдинов</w:t>
      </w:r>
      <w:r w:rsidRPr="00F36F92">
        <w:rPr>
          <w:b/>
          <w:sz w:val="28"/>
          <w:szCs w:val="28"/>
        </w:rPr>
        <w:t xml:space="preserve"> </w:t>
      </w: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Default="00923D39" w:rsidP="00AE168F">
      <w:pPr>
        <w:widowControl w:val="0"/>
        <w:autoSpaceDE w:val="0"/>
        <w:autoSpaceDN w:val="0"/>
        <w:adjustRightInd w:val="0"/>
        <w:ind w:right="282" w:firstLine="142"/>
        <w:jc w:val="both"/>
        <w:rPr>
          <w:b/>
          <w:sz w:val="28"/>
          <w:szCs w:val="28"/>
        </w:rPr>
      </w:pPr>
    </w:p>
    <w:p w:rsidR="00923D39" w:rsidRPr="00400B53" w:rsidRDefault="00923D39" w:rsidP="00923D39">
      <w:pPr>
        <w:pStyle w:val="1"/>
        <w:ind w:firstLine="816"/>
        <w:jc w:val="right"/>
        <w:rPr>
          <w:b/>
        </w:rPr>
      </w:pPr>
      <w:r w:rsidRPr="00400B53">
        <w:lastRenderedPageBreak/>
        <w:t>Утвержден</w:t>
      </w:r>
    </w:p>
    <w:p w:rsidR="00923D39" w:rsidRPr="00400B53" w:rsidRDefault="00923D39" w:rsidP="00923D39">
      <w:pPr>
        <w:pStyle w:val="1"/>
        <w:ind w:firstLine="816"/>
        <w:jc w:val="right"/>
        <w:rPr>
          <w:b/>
        </w:rPr>
      </w:pPr>
      <w:r w:rsidRPr="00400B53">
        <w:t>постановлением администрации</w:t>
      </w:r>
    </w:p>
    <w:p w:rsidR="00923D39" w:rsidRPr="00400B53" w:rsidRDefault="00923D39" w:rsidP="00923D39">
      <w:pPr>
        <w:pStyle w:val="1"/>
        <w:ind w:firstLine="816"/>
        <w:jc w:val="right"/>
        <w:rPr>
          <w:b/>
        </w:rPr>
      </w:pPr>
      <w:r w:rsidRPr="00400B53">
        <w:t>Калтанского городского округа</w:t>
      </w:r>
    </w:p>
    <w:p w:rsidR="00923D39" w:rsidRPr="00400B53" w:rsidRDefault="00923D39" w:rsidP="00923D39">
      <w:pPr>
        <w:pStyle w:val="1"/>
        <w:ind w:firstLine="816"/>
        <w:jc w:val="right"/>
      </w:pPr>
      <w:r w:rsidRPr="00400B53">
        <w:t xml:space="preserve">от </w:t>
      </w:r>
      <w:r>
        <w:t>14.12.</w:t>
      </w:r>
      <w:r w:rsidRPr="00400B53">
        <w:t xml:space="preserve">2021 г № </w:t>
      </w:r>
      <w:r w:rsidR="006E6BD4">
        <w:t>379-</w:t>
      </w:r>
      <w:r>
        <w:rPr>
          <w:b/>
        </w:rPr>
        <w:t>п</w:t>
      </w:r>
    </w:p>
    <w:p w:rsidR="00923D39" w:rsidRPr="00400B53" w:rsidRDefault="00923D39" w:rsidP="00923D39">
      <w:pPr>
        <w:rPr>
          <w:sz w:val="28"/>
          <w:szCs w:val="28"/>
        </w:rPr>
      </w:pPr>
    </w:p>
    <w:p w:rsidR="00923D39" w:rsidRPr="00923D39" w:rsidRDefault="00923D39" w:rsidP="00923D39">
      <w:pPr>
        <w:ind w:firstLine="814"/>
        <w:jc w:val="center"/>
        <w:rPr>
          <w:b/>
          <w:sz w:val="28"/>
          <w:szCs w:val="28"/>
        </w:rPr>
      </w:pPr>
      <w:r w:rsidRPr="00923D39">
        <w:rPr>
          <w:b/>
          <w:sz w:val="28"/>
          <w:szCs w:val="28"/>
        </w:rPr>
        <w:t>Административный регламент предоставления</w:t>
      </w:r>
    </w:p>
    <w:p w:rsidR="00923D39" w:rsidRPr="00400B53" w:rsidRDefault="00923D39" w:rsidP="00923D39">
      <w:pPr>
        <w:ind w:firstLine="814"/>
        <w:jc w:val="center"/>
        <w:rPr>
          <w:b/>
          <w:sz w:val="28"/>
          <w:szCs w:val="28"/>
        </w:rPr>
      </w:pPr>
      <w:r w:rsidRPr="00400B53">
        <w:rPr>
          <w:b/>
          <w:sz w:val="28"/>
          <w:szCs w:val="28"/>
        </w:rPr>
        <w:t xml:space="preserve">муниципальной услуги </w:t>
      </w:r>
    </w:p>
    <w:p w:rsidR="00923D39" w:rsidRDefault="00923D39" w:rsidP="00923D39">
      <w:pPr>
        <w:ind w:firstLine="814"/>
        <w:jc w:val="center"/>
        <w:rPr>
          <w:b/>
          <w:sz w:val="28"/>
          <w:szCs w:val="28"/>
        </w:rPr>
      </w:pPr>
      <w:r w:rsidRPr="00400B53">
        <w:rPr>
          <w:b/>
          <w:sz w:val="28"/>
          <w:szCs w:val="28"/>
        </w:rPr>
        <w:t xml:space="preserve"> «Согласование проведения ярмарки»</w:t>
      </w:r>
    </w:p>
    <w:p w:rsidR="00923D39" w:rsidRPr="00400B53" w:rsidRDefault="00923D39" w:rsidP="00923D39">
      <w:pPr>
        <w:ind w:firstLine="814"/>
        <w:jc w:val="center"/>
        <w:rPr>
          <w:b/>
          <w:sz w:val="28"/>
          <w:szCs w:val="28"/>
        </w:rPr>
      </w:pPr>
    </w:p>
    <w:p w:rsidR="00923D39" w:rsidRPr="00400B53" w:rsidRDefault="00923D39" w:rsidP="00923D39">
      <w:pPr>
        <w:ind w:firstLine="814"/>
        <w:jc w:val="center"/>
        <w:rPr>
          <w:b/>
          <w:sz w:val="28"/>
          <w:szCs w:val="28"/>
        </w:rPr>
      </w:pPr>
      <w:r w:rsidRPr="00400B53">
        <w:rPr>
          <w:b/>
          <w:sz w:val="28"/>
          <w:szCs w:val="28"/>
        </w:rPr>
        <w:t>1. Общие положения</w:t>
      </w:r>
    </w:p>
    <w:p w:rsidR="00923D39" w:rsidRPr="00400B53" w:rsidRDefault="00923D39" w:rsidP="00923D39">
      <w:pPr>
        <w:ind w:firstLine="814"/>
        <w:jc w:val="both"/>
        <w:rPr>
          <w:sz w:val="28"/>
          <w:szCs w:val="28"/>
        </w:rPr>
      </w:pPr>
      <w:r w:rsidRPr="00400B53">
        <w:rPr>
          <w:sz w:val="28"/>
          <w:szCs w:val="28"/>
        </w:rPr>
        <w:t>1.1. Предмет регулирования административного регламента</w:t>
      </w:r>
    </w:p>
    <w:p w:rsidR="00923D39" w:rsidRPr="00400B53" w:rsidRDefault="00923D39" w:rsidP="00923D39">
      <w:pPr>
        <w:ind w:firstLine="814"/>
        <w:jc w:val="both"/>
        <w:rPr>
          <w:sz w:val="28"/>
          <w:szCs w:val="28"/>
        </w:rPr>
      </w:pPr>
      <w:r w:rsidRPr="00400B53">
        <w:rPr>
          <w:sz w:val="28"/>
          <w:szCs w:val="28"/>
        </w:rPr>
        <w:t>Административный регламент предоставления муниципальной услуги «Согласование проведения ярмарки» (далее по тексту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p>
    <w:p w:rsidR="00923D39" w:rsidRPr="00400B53" w:rsidRDefault="00923D39" w:rsidP="00923D39">
      <w:pPr>
        <w:ind w:firstLine="814"/>
        <w:jc w:val="both"/>
        <w:rPr>
          <w:sz w:val="28"/>
          <w:szCs w:val="28"/>
        </w:rPr>
      </w:pPr>
      <w:r w:rsidRPr="00400B53">
        <w:rPr>
          <w:sz w:val="28"/>
          <w:szCs w:val="28"/>
        </w:rPr>
        <w:t>1.2. Круг заявителей</w:t>
      </w:r>
    </w:p>
    <w:p w:rsidR="00923D39" w:rsidRPr="00400B53" w:rsidRDefault="00923D39" w:rsidP="00923D39">
      <w:pPr>
        <w:ind w:firstLine="814"/>
        <w:jc w:val="both"/>
        <w:rPr>
          <w:sz w:val="28"/>
          <w:szCs w:val="28"/>
        </w:rPr>
      </w:pPr>
      <w:proofErr w:type="gramStart"/>
      <w:r w:rsidRPr="00400B53">
        <w:rPr>
          <w:sz w:val="28"/>
          <w:szCs w:val="28"/>
        </w:rPr>
        <w:t>Юридические лица и индивидуальные предприниматели, в том числе организации потребительской кооперации, ассоциации и союзы сельскохозяйственных товаропроизводителей, производителей продуктов питания, ассоциации и союзы, объединяющие субъектов торговой деятельности (торговые союзы), иные профильные предпринимательские объединения (далее - организаторы ярмарки).</w:t>
      </w:r>
      <w:proofErr w:type="gramEnd"/>
      <w:r w:rsidRPr="00400B53">
        <w:rPr>
          <w:sz w:val="28"/>
          <w:szCs w:val="28"/>
        </w:rPr>
        <w:t xml:space="preserve"> Интересы заявителей могут представлять иные лица в соответствии с законодательством Российской Федерации (далее - представители).</w:t>
      </w:r>
    </w:p>
    <w:p w:rsidR="00923D39" w:rsidRPr="00400B53" w:rsidRDefault="00923D39" w:rsidP="00923D39">
      <w:pPr>
        <w:ind w:firstLine="814"/>
        <w:jc w:val="both"/>
        <w:rPr>
          <w:sz w:val="28"/>
          <w:szCs w:val="28"/>
        </w:rPr>
      </w:pPr>
      <w:r w:rsidRPr="00400B53">
        <w:rPr>
          <w:sz w:val="28"/>
          <w:szCs w:val="28"/>
        </w:rPr>
        <w:t>От имени юридического лица заявления могут подавать:</w:t>
      </w:r>
    </w:p>
    <w:p w:rsidR="00923D39" w:rsidRPr="00400B53" w:rsidRDefault="00923D39" w:rsidP="00923D39">
      <w:pPr>
        <w:ind w:firstLine="814"/>
        <w:jc w:val="both"/>
        <w:rPr>
          <w:sz w:val="28"/>
          <w:szCs w:val="28"/>
        </w:rPr>
      </w:pPr>
      <w:r w:rsidRPr="00400B53">
        <w:rPr>
          <w:sz w:val="28"/>
          <w:szCs w:val="28"/>
        </w:rPr>
        <w:t>- лица, действующие в соответствии с законом, иными правовыми актами и учредительными документами без доверенности;</w:t>
      </w:r>
    </w:p>
    <w:p w:rsidR="00923D39" w:rsidRPr="00400B53" w:rsidRDefault="00923D39" w:rsidP="00923D39">
      <w:pPr>
        <w:ind w:firstLine="814"/>
        <w:jc w:val="both"/>
        <w:rPr>
          <w:sz w:val="28"/>
          <w:szCs w:val="28"/>
        </w:rPr>
      </w:pPr>
      <w:r w:rsidRPr="00400B53">
        <w:rPr>
          <w:sz w:val="28"/>
          <w:szCs w:val="28"/>
        </w:rPr>
        <w:t>- представители в силу полномочий, основанных на доверенности или договоре;</w:t>
      </w:r>
    </w:p>
    <w:p w:rsidR="00923D39" w:rsidRPr="00400B53" w:rsidRDefault="00923D39" w:rsidP="00923D39">
      <w:pPr>
        <w:ind w:firstLine="814"/>
        <w:jc w:val="both"/>
        <w:rPr>
          <w:color w:val="000000"/>
          <w:sz w:val="28"/>
          <w:szCs w:val="28"/>
        </w:rPr>
      </w:pPr>
      <w:r w:rsidRPr="00400B53">
        <w:rPr>
          <w:color w:val="000000"/>
          <w:sz w:val="28"/>
          <w:szCs w:val="28"/>
        </w:rPr>
        <w:t>- участники юридического лица в предусмотренных законом случаях.</w:t>
      </w:r>
    </w:p>
    <w:p w:rsidR="00923D39" w:rsidRPr="00400B53" w:rsidRDefault="00923D39" w:rsidP="00923D39">
      <w:pPr>
        <w:ind w:firstLine="426"/>
        <w:jc w:val="both"/>
        <w:rPr>
          <w:color w:val="000000"/>
          <w:sz w:val="28"/>
          <w:szCs w:val="28"/>
        </w:rPr>
      </w:pPr>
      <w:r w:rsidRPr="00400B53">
        <w:rPr>
          <w:color w:val="000000"/>
          <w:sz w:val="28"/>
          <w:szCs w:val="28"/>
        </w:rPr>
        <w:t>1.3. ответственный за предоставление муниципальной услуги -  отдел потребительского рынка и предпринимательства  администрации Калтанского городского округа (далее - Отдел).</w:t>
      </w:r>
    </w:p>
    <w:p w:rsidR="00923D39" w:rsidRPr="00400B53" w:rsidRDefault="00923D39" w:rsidP="00923D39">
      <w:pPr>
        <w:ind w:firstLine="426"/>
        <w:jc w:val="both"/>
        <w:rPr>
          <w:color w:val="000000"/>
          <w:sz w:val="28"/>
          <w:szCs w:val="28"/>
        </w:rPr>
      </w:pPr>
      <w:r w:rsidRPr="00400B53">
        <w:rPr>
          <w:color w:val="000000"/>
          <w:sz w:val="28"/>
          <w:szCs w:val="28"/>
        </w:rPr>
        <w:t>Место нахождения  Отдела:</w:t>
      </w:r>
    </w:p>
    <w:p w:rsidR="00923D39" w:rsidRPr="00400B53" w:rsidRDefault="00923D39" w:rsidP="00923D39">
      <w:pPr>
        <w:autoSpaceDE w:val="0"/>
        <w:autoSpaceDN w:val="0"/>
        <w:adjustRightInd w:val="0"/>
        <w:ind w:firstLine="709"/>
        <w:jc w:val="both"/>
        <w:rPr>
          <w:sz w:val="28"/>
          <w:szCs w:val="28"/>
        </w:rPr>
      </w:pPr>
      <w:r w:rsidRPr="00400B53">
        <w:rPr>
          <w:sz w:val="28"/>
          <w:szCs w:val="28"/>
        </w:rPr>
        <w:t xml:space="preserve">652741 </w:t>
      </w:r>
      <w:proofErr w:type="gramStart"/>
      <w:r w:rsidRPr="00400B53">
        <w:rPr>
          <w:sz w:val="28"/>
          <w:szCs w:val="28"/>
        </w:rPr>
        <w:t>Кемеровская</w:t>
      </w:r>
      <w:proofErr w:type="gramEnd"/>
      <w:r w:rsidRPr="00400B53">
        <w:rPr>
          <w:sz w:val="28"/>
          <w:szCs w:val="28"/>
        </w:rPr>
        <w:t xml:space="preserve"> обл., г. Калтан, ул. Калинина, 44.</w:t>
      </w:r>
    </w:p>
    <w:p w:rsidR="00923D39" w:rsidRPr="00400B53" w:rsidRDefault="00923D39" w:rsidP="00923D39">
      <w:pPr>
        <w:autoSpaceDE w:val="0"/>
        <w:autoSpaceDN w:val="0"/>
        <w:adjustRightInd w:val="0"/>
        <w:ind w:firstLine="709"/>
        <w:jc w:val="both"/>
        <w:rPr>
          <w:sz w:val="28"/>
          <w:szCs w:val="28"/>
        </w:rPr>
      </w:pPr>
      <w:r w:rsidRPr="00400B53">
        <w:rPr>
          <w:sz w:val="28"/>
          <w:szCs w:val="28"/>
        </w:rPr>
        <w:t>График работы: с 8.00 до 17.00, перерыв для отдыха и питания: с 12.00 до 13.00. Приемные дни: вторник, четверг.</w:t>
      </w:r>
    </w:p>
    <w:p w:rsidR="00923D39" w:rsidRPr="00400B53" w:rsidRDefault="00923D39" w:rsidP="00923D39">
      <w:pPr>
        <w:ind w:firstLine="814"/>
        <w:jc w:val="both"/>
        <w:rPr>
          <w:sz w:val="28"/>
          <w:szCs w:val="28"/>
        </w:rPr>
      </w:pPr>
      <w:r w:rsidRPr="00400B53">
        <w:rPr>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923D39" w:rsidRPr="00400B53" w:rsidRDefault="00923D39" w:rsidP="00923D39">
      <w:pPr>
        <w:ind w:firstLine="814"/>
        <w:jc w:val="both"/>
        <w:rPr>
          <w:sz w:val="28"/>
          <w:szCs w:val="28"/>
        </w:rPr>
      </w:pPr>
      <w:r w:rsidRPr="00400B53">
        <w:rPr>
          <w:sz w:val="28"/>
          <w:szCs w:val="28"/>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w:t>
      </w:r>
      <w:r w:rsidRPr="00400B53">
        <w:rPr>
          <w:sz w:val="28"/>
          <w:szCs w:val="28"/>
        </w:rPr>
        <w:lastRenderedPageBreak/>
        <w:t>органа в информационно-телекоммуникационной сети «Интернет» (далее – официальный сайт уполномоченного органа);</w:t>
      </w:r>
    </w:p>
    <w:p w:rsidR="00923D39" w:rsidRPr="00400B53" w:rsidRDefault="00923D39" w:rsidP="00923D39">
      <w:pPr>
        <w:ind w:firstLine="814"/>
        <w:jc w:val="both"/>
        <w:rPr>
          <w:sz w:val="28"/>
          <w:szCs w:val="28"/>
        </w:rPr>
      </w:pPr>
      <w:r w:rsidRPr="00400B53">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923D39" w:rsidRPr="00400B53" w:rsidRDefault="00923D39" w:rsidP="00923D39">
      <w:pPr>
        <w:ind w:firstLine="814"/>
        <w:jc w:val="both"/>
        <w:rPr>
          <w:sz w:val="28"/>
          <w:szCs w:val="28"/>
        </w:rPr>
      </w:pPr>
      <w:r w:rsidRPr="00400B53">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23D39" w:rsidRPr="00400B53" w:rsidRDefault="00923D39" w:rsidP="00923D39">
      <w:pPr>
        <w:ind w:firstLine="814"/>
        <w:jc w:val="both"/>
        <w:rPr>
          <w:sz w:val="28"/>
          <w:szCs w:val="28"/>
        </w:rPr>
      </w:pPr>
      <w:proofErr w:type="gramStart"/>
      <w:r w:rsidRPr="00400B53">
        <w:rPr>
          <w:sz w:val="28"/>
          <w:szCs w:val="28"/>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923D39" w:rsidRPr="00400B53" w:rsidRDefault="00923D39" w:rsidP="00923D39">
      <w:pPr>
        <w:ind w:firstLine="814"/>
        <w:jc w:val="both"/>
        <w:rPr>
          <w:sz w:val="28"/>
          <w:szCs w:val="28"/>
        </w:rPr>
      </w:pPr>
      <w:r w:rsidRPr="00400B53">
        <w:rPr>
          <w:sz w:val="28"/>
          <w:szCs w:val="28"/>
        </w:rPr>
        <w:t>путем публикации информационных материалов в средствах массовой информации;</w:t>
      </w:r>
    </w:p>
    <w:p w:rsidR="00923D39" w:rsidRPr="00400B53" w:rsidRDefault="00923D39" w:rsidP="00923D39">
      <w:pPr>
        <w:ind w:firstLine="814"/>
        <w:jc w:val="both"/>
        <w:rPr>
          <w:sz w:val="28"/>
          <w:szCs w:val="28"/>
        </w:rPr>
      </w:pPr>
      <w:r w:rsidRPr="00400B53">
        <w:rPr>
          <w:sz w:val="28"/>
          <w:szCs w:val="28"/>
        </w:rPr>
        <w:t>посредством ответов на письменные обращения;</w:t>
      </w:r>
    </w:p>
    <w:p w:rsidR="00923D39" w:rsidRPr="00400B53" w:rsidRDefault="00923D39" w:rsidP="00923D39">
      <w:pPr>
        <w:ind w:firstLine="814"/>
        <w:jc w:val="both"/>
        <w:rPr>
          <w:sz w:val="28"/>
          <w:szCs w:val="28"/>
        </w:rPr>
      </w:pPr>
      <w:r w:rsidRPr="00400B53">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923D39" w:rsidRPr="00400B53" w:rsidRDefault="00923D39" w:rsidP="00923D39">
      <w:pPr>
        <w:ind w:firstLine="814"/>
        <w:jc w:val="both"/>
        <w:rPr>
          <w:sz w:val="28"/>
          <w:szCs w:val="28"/>
        </w:rPr>
      </w:pPr>
      <w:r w:rsidRPr="00400B53">
        <w:rPr>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7" w:history="1">
        <w:r w:rsidRPr="00400B53">
          <w:rPr>
            <w:rStyle w:val="a3"/>
            <w:sz w:val="28"/>
            <w:szCs w:val="28"/>
          </w:rPr>
          <w:t>http://umfc42.ru/</w:t>
        </w:r>
      </w:hyperlink>
      <w:r w:rsidRPr="00400B53">
        <w:rPr>
          <w:sz w:val="28"/>
          <w:szCs w:val="28"/>
        </w:rPr>
        <w:t>.</w:t>
      </w:r>
    </w:p>
    <w:p w:rsidR="00923D39" w:rsidRPr="00400B53" w:rsidRDefault="00923D39" w:rsidP="00923D39">
      <w:pPr>
        <w:autoSpaceDE w:val="0"/>
        <w:autoSpaceDN w:val="0"/>
        <w:adjustRightInd w:val="0"/>
        <w:ind w:firstLine="709"/>
        <w:jc w:val="both"/>
        <w:rPr>
          <w:sz w:val="28"/>
          <w:szCs w:val="28"/>
        </w:rPr>
      </w:pPr>
      <w:r w:rsidRPr="00400B53">
        <w:rPr>
          <w:sz w:val="28"/>
          <w:szCs w:val="28"/>
        </w:rPr>
        <w:t>Место нахождения и график работы МФЦ:</w:t>
      </w:r>
    </w:p>
    <w:p w:rsidR="00923D39" w:rsidRPr="00400B53" w:rsidRDefault="00923D39" w:rsidP="00923D39">
      <w:pPr>
        <w:autoSpaceDE w:val="0"/>
        <w:autoSpaceDN w:val="0"/>
        <w:adjustRightInd w:val="0"/>
        <w:ind w:firstLine="709"/>
        <w:jc w:val="both"/>
        <w:rPr>
          <w:sz w:val="28"/>
          <w:szCs w:val="28"/>
        </w:rPr>
      </w:pPr>
      <w:r w:rsidRPr="00400B53">
        <w:rPr>
          <w:sz w:val="28"/>
          <w:szCs w:val="28"/>
        </w:rPr>
        <w:t xml:space="preserve">МФЦ располагается по адресу: 652740, </w:t>
      </w:r>
      <w:proofErr w:type="gramStart"/>
      <w:r w:rsidRPr="00400B53">
        <w:rPr>
          <w:sz w:val="28"/>
          <w:szCs w:val="28"/>
        </w:rPr>
        <w:t>Кемеровская</w:t>
      </w:r>
      <w:proofErr w:type="gramEnd"/>
      <w:r w:rsidRPr="00400B53">
        <w:rPr>
          <w:sz w:val="28"/>
          <w:szCs w:val="28"/>
        </w:rPr>
        <w:t xml:space="preserve"> обл., г. Калтан, пр. Мира, 39;</w:t>
      </w:r>
    </w:p>
    <w:p w:rsidR="00923D39" w:rsidRPr="00400B53" w:rsidRDefault="00923D39" w:rsidP="00923D39">
      <w:pPr>
        <w:autoSpaceDE w:val="0"/>
        <w:autoSpaceDN w:val="0"/>
        <w:adjustRightInd w:val="0"/>
        <w:ind w:firstLine="709"/>
        <w:jc w:val="both"/>
        <w:rPr>
          <w:sz w:val="28"/>
          <w:szCs w:val="28"/>
        </w:rPr>
      </w:pPr>
      <w:r w:rsidRPr="00400B53">
        <w:rPr>
          <w:sz w:val="28"/>
          <w:szCs w:val="28"/>
        </w:rPr>
        <w:t xml:space="preserve">График работы: </w:t>
      </w:r>
      <w:proofErr w:type="gramStart"/>
      <w:r w:rsidRPr="00400B53">
        <w:rPr>
          <w:sz w:val="28"/>
          <w:szCs w:val="28"/>
        </w:rPr>
        <w:t>Вт</w:t>
      </w:r>
      <w:proofErr w:type="gramEnd"/>
      <w:r w:rsidRPr="00400B53">
        <w:rPr>
          <w:sz w:val="28"/>
          <w:szCs w:val="28"/>
        </w:rPr>
        <w:t xml:space="preserve"> - </w:t>
      </w:r>
      <w:proofErr w:type="spellStart"/>
      <w:r w:rsidRPr="00400B53">
        <w:rPr>
          <w:sz w:val="28"/>
          <w:szCs w:val="28"/>
        </w:rPr>
        <w:t>Пт</w:t>
      </w:r>
      <w:proofErr w:type="spellEnd"/>
      <w:r w:rsidRPr="00400B53">
        <w:rPr>
          <w:sz w:val="28"/>
          <w:szCs w:val="28"/>
        </w:rPr>
        <w:t xml:space="preserve"> с 9.00 до 18.00, Сб. с 10.00-14.00 (выдача документов), перерыв для отдыха и питания: с 12.00 до 13.00. </w:t>
      </w:r>
    </w:p>
    <w:p w:rsidR="00923D39" w:rsidRPr="00400B53" w:rsidRDefault="00923D39" w:rsidP="00923D39">
      <w:pPr>
        <w:autoSpaceDE w:val="0"/>
        <w:autoSpaceDN w:val="0"/>
        <w:adjustRightInd w:val="0"/>
        <w:ind w:firstLine="709"/>
        <w:jc w:val="both"/>
        <w:rPr>
          <w:sz w:val="28"/>
          <w:szCs w:val="28"/>
        </w:rPr>
      </w:pPr>
      <w:r w:rsidRPr="00400B53">
        <w:rPr>
          <w:sz w:val="28"/>
          <w:szCs w:val="28"/>
        </w:rPr>
        <w:t>Приемные дни: вторник-суббота.</w:t>
      </w:r>
    </w:p>
    <w:p w:rsidR="00923D39" w:rsidRPr="00400B53" w:rsidRDefault="00923D39" w:rsidP="00923D39">
      <w:pPr>
        <w:autoSpaceDE w:val="0"/>
        <w:autoSpaceDN w:val="0"/>
        <w:adjustRightInd w:val="0"/>
        <w:ind w:firstLine="709"/>
        <w:jc w:val="both"/>
        <w:rPr>
          <w:sz w:val="28"/>
          <w:szCs w:val="28"/>
        </w:rPr>
      </w:pPr>
      <w:proofErr w:type="gramStart"/>
      <w:r w:rsidRPr="00400B53">
        <w:rPr>
          <w:sz w:val="28"/>
          <w:szCs w:val="28"/>
        </w:rPr>
        <w:t>МФЦ располагается по адресу: г. Калтан, п. Постоянный, ул. Дзержинского,28;</w:t>
      </w:r>
      <w:proofErr w:type="gramEnd"/>
    </w:p>
    <w:p w:rsidR="00923D39" w:rsidRPr="00400B53" w:rsidRDefault="00923D39" w:rsidP="00923D39">
      <w:pPr>
        <w:autoSpaceDE w:val="0"/>
        <w:autoSpaceDN w:val="0"/>
        <w:adjustRightInd w:val="0"/>
        <w:ind w:firstLine="709"/>
        <w:jc w:val="both"/>
        <w:rPr>
          <w:sz w:val="28"/>
          <w:szCs w:val="28"/>
        </w:rPr>
      </w:pPr>
      <w:r w:rsidRPr="00400B53">
        <w:rPr>
          <w:sz w:val="28"/>
          <w:szCs w:val="28"/>
        </w:rPr>
        <w:t>График работы: с 9.00 до 18.00, перерыв для отдыха и питания: с 12.00 до 13.00.</w:t>
      </w:r>
    </w:p>
    <w:p w:rsidR="00923D39" w:rsidRPr="00400B53" w:rsidRDefault="00923D39" w:rsidP="00923D39">
      <w:pPr>
        <w:autoSpaceDE w:val="0"/>
        <w:autoSpaceDN w:val="0"/>
        <w:adjustRightInd w:val="0"/>
        <w:ind w:firstLine="709"/>
        <w:jc w:val="both"/>
        <w:rPr>
          <w:sz w:val="28"/>
          <w:szCs w:val="28"/>
        </w:rPr>
      </w:pPr>
      <w:r w:rsidRPr="00400B53">
        <w:rPr>
          <w:sz w:val="28"/>
          <w:szCs w:val="28"/>
        </w:rPr>
        <w:t xml:space="preserve">Приемные дни: </w:t>
      </w:r>
      <w:proofErr w:type="spellStart"/>
      <w:proofErr w:type="gramStart"/>
      <w:r w:rsidRPr="00400B53">
        <w:rPr>
          <w:sz w:val="28"/>
          <w:szCs w:val="28"/>
        </w:rPr>
        <w:t>Пн</w:t>
      </w:r>
      <w:proofErr w:type="spellEnd"/>
      <w:proofErr w:type="gramEnd"/>
      <w:r w:rsidRPr="00400B53">
        <w:rPr>
          <w:sz w:val="28"/>
          <w:szCs w:val="28"/>
        </w:rPr>
        <w:t xml:space="preserve"> - Пт.</w:t>
      </w:r>
    </w:p>
    <w:p w:rsidR="00923D39" w:rsidRPr="00400B53" w:rsidRDefault="00923D39" w:rsidP="00923D39">
      <w:pPr>
        <w:autoSpaceDE w:val="0"/>
        <w:autoSpaceDN w:val="0"/>
        <w:adjustRightInd w:val="0"/>
        <w:ind w:firstLine="709"/>
        <w:jc w:val="both"/>
        <w:rPr>
          <w:sz w:val="28"/>
          <w:szCs w:val="28"/>
        </w:rPr>
      </w:pPr>
      <w:r w:rsidRPr="00400B53">
        <w:rPr>
          <w:sz w:val="28"/>
          <w:szCs w:val="28"/>
        </w:rPr>
        <w:t>МФЦ располагается по адресу: г. Калтан, п. Малиновка, ул. 60 лет Октября, 32;</w:t>
      </w:r>
    </w:p>
    <w:p w:rsidR="00923D39" w:rsidRPr="00400B53" w:rsidRDefault="00923D39" w:rsidP="00923D39">
      <w:pPr>
        <w:autoSpaceDE w:val="0"/>
        <w:autoSpaceDN w:val="0"/>
        <w:adjustRightInd w:val="0"/>
        <w:ind w:firstLine="709"/>
        <w:jc w:val="both"/>
        <w:rPr>
          <w:sz w:val="28"/>
          <w:szCs w:val="28"/>
        </w:rPr>
      </w:pPr>
      <w:r w:rsidRPr="00400B53">
        <w:rPr>
          <w:sz w:val="28"/>
          <w:szCs w:val="28"/>
        </w:rPr>
        <w:t xml:space="preserve">График работы: Вт - </w:t>
      </w:r>
      <w:proofErr w:type="spellStart"/>
      <w:r w:rsidRPr="00400B53">
        <w:rPr>
          <w:sz w:val="28"/>
          <w:szCs w:val="28"/>
        </w:rPr>
        <w:t>Пт</w:t>
      </w:r>
      <w:proofErr w:type="spellEnd"/>
      <w:r w:rsidRPr="00400B53">
        <w:rPr>
          <w:sz w:val="28"/>
          <w:szCs w:val="28"/>
        </w:rPr>
        <w:t xml:space="preserve"> с 9.00 до 18.00, Сб. с 9.00 до 17.00, перерыв для отдыха и питания: с 12.00 </w:t>
      </w:r>
      <w:proofErr w:type="gramStart"/>
      <w:r w:rsidRPr="00400B53">
        <w:rPr>
          <w:sz w:val="28"/>
          <w:szCs w:val="28"/>
        </w:rPr>
        <w:t>до</w:t>
      </w:r>
      <w:proofErr w:type="gramEnd"/>
      <w:r w:rsidRPr="00400B53">
        <w:rPr>
          <w:sz w:val="28"/>
          <w:szCs w:val="28"/>
        </w:rPr>
        <w:t xml:space="preserve"> 13.00. </w:t>
      </w:r>
    </w:p>
    <w:p w:rsidR="00923D39" w:rsidRPr="00400B53" w:rsidRDefault="00923D39" w:rsidP="00923D39">
      <w:pPr>
        <w:autoSpaceDE w:val="0"/>
        <w:autoSpaceDN w:val="0"/>
        <w:adjustRightInd w:val="0"/>
        <w:ind w:firstLine="709"/>
        <w:jc w:val="both"/>
        <w:rPr>
          <w:sz w:val="28"/>
          <w:szCs w:val="28"/>
        </w:rPr>
      </w:pPr>
      <w:r w:rsidRPr="00400B53">
        <w:rPr>
          <w:sz w:val="28"/>
          <w:szCs w:val="28"/>
        </w:rPr>
        <w:t xml:space="preserve">Приемные дни: </w:t>
      </w:r>
      <w:proofErr w:type="gramStart"/>
      <w:r w:rsidRPr="00400B53">
        <w:rPr>
          <w:sz w:val="28"/>
          <w:szCs w:val="28"/>
        </w:rPr>
        <w:t>Вт</w:t>
      </w:r>
      <w:proofErr w:type="gramEnd"/>
      <w:r w:rsidRPr="00400B53">
        <w:rPr>
          <w:sz w:val="28"/>
          <w:szCs w:val="28"/>
        </w:rPr>
        <w:t xml:space="preserve"> - Сб.</w:t>
      </w:r>
    </w:p>
    <w:p w:rsidR="00923D39" w:rsidRDefault="00923D39" w:rsidP="00923D39">
      <w:pPr>
        <w:ind w:firstLine="814"/>
        <w:jc w:val="center"/>
        <w:rPr>
          <w:b/>
          <w:sz w:val="28"/>
          <w:szCs w:val="28"/>
        </w:rPr>
      </w:pPr>
    </w:p>
    <w:p w:rsidR="00923D39" w:rsidRPr="00400B53" w:rsidRDefault="00923D39" w:rsidP="00923D39">
      <w:pPr>
        <w:ind w:firstLine="814"/>
        <w:jc w:val="center"/>
        <w:rPr>
          <w:b/>
          <w:sz w:val="28"/>
          <w:szCs w:val="28"/>
        </w:rPr>
      </w:pPr>
      <w:r w:rsidRPr="00400B53">
        <w:rPr>
          <w:b/>
          <w:sz w:val="28"/>
          <w:szCs w:val="28"/>
        </w:rPr>
        <w:t>2. Стандарт предоставления муниципальной услуги</w:t>
      </w:r>
    </w:p>
    <w:p w:rsidR="00923D39" w:rsidRPr="00400B53" w:rsidRDefault="00923D39" w:rsidP="00923D39">
      <w:pPr>
        <w:ind w:firstLine="814"/>
        <w:jc w:val="center"/>
        <w:rPr>
          <w:b/>
          <w:sz w:val="28"/>
          <w:szCs w:val="28"/>
        </w:rPr>
      </w:pPr>
    </w:p>
    <w:p w:rsidR="00923D39" w:rsidRPr="00400B53" w:rsidRDefault="00923D39" w:rsidP="00923D39">
      <w:pPr>
        <w:ind w:firstLine="814"/>
        <w:jc w:val="both"/>
        <w:rPr>
          <w:color w:val="000000"/>
          <w:sz w:val="28"/>
          <w:szCs w:val="28"/>
        </w:rPr>
      </w:pPr>
      <w:r w:rsidRPr="00400B53">
        <w:rPr>
          <w:color w:val="000000"/>
          <w:sz w:val="28"/>
          <w:szCs w:val="28"/>
        </w:rPr>
        <w:t>2.1. Наименование муниципальной услуги «Согласование проведения ярмарки».</w:t>
      </w:r>
    </w:p>
    <w:p w:rsidR="00923D39" w:rsidRPr="00400B53" w:rsidRDefault="00923D39" w:rsidP="00923D39">
      <w:pPr>
        <w:ind w:firstLine="814"/>
        <w:jc w:val="both"/>
        <w:rPr>
          <w:color w:val="000000"/>
          <w:sz w:val="28"/>
          <w:szCs w:val="28"/>
        </w:rPr>
      </w:pPr>
      <w:r w:rsidRPr="00400B53">
        <w:rPr>
          <w:color w:val="000000"/>
          <w:sz w:val="28"/>
          <w:szCs w:val="28"/>
        </w:rPr>
        <w:lastRenderedPageBreak/>
        <w:t xml:space="preserve">2.2. Муниципальная услуга предоставляется администрацией Калтанского городского округа отделом потребительского рынка и предпринимательства. </w:t>
      </w:r>
      <w:r w:rsidRPr="00400B53">
        <w:rPr>
          <w:color w:val="000000"/>
          <w:sz w:val="28"/>
          <w:szCs w:val="28"/>
        </w:rPr>
        <w:tab/>
        <w:t xml:space="preserve">При предоставлении муниципальной услуги осуществляется взаимодействие </w:t>
      </w:r>
      <w:proofErr w:type="gramStart"/>
      <w:r w:rsidRPr="00400B53">
        <w:rPr>
          <w:color w:val="000000"/>
          <w:sz w:val="28"/>
          <w:szCs w:val="28"/>
        </w:rPr>
        <w:t>с</w:t>
      </w:r>
      <w:proofErr w:type="gramEnd"/>
      <w:r w:rsidRPr="00400B53">
        <w:rPr>
          <w:color w:val="000000"/>
          <w:sz w:val="28"/>
          <w:szCs w:val="28"/>
        </w:rPr>
        <w:t>:</w:t>
      </w:r>
    </w:p>
    <w:p w:rsidR="00923D39" w:rsidRPr="00400B53" w:rsidRDefault="00923D39" w:rsidP="00923D39">
      <w:pPr>
        <w:ind w:firstLine="814"/>
        <w:jc w:val="both"/>
        <w:rPr>
          <w:sz w:val="28"/>
          <w:szCs w:val="28"/>
        </w:rPr>
      </w:pPr>
      <w:r w:rsidRPr="00400B53">
        <w:rPr>
          <w:sz w:val="28"/>
          <w:szCs w:val="28"/>
        </w:rPr>
        <w:t>МКУ «Управление муниципального имущества Калтанского городского округа»;</w:t>
      </w:r>
    </w:p>
    <w:p w:rsidR="00923D39" w:rsidRPr="00400B53" w:rsidRDefault="00923D39" w:rsidP="00923D39">
      <w:pPr>
        <w:ind w:firstLine="814"/>
        <w:jc w:val="both"/>
        <w:rPr>
          <w:color w:val="000000"/>
          <w:sz w:val="28"/>
          <w:szCs w:val="28"/>
        </w:rPr>
      </w:pPr>
      <w:r w:rsidRPr="00400B53">
        <w:rPr>
          <w:color w:val="000000"/>
          <w:sz w:val="28"/>
          <w:szCs w:val="28"/>
        </w:rPr>
        <w:t>Структурными подразделениями администрации Калтанского городского округа;</w:t>
      </w:r>
    </w:p>
    <w:p w:rsidR="00923D39" w:rsidRPr="00400B53" w:rsidRDefault="00923D39" w:rsidP="00923D39">
      <w:pPr>
        <w:ind w:firstLine="814"/>
        <w:jc w:val="both"/>
        <w:rPr>
          <w:sz w:val="28"/>
          <w:szCs w:val="28"/>
        </w:rPr>
      </w:pPr>
      <w:r w:rsidRPr="00400B53">
        <w:rPr>
          <w:sz w:val="28"/>
          <w:szCs w:val="28"/>
        </w:rPr>
        <w:t>Исполнительными органами государственной власти Кемеровской области - Кузбасса;</w:t>
      </w:r>
    </w:p>
    <w:p w:rsidR="00923D39" w:rsidRPr="00400B53" w:rsidRDefault="00923D39" w:rsidP="00923D39">
      <w:pPr>
        <w:ind w:firstLine="814"/>
        <w:jc w:val="both"/>
        <w:rPr>
          <w:sz w:val="28"/>
          <w:szCs w:val="28"/>
        </w:rPr>
      </w:pPr>
      <w:r w:rsidRPr="00400B53">
        <w:rPr>
          <w:sz w:val="28"/>
          <w:szCs w:val="28"/>
        </w:rPr>
        <w:t xml:space="preserve">Управление </w:t>
      </w:r>
      <w:proofErr w:type="spellStart"/>
      <w:r w:rsidRPr="00400B53">
        <w:rPr>
          <w:sz w:val="28"/>
          <w:szCs w:val="28"/>
        </w:rPr>
        <w:t>Росреестра</w:t>
      </w:r>
      <w:proofErr w:type="spellEnd"/>
      <w:r w:rsidRPr="00400B53">
        <w:rPr>
          <w:sz w:val="28"/>
          <w:szCs w:val="28"/>
        </w:rPr>
        <w:t xml:space="preserve"> по Кемеровской области;</w:t>
      </w:r>
    </w:p>
    <w:p w:rsidR="00923D39" w:rsidRPr="00400B53" w:rsidRDefault="00923D39" w:rsidP="00923D39">
      <w:pPr>
        <w:ind w:firstLine="814"/>
        <w:jc w:val="both"/>
        <w:rPr>
          <w:sz w:val="28"/>
          <w:szCs w:val="28"/>
        </w:rPr>
      </w:pPr>
      <w:r w:rsidRPr="00400B53">
        <w:rPr>
          <w:sz w:val="28"/>
          <w:szCs w:val="28"/>
        </w:rPr>
        <w:t>Федеральная налоговая служба по Кемеровской области.</w:t>
      </w:r>
    </w:p>
    <w:p w:rsidR="00923D39" w:rsidRPr="00400B53" w:rsidRDefault="00923D39" w:rsidP="00923D39">
      <w:pPr>
        <w:ind w:firstLine="814"/>
        <w:jc w:val="both"/>
        <w:rPr>
          <w:sz w:val="28"/>
          <w:szCs w:val="28"/>
        </w:rPr>
      </w:pPr>
      <w:r w:rsidRPr="00400B53">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 xml:space="preserve">2.3. Результат предоставления муниципальной услуги. </w:t>
      </w:r>
    </w:p>
    <w:p w:rsidR="00923D39" w:rsidRPr="00400B53" w:rsidRDefault="00923D39" w:rsidP="00923D39">
      <w:pPr>
        <w:ind w:firstLine="814"/>
        <w:jc w:val="both"/>
        <w:rPr>
          <w:sz w:val="28"/>
          <w:szCs w:val="28"/>
        </w:rPr>
      </w:pPr>
      <w:r w:rsidRPr="00400B53">
        <w:rPr>
          <w:sz w:val="28"/>
          <w:szCs w:val="28"/>
        </w:rPr>
        <w:t>Результатом предоставления муниципальной услуги является предоставление заявителю:</w:t>
      </w:r>
    </w:p>
    <w:p w:rsidR="00923D39" w:rsidRPr="00400B53" w:rsidRDefault="00923D39" w:rsidP="00923D39">
      <w:pPr>
        <w:ind w:firstLine="814"/>
        <w:jc w:val="both"/>
        <w:rPr>
          <w:sz w:val="28"/>
          <w:szCs w:val="28"/>
        </w:rPr>
      </w:pPr>
      <w:r w:rsidRPr="00400B53">
        <w:rPr>
          <w:sz w:val="28"/>
          <w:szCs w:val="28"/>
        </w:rPr>
        <w:t xml:space="preserve">выдача решения о согласовании проведения ярмарки; </w:t>
      </w:r>
    </w:p>
    <w:p w:rsidR="00923D39" w:rsidRPr="00400B53" w:rsidRDefault="00923D39" w:rsidP="00923D39">
      <w:pPr>
        <w:ind w:firstLine="814"/>
        <w:jc w:val="both"/>
        <w:rPr>
          <w:sz w:val="28"/>
          <w:szCs w:val="28"/>
        </w:rPr>
      </w:pPr>
      <w:r w:rsidRPr="00400B53">
        <w:rPr>
          <w:sz w:val="28"/>
          <w:szCs w:val="28"/>
        </w:rPr>
        <w:t>решение об отказе в согласовании проведения ярмарки.</w:t>
      </w:r>
    </w:p>
    <w:p w:rsidR="00923D39" w:rsidRPr="00400B53" w:rsidRDefault="00923D39" w:rsidP="00923D39">
      <w:pPr>
        <w:ind w:firstLine="814"/>
        <w:jc w:val="both"/>
        <w:rPr>
          <w:sz w:val="28"/>
          <w:szCs w:val="28"/>
        </w:rPr>
      </w:pPr>
      <w:r w:rsidRPr="00400B53">
        <w:rPr>
          <w:sz w:val="28"/>
          <w:szCs w:val="28"/>
        </w:rPr>
        <w:t xml:space="preserve"> Результат предоставления муниципальной услуги может быть получен:</w:t>
      </w:r>
    </w:p>
    <w:p w:rsidR="00923D39" w:rsidRPr="00400B53" w:rsidRDefault="00923D39" w:rsidP="00923D39">
      <w:pPr>
        <w:ind w:firstLine="814"/>
        <w:jc w:val="both"/>
        <w:rPr>
          <w:sz w:val="28"/>
          <w:szCs w:val="28"/>
        </w:rPr>
      </w:pPr>
      <w:r w:rsidRPr="00400B53">
        <w:rPr>
          <w:sz w:val="28"/>
          <w:szCs w:val="28"/>
        </w:rPr>
        <w:t>- в уполномоченном органе на бумажном носителе при личном обращении;</w:t>
      </w:r>
    </w:p>
    <w:p w:rsidR="00923D39" w:rsidRPr="00400B53" w:rsidRDefault="00923D39" w:rsidP="00923D39">
      <w:pPr>
        <w:ind w:firstLine="814"/>
        <w:jc w:val="both"/>
        <w:rPr>
          <w:sz w:val="28"/>
          <w:szCs w:val="28"/>
        </w:rPr>
      </w:pPr>
      <w:r w:rsidRPr="00400B53">
        <w:rPr>
          <w:sz w:val="28"/>
          <w:szCs w:val="28"/>
        </w:rPr>
        <w:t>- почтовым отправлением;</w:t>
      </w:r>
    </w:p>
    <w:p w:rsidR="00923D39" w:rsidRPr="00400B53" w:rsidRDefault="00923D39" w:rsidP="00923D39">
      <w:pPr>
        <w:ind w:firstLine="814"/>
        <w:jc w:val="both"/>
        <w:rPr>
          <w:sz w:val="28"/>
          <w:szCs w:val="28"/>
        </w:rPr>
      </w:pPr>
      <w:r w:rsidRPr="00400B53">
        <w:rPr>
          <w:sz w:val="28"/>
          <w:szCs w:val="28"/>
        </w:rPr>
        <w:t>- в МФЦ;</w:t>
      </w:r>
    </w:p>
    <w:p w:rsidR="00923D39" w:rsidRPr="00400B53" w:rsidRDefault="00923D39" w:rsidP="00923D39">
      <w:pPr>
        <w:ind w:firstLine="814"/>
        <w:jc w:val="both"/>
        <w:rPr>
          <w:sz w:val="28"/>
          <w:szCs w:val="28"/>
        </w:rPr>
      </w:pPr>
      <w:r w:rsidRPr="00400B53">
        <w:rPr>
          <w:sz w:val="28"/>
          <w:szCs w:val="28"/>
        </w:rPr>
        <w:t>- на ЕПГУ, РПГУ (при наличии технической возможности), в том числе в форме электронного документа, подписанного электронной подписью.</w:t>
      </w:r>
    </w:p>
    <w:p w:rsidR="00923D39" w:rsidRPr="00400B53" w:rsidRDefault="00923D39" w:rsidP="00923D39">
      <w:pPr>
        <w:ind w:firstLine="814"/>
        <w:jc w:val="both"/>
        <w:rPr>
          <w:sz w:val="28"/>
          <w:szCs w:val="28"/>
        </w:rPr>
      </w:pPr>
      <w:r w:rsidRPr="00400B53">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923D39" w:rsidRPr="00400B53" w:rsidRDefault="00923D39" w:rsidP="00923D39">
      <w:pPr>
        <w:ind w:firstLine="814"/>
        <w:jc w:val="both"/>
        <w:rPr>
          <w:color w:val="000000"/>
          <w:sz w:val="28"/>
          <w:szCs w:val="28"/>
        </w:rPr>
      </w:pPr>
      <w:r w:rsidRPr="00400B53">
        <w:rPr>
          <w:sz w:val="28"/>
          <w:szCs w:val="28"/>
        </w:rPr>
        <w:t xml:space="preserve">2.4.1. Срок предоставления муниципальной услуги о выдачи решения, либо отказ в выдаче решения о согласовании проведения ярмарки -14 рабочих дней со дня </w:t>
      </w:r>
      <w:r w:rsidRPr="00400B53">
        <w:rPr>
          <w:color w:val="000000"/>
          <w:sz w:val="28"/>
          <w:szCs w:val="28"/>
        </w:rPr>
        <w:t>поступления заявления о согласовании проведения ярмарки.</w:t>
      </w:r>
    </w:p>
    <w:p w:rsidR="00923D39" w:rsidRPr="00400B53" w:rsidRDefault="00923D39" w:rsidP="00923D39">
      <w:pPr>
        <w:ind w:firstLine="814"/>
        <w:jc w:val="both"/>
        <w:rPr>
          <w:color w:val="000000"/>
          <w:sz w:val="28"/>
          <w:szCs w:val="28"/>
        </w:rPr>
      </w:pPr>
      <w:r w:rsidRPr="00400B53">
        <w:rPr>
          <w:color w:val="000000"/>
          <w:sz w:val="28"/>
          <w:szCs w:val="28"/>
        </w:rPr>
        <w:t>2.5. Перечень нормативных правовых актов, регулирующих предоставление муниципальной услуги;</w:t>
      </w:r>
    </w:p>
    <w:p w:rsidR="00923D39" w:rsidRPr="00400B53" w:rsidRDefault="00923D39" w:rsidP="00923D39">
      <w:pPr>
        <w:ind w:firstLine="814"/>
        <w:jc w:val="both"/>
        <w:rPr>
          <w:color w:val="000000"/>
          <w:sz w:val="28"/>
          <w:szCs w:val="28"/>
        </w:rPr>
      </w:pPr>
      <w:r w:rsidRPr="00400B53">
        <w:rPr>
          <w:color w:val="000000"/>
          <w:sz w:val="28"/>
          <w:szCs w:val="28"/>
        </w:rPr>
        <w:t>Федеральный  закона от 27.07.2010 №210-ФЗ «Об организации предоставления государственных и муниципальных услуг»;</w:t>
      </w:r>
    </w:p>
    <w:p w:rsidR="00923D39" w:rsidRPr="00400B53" w:rsidRDefault="00923D39" w:rsidP="00923D39">
      <w:pPr>
        <w:ind w:firstLine="814"/>
        <w:jc w:val="both"/>
        <w:rPr>
          <w:color w:val="000000"/>
          <w:sz w:val="28"/>
          <w:szCs w:val="28"/>
        </w:rPr>
      </w:pPr>
      <w:r w:rsidRPr="00400B53">
        <w:rPr>
          <w:color w:val="000000"/>
          <w:sz w:val="28"/>
          <w:szCs w:val="28"/>
        </w:rPr>
        <w:t xml:space="preserve">  Федеральный  закон  от 30.12.2006г.  В соответствии с Федеральными законами от 06.10.2003 № 131-ФЗ «Об общих принципах организации местного самоуправления в Российской Федерации»,</w:t>
      </w:r>
    </w:p>
    <w:p w:rsidR="00923D39" w:rsidRPr="00400B53" w:rsidRDefault="00923D39" w:rsidP="00923D39">
      <w:pPr>
        <w:ind w:firstLine="814"/>
        <w:jc w:val="both"/>
        <w:rPr>
          <w:color w:val="000000"/>
          <w:sz w:val="28"/>
          <w:szCs w:val="28"/>
        </w:rPr>
      </w:pPr>
      <w:r w:rsidRPr="00400B53">
        <w:rPr>
          <w:color w:val="000000"/>
          <w:sz w:val="28"/>
          <w:szCs w:val="28"/>
        </w:rPr>
        <w:t xml:space="preserve">Федеральный закон от 28.12.2009 № 381-ФЗ «Об основах государственного регулирования торговой деятельности в Российской Федерации»; </w:t>
      </w:r>
    </w:p>
    <w:p w:rsidR="00923D39" w:rsidRPr="00400B53" w:rsidRDefault="007400F8" w:rsidP="00923D39">
      <w:pPr>
        <w:ind w:firstLine="814"/>
        <w:jc w:val="both"/>
        <w:rPr>
          <w:color w:val="000000"/>
          <w:sz w:val="28"/>
          <w:szCs w:val="28"/>
        </w:rPr>
      </w:pPr>
      <w:hyperlink r:id="rId8" w:history="1">
        <w:r w:rsidR="00923D39" w:rsidRPr="00400B53">
          <w:rPr>
            <w:color w:val="000000"/>
            <w:sz w:val="28"/>
            <w:szCs w:val="28"/>
          </w:rPr>
          <w:t>Закон</w:t>
        </w:r>
      </w:hyperlink>
      <w:r w:rsidR="00923D39" w:rsidRPr="00400B53">
        <w:rPr>
          <w:color w:val="000000"/>
          <w:sz w:val="28"/>
          <w:szCs w:val="28"/>
        </w:rPr>
        <w:t xml:space="preserve"> Кемеровской области от 28.01.2010 № 12-ОЗ «О государственном регулировании торговой деятельности»; </w:t>
      </w:r>
    </w:p>
    <w:p w:rsidR="00923D39" w:rsidRPr="00400B53" w:rsidRDefault="00923D39" w:rsidP="00923D39">
      <w:pPr>
        <w:ind w:firstLine="814"/>
        <w:jc w:val="both"/>
        <w:rPr>
          <w:color w:val="000000"/>
          <w:sz w:val="28"/>
          <w:szCs w:val="28"/>
        </w:rPr>
      </w:pPr>
      <w:proofErr w:type="gramStart"/>
      <w:r w:rsidRPr="00400B53">
        <w:rPr>
          <w:color w:val="000000"/>
          <w:sz w:val="28"/>
          <w:szCs w:val="28"/>
        </w:rPr>
        <w:t>Постановление Правительства Кемеровской области - Кузбасса от 18 ноября 2019 г. № 664 «О порядке организации ярмарок и продажи товаров (выполнения работ, оказания услуг) на них, за исключением случаев, когда организатором ярмарки является федеральный орган государственной власти, и требованиях об организации продажи товаров (в том числе товаров, подлежащих продаже на ярмарках соответствующих типов и включению в соответствующий перечень);</w:t>
      </w:r>
      <w:proofErr w:type="gramEnd"/>
    </w:p>
    <w:p w:rsidR="00923D39" w:rsidRPr="00400B53" w:rsidRDefault="00923D39" w:rsidP="00923D39">
      <w:pPr>
        <w:pStyle w:val="ConsPlusNormal"/>
        <w:ind w:firstLine="540"/>
        <w:jc w:val="both"/>
        <w:rPr>
          <w:rFonts w:ascii="Times New Roman" w:hAnsi="Times New Roman"/>
          <w:sz w:val="28"/>
          <w:szCs w:val="28"/>
        </w:rPr>
      </w:pPr>
      <w:r w:rsidRPr="00400B53">
        <w:rPr>
          <w:rFonts w:ascii="Times New Roman" w:hAnsi="Times New Roman"/>
          <w:sz w:val="28"/>
          <w:szCs w:val="28"/>
        </w:rPr>
        <w:t xml:space="preserve">  Устав Калтанского городского округа, утвержденный решением Совета народных депутатов Калтанского городского округа от 10.01.2006 № 364;</w:t>
      </w:r>
    </w:p>
    <w:p w:rsidR="00923D39" w:rsidRPr="00400B53" w:rsidRDefault="00923D39" w:rsidP="00923D39">
      <w:pPr>
        <w:pStyle w:val="ConsPlusNormal"/>
        <w:ind w:firstLine="540"/>
        <w:jc w:val="both"/>
        <w:rPr>
          <w:rFonts w:ascii="Times New Roman" w:hAnsi="Times New Roman"/>
          <w:sz w:val="28"/>
          <w:szCs w:val="28"/>
        </w:rPr>
      </w:pPr>
      <w:r w:rsidRPr="00400B53">
        <w:rPr>
          <w:rFonts w:ascii="Times New Roman" w:hAnsi="Times New Roman"/>
          <w:sz w:val="28"/>
          <w:szCs w:val="28"/>
        </w:rPr>
        <w:t>иные нормативно правовые акты Российской Федерации, Кемеровской области и органа местного самоуправления Калтанского городского округа, регулирующие правоотношения в данной сфере.</w:t>
      </w:r>
    </w:p>
    <w:p w:rsidR="00923D39" w:rsidRPr="00400B53" w:rsidRDefault="00923D39" w:rsidP="00923D39">
      <w:pPr>
        <w:ind w:firstLine="814"/>
        <w:jc w:val="both"/>
        <w:rPr>
          <w:sz w:val="28"/>
          <w:szCs w:val="28"/>
        </w:rPr>
      </w:pPr>
      <w:r w:rsidRPr="00400B53">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23D39" w:rsidRPr="00400B53" w:rsidRDefault="00923D39" w:rsidP="00923D39">
      <w:pPr>
        <w:ind w:firstLine="814"/>
        <w:jc w:val="both"/>
        <w:rPr>
          <w:sz w:val="28"/>
          <w:szCs w:val="28"/>
        </w:rPr>
      </w:pPr>
      <w:r w:rsidRPr="00400B53">
        <w:rPr>
          <w:sz w:val="28"/>
          <w:szCs w:val="28"/>
        </w:rPr>
        <w:t>2.6. Для целей настоящего административного регламента используются следующие понятия:</w:t>
      </w:r>
    </w:p>
    <w:p w:rsidR="00923D39" w:rsidRPr="00400B53" w:rsidRDefault="00923D39" w:rsidP="00923D39">
      <w:pPr>
        <w:ind w:firstLine="814"/>
        <w:jc w:val="both"/>
        <w:rPr>
          <w:sz w:val="28"/>
          <w:szCs w:val="28"/>
        </w:rPr>
      </w:pPr>
      <w:r w:rsidRPr="00400B53">
        <w:rPr>
          <w:sz w:val="28"/>
          <w:szCs w:val="28"/>
        </w:rPr>
        <w:t>2.6.1. Ярмарка - ограниченное во времени, как правило, периодически повторяющееся, проводимое в установленном месте торговое или торгово-праздничное мероприятие, на котором множество участников ярмарки (продавцов) предлагают покупателям товары (работы или услуги) в соответствии с типом ярмарки.</w:t>
      </w:r>
    </w:p>
    <w:p w:rsidR="00923D39" w:rsidRPr="00400B53" w:rsidRDefault="00923D39" w:rsidP="00923D39">
      <w:pPr>
        <w:ind w:firstLine="814"/>
        <w:jc w:val="both"/>
        <w:rPr>
          <w:sz w:val="28"/>
          <w:szCs w:val="28"/>
        </w:rPr>
      </w:pPr>
      <w:r w:rsidRPr="00400B53">
        <w:rPr>
          <w:sz w:val="28"/>
          <w:szCs w:val="28"/>
        </w:rPr>
        <w:t xml:space="preserve">2.6.2. </w:t>
      </w:r>
      <w:proofErr w:type="gramStart"/>
      <w:r w:rsidRPr="00400B53">
        <w:rPr>
          <w:sz w:val="28"/>
          <w:szCs w:val="28"/>
        </w:rPr>
        <w:t>Организаторами ярмарки выступают исполнительные органы государственной власти Кемеровской области - Кузбасса, органы местного самоуправления муниципальных образований Кемеровской области, юридические лица и индивидуальные предприниматели, в том числе организации потребительской кооперации, ассоциации и союзы сельскохозяйственных товаропроизводителей, производителей продуктов питания, ассоциации и союзы, объединяющие субъектов торговой деятельности (торговые союзы), иные профильные предпринимательские объединения (далее - организаторы ярмарки).</w:t>
      </w:r>
      <w:proofErr w:type="gramEnd"/>
    </w:p>
    <w:p w:rsidR="00923D39" w:rsidRPr="00400B53" w:rsidRDefault="00923D39" w:rsidP="00923D39">
      <w:pPr>
        <w:ind w:firstLine="814"/>
        <w:jc w:val="both"/>
        <w:rPr>
          <w:sz w:val="28"/>
          <w:szCs w:val="28"/>
        </w:rPr>
      </w:pPr>
      <w:r w:rsidRPr="00400B53">
        <w:rPr>
          <w:sz w:val="28"/>
          <w:szCs w:val="28"/>
        </w:rPr>
        <w:t>2.6.3. Участниками ярмарки (продавцами) могут быть зарегистрированные в установленном порядке юридические лица или индивидуальные предприниматели, а также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 которым предоставлено место для продажи товаров (выполнения работ, оказания услуг).</w:t>
      </w:r>
    </w:p>
    <w:p w:rsidR="00923D39" w:rsidRPr="00400B53" w:rsidRDefault="00923D39" w:rsidP="00923D39">
      <w:pPr>
        <w:ind w:firstLine="814"/>
        <w:jc w:val="both"/>
        <w:rPr>
          <w:sz w:val="28"/>
          <w:szCs w:val="28"/>
        </w:rPr>
      </w:pPr>
      <w:r w:rsidRPr="00400B53">
        <w:rPr>
          <w:sz w:val="28"/>
          <w:szCs w:val="28"/>
        </w:rPr>
        <w:t>2.6.4. Ярмарки в зависимости от реализуемых на них товаров подразделяются на следующие типы:</w:t>
      </w:r>
    </w:p>
    <w:p w:rsidR="00923D39" w:rsidRPr="00400B53" w:rsidRDefault="00923D39" w:rsidP="00923D39">
      <w:pPr>
        <w:ind w:firstLine="814"/>
        <w:jc w:val="both"/>
        <w:rPr>
          <w:sz w:val="28"/>
          <w:szCs w:val="28"/>
        </w:rPr>
      </w:pPr>
      <w:r w:rsidRPr="00400B53">
        <w:rPr>
          <w:sz w:val="28"/>
          <w:szCs w:val="28"/>
        </w:rPr>
        <w:t xml:space="preserve">универсальная ярмарка - ярмарка, на которой менее 80 процентов мест для продажи товаров от их общего количества предназначено для осуществления продажи товаров одного класса, определяемого в соответствии с номенклатурой товаров, утвержденной приказом Минэкономразвития России </w:t>
      </w:r>
      <w:r w:rsidRPr="00400B53">
        <w:rPr>
          <w:sz w:val="28"/>
          <w:szCs w:val="28"/>
        </w:rPr>
        <w:lastRenderedPageBreak/>
        <w:t>от 26.02.2007 №56 «Об утверждении номенклатуры товаров, определяющей классы товаров (в целях определения типов розничных рынков)»;</w:t>
      </w:r>
    </w:p>
    <w:p w:rsidR="00923D39" w:rsidRPr="00400B53" w:rsidRDefault="00923D39" w:rsidP="00923D39">
      <w:pPr>
        <w:ind w:firstLine="814"/>
        <w:jc w:val="both"/>
        <w:rPr>
          <w:sz w:val="28"/>
          <w:szCs w:val="28"/>
        </w:rPr>
      </w:pPr>
      <w:r w:rsidRPr="00400B53">
        <w:rPr>
          <w:sz w:val="28"/>
          <w:szCs w:val="28"/>
        </w:rPr>
        <w:t>специализированная ярмарка - ярмарка, на которой 80 и более процентов мест для продажи товаров от их общего количества предназначено для осуществления продажи товаров одного класса, определяемого в соответствии с номенклатурой товаров, утвержденной приказом Минэкономразвития России от 26.02.2007 №56 «Об утверждении номенклатуры товаров, определяющей классы товаров (в целях определения типов розничных рынков)».</w:t>
      </w:r>
    </w:p>
    <w:p w:rsidR="00923D39" w:rsidRPr="00400B53" w:rsidRDefault="00923D39" w:rsidP="00923D39">
      <w:pPr>
        <w:ind w:firstLine="814"/>
        <w:jc w:val="both"/>
        <w:rPr>
          <w:sz w:val="28"/>
          <w:szCs w:val="28"/>
        </w:rPr>
      </w:pPr>
      <w:r w:rsidRPr="00400B53">
        <w:rPr>
          <w:sz w:val="28"/>
          <w:szCs w:val="28"/>
        </w:rPr>
        <w:t>2.6.5. Места  для проведения ярмарок организуются:</w:t>
      </w:r>
    </w:p>
    <w:p w:rsidR="00923D39" w:rsidRPr="00400B53" w:rsidRDefault="00923D39" w:rsidP="00923D39">
      <w:pPr>
        <w:ind w:firstLine="814"/>
        <w:jc w:val="both"/>
        <w:rPr>
          <w:sz w:val="28"/>
          <w:szCs w:val="28"/>
        </w:rPr>
      </w:pPr>
      <w:r w:rsidRPr="00400B53">
        <w:rPr>
          <w:sz w:val="28"/>
          <w:szCs w:val="28"/>
        </w:rPr>
        <w:t>1) на землях 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w:t>
      </w:r>
    </w:p>
    <w:p w:rsidR="00923D39" w:rsidRPr="00400B53" w:rsidRDefault="00923D39" w:rsidP="00923D39">
      <w:pPr>
        <w:ind w:firstLine="814"/>
        <w:jc w:val="both"/>
        <w:rPr>
          <w:sz w:val="28"/>
          <w:szCs w:val="28"/>
        </w:rPr>
      </w:pPr>
      <w:r w:rsidRPr="00400B53">
        <w:rPr>
          <w:sz w:val="28"/>
          <w:szCs w:val="28"/>
        </w:rPr>
        <w:t>2) в зданиях, сооружениях, а также на их частях, находящихся в государственной или муниципальной собственности;</w:t>
      </w:r>
    </w:p>
    <w:p w:rsidR="00923D39" w:rsidRPr="00400B53" w:rsidRDefault="00923D39" w:rsidP="00923D39">
      <w:pPr>
        <w:ind w:firstLine="814"/>
        <w:jc w:val="both"/>
        <w:rPr>
          <w:sz w:val="28"/>
          <w:szCs w:val="28"/>
        </w:rPr>
      </w:pPr>
      <w:r w:rsidRPr="00400B53">
        <w:rPr>
          <w:sz w:val="28"/>
          <w:szCs w:val="28"/>
        </w:rPr>
        <w:t>3) на земельных участках, а также на их частях, принадлежащих на праве собственности (пользования, владения) гражданам или юридическим лицам.</w:t>
      </w:r>
    </w:p>
    <w:p w:rsidR="00923D39" w:rsidRPr="00400B53" w:rsidRDefault="00923D39" w:rsidP="00923D39">
      <w:pPr>
        <w:ind w:firstLine="814"/>
        <w:jc w:val="both"/>
        <w:rPr>
          <w:sz w:val="28"/>
          <w:szCs w:val="28"/>
        </w:rPr>
      </w:pPr>
      <w:r w:rsidRPr="00400B53">
        <w:rPr>
          <w:sz w:val="28"/>
          <w:szCs w:val="28"/>
        </w:rPr>
        <w:t>2.6.6. Места для проведения ярмарок должны отвечать следующим требованиям:</w:t>
      </w:r>
    </w:p>
    <w:p w:rsidR="00923D39" w:rsidRPr="00400B53" w:rsidRDefault="00923D39" w:rsidP="00923D39">
      <w:pPr>
        <w:ind w:firstLine="814"/>
        <w:jc w:val="both"/>
        <w:rPr>
          <w:sz w:val="28"/>
          <w:szCs w:val="28"/>
        </w:rPr>
      </w:pPr>
      <w:r w:rsidRPr="00400B53">
        <w:rPr>
          <w:sz w:val="28"/>
          <w:szCs w:val="28"/>
        </w:rPr>
        <w:t>1) соответствовать законодательству в сфере обеспечения санитарно-эпидемиологического благополучия населения, охраны окружающей среды;</w:t>
      </w:r>
    </w:p>
    <w:p w:rsidR="00923D39" w:rsidRPr="00400B53" w:rsidRDefault="00923D39" w:rsidP="00923D39">
      <w:pPr>
        <w:ind w:firstLine="814"/>
        <w:jc w:val="both"/>
        <w:rPr>
          <w:sz w:val="28"/>
          <w:szCs w:val="28"/>
        </w:rPr>
      </w:pPr>
      <w:r w:rsidRPr="00400B53">
        <w:rPr>
          <w:sz w:val="28"/>
          <w:szCs w:val="28"/>
        </w:rPr>
        <w:t>2) соответствовать требованиям общественной и пожарной безопасности;</w:t>
      </w:r>
    </w:p>
    <w:p w:rsidR="00923D39" w:rsidRPr="00400B53" w:rsidRDefault="00923D39" w:rsidP="00923D39">
      <w:pPr>
        <w:ind w:firstLine="814"/>
        <w:jc w:val="both"/>
        <w:rPr>
          <w:sz w:val="28"/>
          <w:szCs w:val="28"/>
        </w:rPr>
      </w:pPr>
      <w:r w:rsidRPr="00400B53">
        <w:rPr>
          <w:sz w:val="28"/>
          <w:szCs w:val="28"/>
        </w:rPr>
        <w:t>3) иметь транспортную доступность;</w:t>
      </w:r>
    </w:p>
    <w:p w:rsidR="00923D39" w:rsidRPr="00400B53" w:rsidRDefault="00923D39" w:rsidP="00923D39">
      <w:pPr>
        <w:ind w:firstLine="814"/>
        <w:jc w:val="both"/>
        <w:rPr>
          <w:sz w:val="28"/>
          <w:szCs w:val="28"/>
        </w:rPr>
      </w:pPr>
      <w:r w:rsidRPr="00400B53">
        <w:rPr>
          <w:sz w:val="28"/>
          <w:szCs w:val="28"/>
        </w:rPr>
        <w:t>4) не создавать помех для прохода пешеходов и движения транспорта;</w:t>
      </w:r>
    </w:p>
    <w:p w:rsidR="00923D39" w:rsidRPr="00400B53" w:rsidRDefault="00923D39" w:rsidP="00923D39">
      <w:pPr>
        <w:ind w:firstLine="814"/>
        <w:jc w:val="both"/>
        <w:rPr>
          <w:sz w:val="28"/>
          <w:szCs w:val="28"/>
        </w:rPr>
      </w:pPr>
      <w:proofErr w:type="gramStart"/>
      <w:r w:rsidRPr="00400B53">
        <w:rPr>
          <w:sz w:val="28"/>
          <w:szCs w:val="28"/>
        </w:rPr>
        <w:t>5) быть приспособленными для осуществления продажи товаров (выполнения работ, оказания услуг) с использованием сборно-разборных конструкций и (или) передвижных средств развозной и разносной торговли (автолавки, автоприцепы, автофургоны, автоцистерны, ручные тележки, торговые палатки, лотки, корзины);</w:t>
      </w:r>
      <w:proofErr w:type="gramEnd"/>
    </w:p>
    <w:p w:rsidR="00923D39" w:rsidRPr="00400B53" w:rsidRDefault="00923D39" w:rsidP="00923D39">
      <w:pPr>
        <w:ind w:firstLine="814"/>
        <w:jc w:val="both"/>
        <w:rPr>
          <w:color w:val="000000"/>
          <w:sz w:val="28"/>
          <w:szCs w:val="28"/>
        </w:rPr>
      </w:pPr>
      <w:r w:rsidRPr="00400B53">
        <w:rPr>
          <w:sz w:val="28"/>
          <w:szCs w:val="28"/>
        </w:rPr>
        <w:t xml:space="preserve">6) соответствовать условиям для беспрепятственного доступа инвалидов (включая инвалидов, использующих кресла-коляски и собак-проводников) к торговым объектам в соответствии с законодательством Российской Федерации о социальной </w:t>
      </w:r>
      <w:r w:rsidRPr="00400B53">
        <w:rPr>
          <w:color w:val="000000"/>
          <w:sz w:val="28"/>
          <w:szCs w:val="28"/>
        </w:rPr>
        <w:t>защите инвалидов.</w:t>
      </w:r>
    </w:p>
    <w:p w:rsidR="00923D39" w:rsidRPr="00400B53" w:rsidRDefault="00923D39" w:rsidP="00923D39">
      <w:pPr>
        <w:ind w:firstLine="814"/>
        <w:jc w:val="both"/>
        <w:rPr>
          <w:sz w:val="28"/>
          <w:szCs w:val="28"/>
        </w:rPr>
      </w:pPr>
      <w:r w:rsidRPr="00400B53">
        <w:rPr>
          <w:color w:val="000000"/>
          <w:sz w:val="28"/>
          <w:szCs w:val="28"/>
        </w:rPr>
        <w:t>Администрация Калтанского городского округа (далее - орган местного самоуправления), определенный в соответствии с уставом</w:t>
      </w:r>
      <w:r w:rsidRPr="00400B53">
        <w:rPr>
          <w:sz w:val="28"/>
          <w:szCs w:val="28"/>
        </w:rPr>
        <w:t xml:space="preserve"> муниципального образования, определяет муниципальным правовым актом перечень мест для проведения ярмарок на территории соответствующего муниципального образования по форме согласно приложению №1 к настоящему административному регламенту.</w:t>
      </w:r>
    </w:p>
    <w:p w:rsidR="00923D39" w:rsidRPr="00400B53" w:rsidRDefault="00923D39" w:rsidP="00923D39">
      <w:pPr>
        <w:ind w:firstLine="814"/>
        <w:jc w:val="both"/>
        <w:rPr>
          <w:sz w:val="28"/>
          <w:szCs w:val="28"/>
        </w:rPr>
      </w:pPr>
      <w:r w:rsidRPr="00400B53">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порядок их предоставления</w:t>
      </w:r>
    </w:p>
    <w:p w:rsidR="00923D39" w:rsidRPr="00400B53" w:rsidRDefault="00923D39" w:rsidP="00923D39">
      <w:pPr>
        <w:ind w:firstLine="814"/>
        <w:jc w:val="both"/>
        <w:rPr>
          <w:sz w:val="28"/>
          <w:szCs w:val="28"/>
        </w:rPr>
      </w:pPr>
      <w:r w:rsidRPr="00400B53">
        <w:rPr>
          <w:sz w:val="28"/>
          <w:szCs w:val="28"/>
        </w:rPr>
        <w:t>2.7.1. Исчерпывающий перечень документов, необходимых для согласования проведения ярмарки:</w:t>
      </w:r>
    </w:p>
    <w:p w:rsidR="00923D39" w:rsidRPr="00400B53" w:rsidRDefault="00923D39" w:rsidP="00923D39">
      <w:pPr>
        <w:ind w:firstLine="814"/>
        <w:jc w:val="both"/>
        <w:rPr>
          <w:sz w:val="28"/>
          <w:szCs w:val="28"/>
        </w:rPr>
      </w:pPr>
      <w:proofErr w:type="gramStart"/>
      <w:r w:rsidRPr="00400B53">
        <w:rPr>
          <w:sz w:val="28"/>
          <w:szCs w:val="28"/>
        </w:rPr>
        <w:t xml:space="preserve">Заинтересованное лицо определяет тип ярмарки согласно перечню мест для проведения ярмарок, дату (период), место ее проведения и режим работы, порядок организации ярмарки, порядок предоставления мест на ярмарке для продажи товаров (выполнения работ, оказания услуг), а также разрабатывает и </w:t>
      </w:r>
      <w:r w:rsidRPr="00400B53">
        <w:rPr>
          <w:sz w:val="28"/>
          <w:szCs w:val="28"/>
        </w:rPr>
        <w:lastRenderedPageBreak/>
        <w:t>утверждает план мероприятий по организации ярмарки и продажи товаров (выполнения работ, оказания услуг) на ней.</w:t>
      </w:r>
      <w:proofErr w:type="gramEnd"/>
    </w:p>
    <w:p w:rsidR="00923D39" w:rsidRPr="00400B53" w:rsidRDefault="00923D39" w:rsidP="00923D39">
      <w:pPr>
        <w:ind w:firstLine="814"/>
        <w:jc w:val="both"/>
        <w:rPr>
          <w:sz w:val="28"/>
          <w:szCs w:val="28"/>
        </w:rPr>
      </w:pPr>
      <w:r w:rsidRPr="00400B53">
        <w:rPr>
          <w:sz w:val="28"/>
          <w:szCs w:val="28"/>
        </w:rPr>
        <w:t>2.7.2. Для согласования проведения ярмарки заинтересованное лицо направляет в орган местного самоуправления заявление о согласовании проведения ярмарки по форме согласно приложению №2 к настоящему административному регламенту.</w:t>
      </w:r>
    </w:p>
    <w:p w:rsidR="00923D39" w:rsidRPr="00400B53" w:rsidRDefault="00923D39" w:rsidP="00923D39">
      <w:pPr>
        <w:ind w:firstLine="814"/>
        <w:jc w:val="both"/>
        <w:rPr>
          <w:sz w:val="28"/>
          <w:szCs w:val="28"/>
        </w:rPr>
      </w:pPr>
      <w:r w:rsidRPr="00400B53">
        <w:rPr>
          <w:sz w:val="28"/>
          <w:szCs w:val="28"/>
        </w:rPr>
        <w:t>2.7.3.К заявлению о согласовании проведения ярмарки прилагаются:</w:t>
      </w:r>
    </w:p>
    <w:p w:rsidR="00923D39" w:rsidRPr="00400B53" w:rsidRDefault="00923D39" w:rsidP="00923D39">
      <w:pPr>
        <w:ind w:firstLine="814"/>
        <w:jc w:val="both"/>
        <w:rPr>
          <w:sz w:val="28"/>
          <w:szCs w:val="28"/>
        </w:rPr>
      </w:pPr>
      <w:r w:rsidRPr="00400B53">
        <w:rPr>
          <w:sz w:val="28"/>
          <w:szCs w:val="28"/>
        </w:rPr>
        <w:t>2.7.3.1. План мероприятий по организации ярмарки и продажи товаров (выполнения работ, оказания услуг) на ней;</w:t>
      </w:r>
    </w:p>
    <w:p w:rsidR="00923D39" w:rsidRPr="00400B53" w:rsidRDefault="00923D39" w:rsidP="00923D39">
      <w:pPr>
        <w:ind w:firstLine="814"/>
        <w:jc w:val="both"/>
        <w:rPr>
          <w:sz w:val="28"/>
          <w:szCs w:val="28"/>
        </w:rPr>
      </w:pPr>
      <w:r w:rsidRPr="00400B53">
        <w:rPr>
          <w:sz w:val="28"/>
          <w:szCs w:val="28"/>
        </w:rPr>
        <w:t>2.7.3.2. В случае подачи заявления представителем юридического лица или индивидуального предпринимателя копия документа, удостоверяющего полномочия представителя (доверенность, протокол, решение и т.п.), а также документ, удостоверяющий личность представителя заинтересованного лица;</w:t>
      </w:r>
    </w:p>
    <w:p w:rsidR="00923D39" w:rsidRPr="00400B53" w:rsidRDefault="00923D39" w:rsidP="00923D39">
      <w:pPr>
        <w:ind w:firstLine="814"/>
        <w:jc w:val="both"/>
        <w:rPr>
          <w:sz w:val="28"/>
          <w:szCs w:val="28"/>
        </w:rPr>
      </w:pPr>
      <w:r w:rsidRPr="00400B53">
        <w:rPr>
          <w:sz w:val="28"/>
          <w:szCs w:val="28"/>
        </w:rPr>
        <w:t xml:space="preserve">2.7.3.3. </w:t>
      </w:r>
      <w:proofErr w:type="gramStart"/>
      <w:r w:rsidRPr="00400B53">
        <w:rPr>
          <w:sz w:val="28"/>
          <w:szCs w:val="28"/>
        </w:rPr>
        <w:t>Копии документов, подтверждающих право собственности (пользования, владения) заинтересованного лица на земельный участок, здание, сооружение, на которых планируется проведение ярмарки, либо письменное согласие собственника (пользователя, владельца) земельного участка на проведение ярмарки (в случае, если земельный участок, включенный в перечень мест для проведения ярмарки, находится в собственности (пользовании или владении) юридического лица или индивидуального предпринимателя).</w:t>
      </w:r>
      <w:proofErr w:type="gramEnd"/>
    </w:p>
    <w:p w:rsidR="00923D39" w:rsidRPr="00400B53" w:rsidRDefault="00923D39" w:rsidP="00923D39">
      <w:pPr>
        <w:ind w:firstLine="814"/>
        <w:jc w:val="both"/>
        <w:rPr>
          <w:sz w:val="28"/>
          <w:szCs w:val="28"/>
        </w:rPr>
      </w:pPr>
      <w:r w:rsidRPr="00400B53">
        <w:rPr>
          <w:sz w:val="28"/>
          <w:szCs w:val="28"/>
        </w:rPr>
        <w:t>К заявлению о согласовании проведения ярмарки заинтересованное лицо вправе приложить:</w:t>
      </w:r>
    </w:p>
    <w:p w:rsidR="00923D39" w:rsidRPr="00400B53" w:rsidRDefault="00923D39" w:rsidP="00923D39">
      <w:pPr>
        <w:ind w:firstLine="814"/>
        <w:jc w:val="both"/>
        <w:rPr>
          <w:sz w:val="28"/>
          <w:szCs w:val="28"/>
        </w:rPr>
      </w:pPr>
      <w:r w:rsidRPr="00400B53">
        <w:rPr>
          <w:sz w:val="28"/>
          <w:szCs w:val="28"/>
        </w:rPr>
        <w:t>2.7.3.4. Копию выписки из ЕГРЮЛ (для юридических лиц), копию выписки из ЕГРИП (для индивидуальных предпринимателей);</w:t>
      </w:r>
    </w:p>
    <w:p w:rsidR="00923D39" w:rsidRPr="00400B53" w:rsidRDefault="00923D39" w:rsidP="00923D39">
      <w:pPr>
        <w:ind w:firstLine="814"/>
        <w:jc w:val="both"/>
        <w:rPr>
          <w:sz w:val="28"/>
          <w:szCs w:val="28"/>
        </w:rPr>
      </w:pPr>
      <w:r w:rsidRPr="00400B53">
        <w:rPr>
          <w:sz w:val="28"/>
          <w:szCs w:val="28"/>
        </w:rPr>
        <w:t>2.7.3.5. Копию выписки из ЕГРН о зарегистрированных правах на земельный участок - в случае, если заинтересованным лицом является юридическое лицо или индивидуальный предприниматель.</w:t>
      </w:r>
    </w:p>
    <w:p w:rsidR="00923D39" w:rsidRPr="00400B53" w:rsidRDefault="00923D39" w:rsidP="00923D39">
      <w:pPr>
        <w:ind w:firstLine="814"/>
        <w:jc w:val="both"/>
        <w:rPr>
          <w:sz w:val="28"/>
          <w:szCs w:val="28"/>
        </w:rPr>
      </w:pPr>
      <w:r w:rsidRPr="00400B53">
        <w:rPr>
          <w:sz w:val="28"/>
          <w:szCs w:val="28"/>
        </w:rPr>
        <w:t>Документы, указанные в  подпунктах 2.7.3.4 и 2.7.3.5 пункта 2.7.3 настоящего административного регламента, запрашиваются органом местного самоуправления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заинтересованным лицом - юридическим лицом или индивидуальным предпринимателем по собственной инициативе.</w:t>
      </w:r>
    </w:p>
    <w:p w:rsidR="00923D39" w:rsidRPr="00400B53" w:rsidRDefault="00923D39" w:rsidP="00923D39">
      <w:pPr>
        <w:ind w:firstLine="814"/>
        <w:jc w:val="both"/>
        <w:rPr>
          <w:sz w:val="28"/>
          <w:szCs w:val="28"/>
        </w:rPr>
      </w:pPr>
      <w:r w:rsidRPr="00400B53">
        <w:rPr>
          <w:sz w:val="28"/>
          <w:szCs w:val="28"/>
        </w:rPr>
        <w:t>2.8. Уполномоченный орган не вправе требовать от заявителя или его представителя:</w:t>
      </w:r>
    </w:p>
    <w:p w:rsidR="00923D39" w:rsidRPr="00400B53" w:rsidRDefault="00923D39" w:rsidP="00923D39">
      <w:pPr>
        <w:ind w:firstLine="814"/>
        <w:jc w:val="both"/>
        <w:rPr>
          <w:sz w:val="28"/>
          <w:szCs w:val="28"/>
        </w:rPr>
      </w:pPr>
      <w:r w:rsidRPr="00400B53">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3D39" w:rsidRPr="00400B53" w:rsidRDefault="00923D39" w:rsidP="00923D39">
      <w:pPr>
        <w:ind w:firstLine="814"/>
        <w:jc w:val="both"/>
        <w:rPr>
          <w:sz w:val="28"/>
          <w:szCs w:val="28"/>
        </w:rPr>
      </w:pPr>
      <w:proofErr w:type="gramStart"/>
      <w:r w:rsidRPr="00400B53">
        <w:rPr>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w:t>
      </w:r>
      <w:r w:rsidRPr="00400B53">
        <w:rPr>
          <w:sz w:val="28"/>
          <w:szCs w:val="28"/>
        </w:rPr>
        <w:lastRenderedPageBreak/>
        <w:t>исключением документов, включенных в определенный</w:t>
      </w:r>
      <w:proofErr w:type="gramEnd"/>
      <w:r w:rsidRPr="00400B53">
        <w:rPr>
          <w:sz w:val="28"/>
          <w:szCs w:val="28"/>
        </w:rPr>
        <w:t xml:space="preserve">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923D39" w:rsidRPr="00400B53" w:rsidRDefault="00923D39" w:rsidP="00923D39">
      <w:pPr>
        <w:ind w:firstLine="814"/>
        <w:jc w:val="both"/>
        <w:rPr>
          <w:sz w:val="28"/>
          <w:szCs w:val="28"/>
        </w:rPr>
      </w:pPr>
      <w:proofErr w:type="gramStart"/>
      <w:r w:rsidRPr="00400B53">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923D39" w:rsidRPr="00400B53" w:rsidRDefault="00923D39" w:rsidP="00923D39">
      <w:pPr>
        <w:ind w:firstLine="814"/>
        <w:jc w:val="both"/>
        <w:rPr>
          <w:sz w:val="28"/>
          <w:szCs w:val="28"/>
        </w:rPr>
      </w:pPr>
      <w:r w:rsidRPr="00400B53">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3D39" w:rsidRPr="00400B53" w:rsidRDefault="00923D39" w:rsidP="00923D39">
      <w:pPr>
        <w:ind w:firstLine="814"/>
        <w:jc w:val="both"/>
        <w:rPr>
          <w:sz w:val="28"/>
          <w:szCs w:val="28"/>
        </w:rPr>
      </w:pPr>
      <w:r w:rsidRPr="00400B5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3D39" w:rsidRPr="00400B53" w:rsidRDefault="00923D39" w:rsidP="00923D39">
      <w:pPr>
        <w:ind w:firstLine="814"/>
        <w:jc w:val="both"/>
        <w:rPr>
          <w:sz w:val="28"/>
          <w:szCs w:val="28"/>
        </w:rPr>
      </w:pPr>
      <w:r w:rsidRPr="00400B5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3D39" w:rsidRPr="00400B53" w:rsidRDefault="00923D39" w:rsidP="00923D39">
      <w:pPr>
        <w:ind w:firstLine="814"/>
        <w:jc w:val="both"/>
        <w:rPr>
          <w:sz w:val="28"/>
          <w:szCs w:val="28"/>
        </w:rPr>
      </w:pPr>
      <w:r w:rsidRPr="00400B5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3D39" w:rsidRPr="00400B53" w:rsidRDefault="00923D39" w:rsidP="00923D39">
      <w:pPr>
        <w:ind w:firstLine="814"/>
        <w:jc w:val="both"/>
        <w:rPr>
          <w:sz w:val="28"/>
          <w:szCs w:val="28"/>
        </w:rPr>
      </w:pPr>
      <w:proofErr w:type="gramStart"/>
      <w:r w:rsidRPr="00400B5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400B53">
        <w:rPr>
          <w:sz w:val="28"/>
          <w:szCs w:val="28"/>
        </w:rPr>
        <w:t>, а также приносятся извинения за доставленные неудобства.</w:t>
      </w:r>
    </w:p>
    <w:p w:rsidR="00923D39" w:rsidRPr="00400B53" w:rsidRDefault="00923D39" w:rsidP="00923D39">
      <w:pPr>
        <w:ind w:firstLine="814"/>
        <w:jc w:val="both"/>
        <w:rPr>
          <w:sz w:val="28"/>
          <w:szCs w:val="28"/>
        </w:rPr>
      </w:pPr>
      <w:proofErr w:type="gramStart"/>
      <w:r w:rsidRPr="00400B53">
        <w:rPr>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23D39" w:rsidRPr="00400B53" w:rsidRDefault="00923D39" w:rsidP="00923D39">
      <w:pPr>
        <w:ind w:firstLine="814"/>
        <w:jc w:val="both"/>
        <w:rPr>
          <w:sz w:val="28"/>
          <w:szCs w:val="28"/>
        </w:rPr>
      </w:pPr>
      <w:r w:rsidRPr="00400B53">
        <w:rPr>
          <w:sz w:val="28"/>
          <w:szCs w:val="28"/>
        </w:rPr>
        <w:t>2.9. Исчерпывающий перечень оснований для отказа в приеме документов, необходимых для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2.9.1. Основаниями для отказа в согласовании проведения ярмарки являются:</w:t>
      </w:r>
    </w:p>
    <w:p w:rsidR="00923D39" w:rsidRPr="00400B53" w:rsidRDefault="00923D39" w:rsidP="00923D39">
      <w:pPr>
        <w:ind w:firstLine="814"/>
        <w:jc w:val="both"/>
        <w:rPr>
          <w:sz w:val="28"/>
          <w:szCs w:val="28"/>
        </w:rPr>
      </w:pPr>
      <w:r w:rsidRPr="00400B53">
        <w:rPr>
          <w:sz w:val="28"/>
          <w:szCs w:val="28"/>
        </w:rPr>
        <w:lastRenderedPageBreak/>
        <w:t>1) несоответствие заинтересованного лица требованиям, указанным в подпункте 2.6.2. настоящего административного регламента;</w:t>
      </w:r>
    </w:p>
    <w:p w:rsidR="00923D39" w:rsidRPr="00400B53" w:rsidRDefault="00923D39" w:rsidP="00923D39">
      <w:pPr>
        <w:ind w:firstLine="814"/>
        <w:jc w:val="both"/>
        <w:rPr>
          <w:sz w:val="28"/>
          <w:szCs w:val="28"/>
        </w:rPr>
      </w:pPr>
      <w:r w:rsidRPr="00400B53">
        <w:rPr>
          <w:sz w:val="28"/>
          <w:szCs w:val="28"/>
        </w:rPr>
        <w:t xml:space="preserve">2) заявление подано с нарушением требований, установленных </w:t>
      </w:r>
      <w:proofErr w:type="gramStart"/>
      <w:r w:rsidRPr="00400B53">
        <w:rPr>
          <w:sz w:val="28"/>
          <w:szCs w:val="28"/>
        </w:rPr>
        <w:t>подпунктах</w:t>
      </w:r>
      <w:proofErr w:type="gramEnd"/>
      <w:r w:rsidRPr="00400B53">
        <w:rPr>
          <w:sz w:val="28"/>
          <w:szCs w:val="28"/>
        </w:rPr>
        <w:t xml:space="preserve"> 2.7.2, 2.7.3. настоящего административного регламента;</w:t>
      </w:r>
    </w:p>
    <w:p w:rsidR="00923D39" w:rsidRPr="00400B53" w:rsidRDefault="00923D39" w:rsidP="00923D39">
      <w:pPr>
        <w:ind w:firstLine="814"/>
        <w:jc w:val="both"/>
        <w:rPr>
          <w:sz w:val="28"/>
          <w:szCs w:val="28"/>
        </w:rPr>
      </w:pPr>
      <w:r w:rsidRPr="00400B53">
        <w:rPr>
          <w:sz w:val="28"/>
          <w:szCs w:val="28"/>
        </w:rPr>
        <w:t>3) выявление в представленных документах недостоверной или искаженной информации;</w:t>
      </w:r>
    </w:p>
    <w:p w:rsidR="00923D39" w:rsidRPr="00400B53" w:rsidRDefault="00923D39" w:rsidP="00923D39">
      <w:pPr>
        <w:ind w:firstLine="814"/>
        <w:jc w:val="both"/>
        <w:rPr>
          <w:sz w:val="28"/>
          <w:szCs w:val="28"/>
        </w:rPr>
      </w:pPr>
      <w:r w:rsidRPr="00400B53">
        <w:rPr>
          <w:sz w:val="28"/>
          <w:szCs w:val="28"/>
        </w:rPr>
        <w:t>4) место для проведения ярмарки отсутствует в перечне мест для проведения ярмарок;</w:t>
      </w:r>
    </w:p>
    <w:p w:rsidR="00923D39" w:rsidRPr="00400B53" w:rsidRDefault="00923D39" w:rsidP="00923D39">
      <w:pPr>
        <w:ind w:firstLine="814"/>
        <w:jc w:val="both"/>
        <w:rPr>
          <w:sz w:val="28"/>
          <w:szCs w:val="28"/>
        </w:rPr>
      </w:pPr>
      <w:r w:rsidRPr="00400B53">
        <w:rPr>
          <w:sz w:val="28"/>
          <w:szCs w:val="28"/>
        </w:rPr>
        <w:t>5) место для проведения ярмарки предоставлено иному лицу для организации ярмарки.</w:t>
      </w:r>
    </w:p>
    <w:p w:rsidR="00923D39" w:rsidRPr="00400B53" w:rsidRDefault="00923D39" w:rsidP="00923D39">
      <w:pPr>
        <w:ind w:firstLine="814"/>
        <w:jc w:val="both"/>
        <w:rPr>
          <w:sz w:val="28"/>
          <w:szCs w:val="28"/>
        </w:rPr>
      </w:pPr>
      <w:r w:rsidRPr="00400B53">
        <w:rPr>
          <w:sz w:val="28"/>
          <w:szCs w:val="28"/>
        </w:rPr>
        <w:t>2.10. Исчерпывающий перечень оснований для приостановления и (или) отказа в предоставлении муниципальной услуги.</w:t>
      </w:r>
    </w:p>
    <w:p w:rsidR="00923D39" w:rsidRPr="00400B53" w:rsidRDefault="00923D39" w:rsidP="00923D39">
      <w:pPr>
        <w:ind w:firstLine="814"/>
        <w:jc w:val="both"/>
        <w:rPr>
          <w:sz w:val="28"/>
          <w:szCs w:val="28"/>
        </w:rPr>
      </w:pPr>
      <w:r w:rsidRPr="00400B53">
        <w:rPr>
          <w:sz w:val="28"/>
          <w:szCs w:val="28"/>
        </w:rPr>
        <w:t>Приостановление и отказ в предоставлении муниципальной услуги законодательством Российской Федерации не предусмотрены.</w:t>
      </w:r>
    </w:p>
    <w:p w:rsidR="00923D39" w:rsidRPr="00400B53" w:rsidRDefault="00923D39" w:rsidP="00923D39">
      <w:pPr>
        <w:ind w:firstLine="814"/>
        <w:jc w:val="both"/>
        <w:rPr>
          <w:sz w:val="28"/>
          <w:szCs w:val="28"/>
        </w:rPr>
      </w:pPr>
      <w:r w:rsidRPr="00400B53">
        <w:rPr>
          <w:sz w:val="28"/>
          <w:szCs w:val="28"/>
        </w:rPr>
        <w:t>2.11. Исчерпывающий перечень оснований для аннулирования муниципальной услуги.</w:t>
      </w:r>
    </w:p>
    <w:p w:rsidR="00923D39" w:rsidRPr="00400B53" w:rsidRDefault="00923D39" w:rsidP="00923D39">
      <w:pPr>
        <w:ind w:firstLine="814"/>
        <w:jc w:val="both"/>
        <w:rPr>
          <w:sz w:val="28"/>
          <w:szCs w:val="28"/>
        </w:rPr>
      </w:pPr>
      <w:r w:rsidRPr="00400B53">
        <w:rPr>
          <w:sz w:val="28"/>
          <w:szCs w:val="28"/>
        </w:rPr>
        <w:t>2.11.1. Орган местного самоуправления имеет право аннулировать решение о согласовании проведения ярмарки по следующим основаниям:</w:t>
      </w:r>
    </w:p>
    <w:p w:rsidR="00923D39" w:rsidRPr="00400B53" w:rsidRDefault="00923D39" w:rsidP="00923D39">
      <w:pPr>
        <w:ind w:firstLine="814"/>
        <w:jc w:val="both"/>
        <w:rPr>
          <w:sz w:val="28"/>
          <w:szCs w:val="28"/>
        </w:rPr>
      </w:pPr>
      <w:r w:rsidRPr="00400B53">
        <w:rPr>
          <w:sz w:val="28"/>
          <w:szCs w:val="28"/>
        </w:rPr>
        <w:t>1) нарушение организатором ярмарки требований к типу ярмарки;</w:t>
      </w:r>
    </w:p>
    <w:p w:rsidR="00923D39" w:rsidRPr="00400B53" w:rsidRDefault="00923D39" w:rsidP="00923D39">
      <w:pPr>
        <w:ind w:firstLine="814"/>
        <w:jc w:val="both"/>
        <w:rPr>
          <w:sz w:val="28"/>
          <w:szCs w:val="28"/>
        </w:rPr>
      </w:pPr>
      <w:r w:rsidRPr="00400B53">
        <w:rPr>
          <w:sz w:val="28"/>
          <w:szCs w:val="28"/>
        </w:rPr>
        <w:t>2) нарушение организатором ярмарки плана мероприятий по организации ярмарки и продажи товаров (выполнения работ, оказания услуг) на ней;</w:t>
      </w:r>
    </w:p>
    <w:p w:rsidR="00923D39" w:rsidRPr="00400B53" w:rsidRDefault="00923D39" w:rsidP="00923D39">
      <w:pPr>
        <w:ind w:firstLine="814"/>
        <w:jc w:val="both"/>
        <w:rPr>
          <w:sz w:val="28"/>
          <w:szCs w:val="28"/>
        </w:rPr>
      </w:pPr>
      <w:r w:rsidRPr="00400B53">
        <w:rPr>
          <w:sz w:val="28"/>
          <w:szCs w:val="28"/>
        </w:rPr>
        <w:t>3) нарушение организатором ярмарки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утвержденных настоящим постановлением;</w:t>
      </w:r>
    </w:p>
    <w:p w:rsidR="00923D39" w:rsidRPr="00400B53" w:rsidRDefault="00923D39" w:rsidP="00923D39">
      <w:pPr>
        <w:ind w:firstLine="814"/>
        <w:jc w:val="both"/>
        <w:rPr>
          <w:sz w:val="28"/>
          <w:szCs w:val="28"/>
        </w:rPr>
      </w:pPr>
      <w:r w:rsidRPr="00400B53">
        <w:rPr>
          <w:sz w:val="28"/>
          <w:szCs w:val="28"/>
        </w:rPr>
        <w:t>4) исключение места из перечня мест для проведения ярмарки;</w:t>
      </w:r>
    </w:p>
    <w:p w:rsidR="00923D39" w:rsidRPr="00400B53" w:rsidRDefault="00923D39" w:rsidP="00923D39">
      <w:pPr>
        <w:ind w:firstLine="814"/>
        <w:jc w:val="both"/>
        <w:rPr>
          <w:sz w:val="28"/>
          <w:szCs w:val="28"/>
        </w:rPr>
      </w:pPr>
      <w:r w:rsidRPr="00400B53">
        <w:rPr>
          <w:sz w:val="28"/>
          <w:szCs w:val="28"/>
        </w:rPr>
        <w:t>5) на основании письменного заявления организатора ярмарки.</w:t>
      </w:r>
    </w:p>
    <w:p w:rsidR="00923D39" w:rsidRPr="00400B53" w:rsidRDefault="00923D39" w:rsidP="00923D39">
      <w:pPr>
        <w:ind w:firstLine="814"/>
        <w:jc w:val="both"/>
        <w:rPr>
          <w:sz w:val="28"/>
          <w:szCs w:val="28"/>
        </w:rPr>
      </w:pPr>
      <w:r w:rsidRPr="00400B53">
        <w:rPr>
          <w:sz w:val="28"/>
          <w:szCs w:val="28"/>
        </w:rPr>
        <w:t xml:space="preserve">2.11.2. Орган местного самоуправления письменно не позднее 1 дня </w:t>
      </w:r>
      <w:proofErr w:type="gramStart"/>
      <w:r w:rsidRPr="00400B53">
        <w:rPr>
          <w:sz w:val="28"/>
          <w:szCs w:val="28"/>
        </w:rPr>
        <w:t>с даты принятия</w:t>
      </w:r>
      <w:proofErr w:type="gramEnd"/>
      <w:r w:rsidRPr="00400B53">
        <w:rPr>
          <w:sz w:val="28"/>
          <w:szCs w:val="28"/>
        </w:rPr>
        <w:t xml:space="preserve"> решения уведомляет организатора ярмарки об аннулировании решения о согласовании проведения ярмарки с указанием причин аннулирования решения.</w:t>
      </w:r>
    </w:p>
    <w:p w:rsidR="00923D39" w:rsidRPr="00400B53" w:rsidRDefault="00923D39" w:rsidP="00923D39">
      <w:pPr>
        <w:ind w:firstLine="814"/>
        <w:jc w:val="both"/>
        <w:rPr>
          <w:sz w:val="28"/>
          <w:szCs w:val="28"/>
        </w:rPr>
      </w:pPr>
      <w:r w:rsidRPr="00400B53">
        <w:rPr>
          <w:sz w:val="28"/>
          <w:szCs w:val="28"/>
        </w:rPr>
        <w:t>2.12.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23D39" w:rsidRPr="00400B53" w:rsidRDefault="00923D39" w:rsidP="00923D39">
      <w:pPr>
        <w:ind w:firstLine="814"/>
        <w:jc w:val="both"/>
        <w:rPr>
          <w:sz w:val="28"/>
          <w:szCs w:val="28"/>
        </w:rPr>
      </w:pPr>
      <w:r w:rsidRPr="00400B53">
        <w:rPr>
          <w:sz w:val="28"/>
          <w:szCs w:val="28"/>
        </w:rPr>
        <w:t>Услуги, которые являются необходимыми и обязательными для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 услуга по выдачи выписки из Единого государственного реестра недвижимости (далее - ЕГРН) на земельный участок или его часть, на здание, сооружение или их часть;</w:t>
      </w:r>
    </w:p>
    <w:p w:rsidR="00923D39" w:rsidRPr="00400B53" w:rsidRDefault="00923D39" w:rsidP="00923D39">
      <w:pPr>
        <w:ind w:firstLine="814"/>
        <w:jc w:val="both"/>
        <w:rPr>
          <w:sz w:val="28"/>
          <w:szCs w:val="28"/>
        </w:rPr>
      </w:pPr>
      <w:r w:rsidRPr="00400B53">
        <w:rPr>
          <w:sz w:val="28"/>
          <w:szCs w:val="28"/>
        </w:rPr>
        <w:t>- услуга по выдачи выписки из ЕГРЮЛ;</w:t>
      </w:r>
    </w:p>
    <w:p w:rsidR="00923D39" w:rsidRPr="00400B53" w:rsidRDefault="00923D39" w:rsidP="00923D39">
      <w:pPr>
        <w:ind w:firstLine="814"/>
        <w:jc w:val="both"/>
        <w:rPr>
          <w:sz w:val="28"/>
          <w:szCs w:val="28"/>
        </w:rPr>
      </w:pPr>
      <w:r w:rsidRPr="00400B53">
        <w:rPr>
          <w:sz w:val="28"/>
          <w:szCs w:val="28"/>
        </w:rPr>
        <w:t>-иные услуги, связанные с предоставлением информации и сведений, находящихся в органах (организациях), участвующих в предоставлении муниципальной услуги (при необходимости).</w:t>
      </w:r>
    </w:p>
    <w:p w:rsidR="00923D39" w:rsidRPr="00400B53" w:rsidRDefault="00923D39" w:rsidP="00923D39">
      <w:pPr>
        <w:ind w:firstLine="814"/>
        <w:jc w:val="both"/>
        <w:rPr>
          <w:sz w:val="28"/>
          <w:szCs w:val="28"/>
        </w:rPr>
      </w:pPr>
      <w:r w:rsidRPr="00400B53">
        <w:rPr>
          <w:sz w:val="28"/>
          <w:szCs w:val="28"/>
        </w:rPr>
        <w:t>2.13. Порядок, размер и основания взимания государственной пошлины или иной платы за предоставление муниципальной услуги.</w:t>
      </w:r>
    </w:p>
    <w:p w:rsidR="00923D39" w:rsidRPr="00400B53" w:rsidRDefault="00923D39" w:rsidP="00923D39">
      <w:pPr>
        <w:ind w:firstLine="814"/>
        <w:jc w:val="both"/>
        <w:rPr>
          <w:sz w:val="28"/>
          <w:szCs w:val="28"/>
        </w:rPr>
      </w:pPr>
      <w:r w:rsidRPr="00400B53">
        <w:rPr>
          <w:sz w:val="28"/>
          <w:szCs w:val="28"/>
        </w:rPr>
        <w:lastRenderedPageBreak/>
        <w:t>Предоставление муниципальной услуги осуществляется бесплатно.</w:t>
      </w:r>
    </w:p>
    <w:p w:rsidR="00923D39" w:rsidRPr="00400B53" w:rsidRDefault="00923D39" w:rsidP="00923D39">
      <w:pPr>
        <w:ind w:firstLine="814"/>
        <w:jc w:val="both"/>
        <w:rPr>
          <w:sz w:val="28"/>
          <w:szCs w:val="28"/>
        </w:rPr>
      </w:pPr>
      <w:r w:rsidRPr="00400B53">
        <w:rPr>
          <w:sz w:val="28"/>
          <w:szCs w:val="28"/>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923D39" w:rsidRPr="00400B53" w:rsidRDefault="00923D39" w:rsidP="00923D39">
      <w:pPr>
        <w:ind w:firstLine="814"/>
        <w:jc w:val="both"/>
        <w:rPr>
          <w:sz w:val="28"/>
          <w:szCs w:val="28"/>
        </w:rPr>
      </w:pPr>
      <w:r w:rsidRPr="00400B53">
        <w:rPr>
          <w:sz w:val="28"/>
          <w:szCs w:val="28"/>
        </w:rPr>
        <w:t>Услуги, которые являются необходимыми и обязательными для предоставления муниципальной услуги, отсутствуют.</w:t>
      </w:r>
    </w:p>
    <w:p w:rsidR="00923D39" w:rsidRPr="00400B53" w:rsidRDefault="00923D39" w:rsidP="00923D39">
      <w:pPr>
        <w:ind w:firstLine="814"/>
        <w:jc w:val="both"/>
        <w:rPr>
          <w:sz w:val="28"/>
          <w:szCs w:val="28"/>
        </w:rPr>
      </w:pPr>
      <w:r w:rsidRPr="00400B53">
        <w:rPr>
          <w:sz w:val="28"/>
          <w:szCs w:val="28"/>
        </w:rPr>
        <w:t>2.15.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923D39" w:rsidRPr="00400B53" w:rsidRDefault="00923D39" w:rsidP="00923D39">
      <w:pPr>
        <w:ind w:firstLine="814"/>
        <w:jc w:val="both"/>
        <w:rPr>
          <w:sz w:val="28"/>
          <w:szCs w:val="28"/>
        </w:rPr>
      </w:pPr>
      <w:r w:rsidRPr="00400B53">
        <w:rPr>
          <w:sz w:val="28"/>
          <w:szCs w:val="28"/>
        </w:rPr>
        <w:t>2.16.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923D39" w:rsidRPr="00400B53" w:rsidRDefault="00923D39" w:rsidP="00923D39">
      <w:pPr>
        <w:ind w:firstLine="814"/>
        <w:jc w:val="both"/>
        <w:rPr>
          <w:sz w:val="28"/>
          <w:szCs w:val="28"/>
        </w:rPr>
      </w:pPr>
      <w:r w:rsidRPr="00400B53">
        <w:rPr>
          <w:sz w:val="28"/>
          <w:szCs w:val="28"/>
        </w:rPr>
        <w:t xml:space="preserve">Заявление, представленное заявителем лично либо его представителем, регистрируется в установленном порядке в уполномоченном органе в течение 1 рабочего дня </w:t>
      </w:r>
      <w:proofErr w:type="gramStart"/>
      <w:r w:rsidRPr="00400B53">
        <w:rPr>
          <w:sz w:val="28"/>
          <w:szCs w:val="28"/>
        </w:rPr>
        <w:t>с даты поступления</w:t>
      </w:r>
      <w:proofErr w:type="gramEnd"/>
      <w:r w:rsidRPr="00400B53">
        <w:rPr>
          <w:sz w:val="28"/>
          <w:szCs w:val="28"/>
        </w:rPr>
        <w:t xml:space="preserve"> такого заявления.</w:t>
      </w:r>
    </w:p>
    <w:p w:rsidR="00923D39" w:rsidRPr="00400B53" w:rsidRDefault="00923D39" w:rsidP="00923D39">
      <w:pPr>
        <w:ind w:firstLine="814"/>
        <w:jc w:val="both"/>
        <w:rPr>
          <w:sz w:val="28"/>
          <w:szCs w:val="28"/>
        </w:rPr>
      </w:pPr>
      <w:r w:rsidRPr="00400B53">
        <w:rPr>
          <w:sz w:val="28"/>
          <w:szCs w:val="28"/>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923D39" w:rsidRPr="00400B53" w:rsidRDefault="00923D39" w:rsidP="00923D39">
      <w:pPr>
        <w:ind w:firstLine="814"/>
        <w:jc w:val="both"/>
        <w:rPr>
          <w:sz w:val="28"/>
          <w:szCs w:val="28"/>
        </w:rPr>
      </w:pPr>
      <w:r w:rsidRPr="00400B53">
        <w:rPr>
          <w:sz w:val="28"/>
          <w:szCs w:val="28"/>
        </w:rPr>
        <w:t xml:space="preserve">2.17. </w:t>
      </w:r>
      <w:proofErr w:type="gramStart"/>
      <w:r w:rsidRPr="00400B53">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23D39" w:rsidRPr="00400B53" w:rsidRDefault="00923D39" w:rsidP="00923D39">
      <w:pPr>
        <w:ind w:firstLine="814"/>
        <w:jc w:val="both"/>
        <w:rPr>
          <w:sz w:val="28"/>
          <w:szCs w:val="28"/>
        </w:rPr>
      </w:pPr>
      <w:r w:rsidRPr="00400B53">
        <w:rPr>
          <w:sz w:val="28"/>
          <w:szCs w:val="28"/>
        </w:rPr>
        <w:t>2.17.1.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23D39" w:rsidRPr="00400B53" w:rsidRDefault="00923D39" w:rsidP="00923D39">
      <w:pPr>
        <w:ind w:firstLine="814"/>
        <w:jc w:val="both"/>
        <w:rPr>
          <w:sz w:val="28"/>
          <w:szCs w:val="28"/>
        </w:rPr>
      </w:pPr>
      <w:r w:rsidRPr="00400B53">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23D39" w:rsidRPr="00400B53" w:rsidRDefault="00923D39" w:rsidP="00923D39">
      <w:pPr>
        <w:ind w:firstLine="814"/>
        <w:jc w:val="both"/>
        <w:rPr>
          <w:sz w:val="28"/>
          <w:szCs w:val="28"/>
        </w:rPr>
      </w:pPr>
      <w:r w:rsidRPr="00400B53">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23D39" w:rsidRPr="00400B53" w:rsidRDefault="00923D39" w:rsidP="00923D39">
      <w:pPr>
        <w:ind w:firstLine="814"/>
        <w:jc w:val="both"/>
        <w:rPr>
          <w:sz w:val="28"/>
          <w:szCs w:val="28"/>
        </w:rPr>
      </w:pPr>
      <w:r w:rsidRPr="00400B53">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23D39" w:rsidRPr="00400B53" w:rsidRDefault="00923D39" w:rsidP="00923D39">
      <w:pPr>
        <w:ind w:firstLine="814"/>
        <w:jc w:val="both"/>
        <w:rPr>
          <w:sz w:val="28"/>
          <w:szCs w:val="28"/>
        </w:rPr>
      </w:pPr>
      <w:proofErr w:type="gramStart"/>
      <w:r w:rsidRPr="00400B53">
        <w:rPr>
          <w:sz w:val="28"/>
          <w:szCs w:val="28"/>
        </w:rPr>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400B53">
        <w:rPr>
          <w:sz w:val="28"/>
          <w:szCs w:val="28"/>
        </w:rPr>
        <w:t xml:space="preserve"> Российской Федерации о социальной защите инвалидов.</w:t>
      </w:r>
    </w:p>
    <w:p w:rsidR="00923D39" w:rsidRPr="00400B53" w:rsidRDefault="00923D39" w:rsidP="00923D39">
      <w:pPr>
        <w:ind w:firstLine="814"/>
        <w:jc w:val="both"/>
        <w:rPr>
          <w:sz w:val="28"/>
          <w:szCs w:val="28"/>
        </w:rPr>
      </w:pPr>
      <w:r w:rsidRPr="00400B53">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923D39" w:rsidRPr="00400B53" w:rsidRDefault="00923D39" w:rsidP="00923D39">
      <w:pPr>
        <w:ind w:firstLine="814"/>
        <w:jc w:val="both"/>
        <w:rPr>
          <w:sz w:val="28"/>
          <w:szCs w:val="28"/>
        </w:rPr>
      </w:pPr>
      <w:r w:rsidRPr="00400B53">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23D39" w:rsidRPr="00400B53" w:rsidRDefault="00923D39" w:rsidP="00923D39">
      <w:pPr>
        <w:ind w:firstLine="814"/>
        <w:jc w:val="both"/>
        <w:rPr>
          <w:sz w:val="28"/>
          <w:szCs w:val="28"/>
        </w:rPr>
      </w:pPr>
      <w:r w:rsidRPr="00400B53">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23D39" w:rsidRPr="00400B53" w:rsidRDefault="00923D39" w:rsidP="00923D39">
      <w:pPr>
        <w:ind w:firstLine="814"/>
        <w:jc w:val="both"/>
        <w:rPr>
          <w:sz w:val="28"/>
          <w:szCs w:val="28"/>
        </w:rPr>
      </w:pPr>
      <w:r w:rsidRPr="00400B53">
        <w:rPr>
          <w:sz w:val="28"/>
          <w:szCs w:val="28"/>
        </w:rPr>
        <w:t>2.17.2.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proofErr w:type="gramStart"/>
      <w:r w:rsidRPr="00400B53">
        <w:rPr>
          <w:sz w:val="28"/>
          <w:szCs w:val="28"/>
        </w:rPr>
        <w:t>пр</w:t>
      </w:r>
      <w:proofErr w:type="spellEnd"/>
      <w:proofErr w:type="gramEnd"/>
      <w:r w:rsidRPr="00400B53">
        <w:rPr>
          <w:sz w:val="28"/>
          <w:szCs w:val="28"/>
        </w:rPr>
        <w:t xml:space="preserve"> «Об утверждении СП 59.13330 «СНиП 35-01-2001 Доступность зданий и сооружений для маломобильных групп населения»».</w:t>
      </w:r>
    </w:p>
    <w:p w:rsidR="00923D39" w:rsidRPr="00400B53" w:rsidRDefault="00923D39" w:rsidP="00923D39">
      <w:pPr>
        <w:ind w:firstLine="814"/>
        <w:jc w:val="both"/>
        <w:rPr>
          <w:sz w:val="28"/>
          <w:szCs w:val="28"/>
        </w:rPr>
      </w:pPr>
      <w:r w:rsidRPr="00400B53">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23D39" w:rsidRPr="00400B53" w:rsidRDefault="00923D39" w:rsidP="00923D39">
      <w:pPr>
        <w:ind w:firstLine="814"/>
        <w:jc w:val="both"/>
        <w:rPr>
          <w:sz w:val="28"/>
          <w:szCs w:val="28"/>
        </w:rPr>
      </w:pPr>
      <w:r w:rsidRPr="00400B53">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23D39" w:rsidRPr="00400B53" w:rsidRDefault="00923D39" w:rsidP="00923D39">
      <w:pPr>
        <w:ind w:firstLine="814"/>
        <w:jc w:val="both"/>
        <w:rPr>
          <w:sz w:val="28"/>
          <w:szCs w:val="28"/>
        </w:rPr>
      </w:pPr>
      <w:r w:rsidRPr="00400B53">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23D39" w:rsidRPr="00400B53" w:rsidRDefault="00923D39" w:rsidP="00923D39">
      <w:pPr>
        <w:ind w:firstLine="814"/>
        <w:jc w:val="both"/>
        <w:rPr>
          <w:sz w:val="28"/>
          <w:szCs w:val="28"/>
        </w:rPr>
      </w:pPr>
      <w:r w:rsidRPr="00400B53">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23D39" w:rsidRPr="00400B53" w:rsidRDefault="00923D39" w:rsidP="00923D39">
      <w:pPr>
        <w:ind w:firstLine="814"/>
        <w:jc w:val="both"/>
        <w:rPr>
          <w:sz w:val="28"/>
          <w:szCs w:val="28"/>
        </w:rPr>
      </w:pPr>
      <w:r w:rsidRPr="00400B53">
        <w:rPr>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23D39" w:rsidRPr="00400B53" w:rsidRDefault="00923D39" w:rsidP="00923D39">
      <w:pPr>
        <w:ind w:firstLine="814"/>
        <w:jc w:val="both"/>
        <w:rPr>
          <w:sz w:val="28"/>
          <w:szCs w:val="28"/>
        </w:rPr>
      </w:pPr>
      <w:r w:rsidRPr="00400B53">
        <w:rPr>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w:t>
      </w:r>
      <w:r w:rsidRPr="00400B53">
        <w:rPr>
          <w:sz w:val="28"/>
          <w:szCs w:val="28"/>
        </w:rPr>
        <w:lastRenderedPageBreak/>
        <w:t>сопровождающему лицу или по его желанию вызывает автотранспорт и оказывает содействие при его посадке.</w:t>
      </w:r>
    </w:p>
    <w:p w:rsidR="00923D39" w:rsidRPr="00400B53" w:rsidRDefault="00923D39" w:rsidP="00923D39">
      <w:pPr>
        <w:ind w:firstLine="814"/>
        <w:jc w:val="both"/>
        <w:rPr>
          <w:sz w:val="28"/>
          <w:szCs w:val="28"/>
        </w:rPr>
      </w:pPr>
      <w:r w:rsidRPr="00400B53">
        <w:rPr>
          <w:sz w:val="28"/>
          <w:szCs w:val="28"/>
        </w:rPr>
        <w:t>При обращении граждан с недостатками зрения работники уполномоченного органа предпринимают следующие действия:</w:t>
      </w:r>
    </w:p>
    <w:p w:rsidR="00923D39" w:rsidRPr="00400B53" w:rsidRDefault="00923D39" w:rsidP="00923D39">
      <w:pPr>
        <w:ind w:firstLine="814"/>
        <w:jc w:val="both"/>
        <w:rPr>
          <w:sz w:val="28"/>
          <w:szCs w:val="28"/>
        </w:rPr>
      </w:pPr>
      <w:r w:rsidRPr="00400B53">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23D39" w:rsidRPr="00400B53" w:rsidRDefault="00923D39" w:rsidP="00923D39">
      <w:pPr>
        <w:ind w:firstLine="814"/>
        <w:jc w:val="both"/>
        <w:rPr>
          <w:sz w:val="28"/>
          <w:szCs w:val="28"/>
        </w:rPr>
      </w:pPr>
      <w:r w:rsidRPr="00400B53">
        <w:rPr>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400B53">
        <w:rPr>
          <w:sz w:val="28"/>
          <w:szCs w:val="28"/>
        </w:rPr>
        <w:t>слабовидящих</w:t>
      </w:r>
      <w:proofErr w:type="gramEnd"/>
      <w:r w:rsidRPr="00400B53">
        <w:rPr>
          <w:sz w:val="28"/>
          <w:szCs w:val="28"/>
        </w:rPr>
        <w:t xml:space="preserve"> с крупным шрифтом;</w:t>
      </w:r>
    </w:p>
    <w:p w:rsidR="00923D39" w:rsidRPr="00400B53" w:rsidRDefault="00923D39" w:rsidP="00923D39">
      <w:pPr>
        <w:ind w:firstLine="814"/>
        <w:jc w:val="both"/>
        <w:rPr>
          <w:sz w:val="28"/>
          <w:szCs w:val="28"/>
        </w:rPr>
      </w:pPr>
      <w:r w:rsidRPr="00400B53">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923D39" w:rsidRPr="00400B53" w:rsidRDefault="00923D39" w:rsidP="00923D39">
      <w:pPr>
        <w:ind w:firstLine="814"/>
        <w:jc w:val="both"/>
        <w:rPr>
          <w:sz w:val="28"/>
          <w:szCs w:val="28"/>
        </w:rPr>
      </w:pPr>
      <w:r w:rsidRPr="00400B53">
        <w:rPr>
          <w:sz w:val="28"/>
          <w:szCs w:val="28"/>
        </w:rPr>
        <w:t>При обращении гражданина с дефектами слуха работники уполномоченного органа предпринимают следующие действия:</w:t>
      </w:r>
    </w:p>
    <w:p w:rsidR="00923D39" w:rsidRPr="00400B53" w:rsidRDefault="00923D39" w:rsidP="00923D39">
      <w:pPr>
        <w:ind w:firstLine="814"/>
        <w:jc w:val="both"/>
        <w:rPr>
          <w:sz w:val="28"/>
          <w:szCs w:val="28"/>
        </w:rPr>
      </w:pPr>
      <w:r w:rsidRPr="00400B53">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400B53">
        <w:rPr>
          <w:sz w:val="28"/>
          <w:szCs w:val="28"/>
        </w:rPr>
        <w:t>сурдопереводчика</w:t>
      </w:r>
      <w:proofErr w:type="spellEnd"/>
      <w:r w:rsidRPr="00400B53">
        <w:rPr>
          <w:sz w:val="28"/>
          <w:szCs w:val="28"/>
        </w:rPr>
        <w:t>);</w:t>
      </w:r>
    </w:p>
    <w:p w:rsidR="00923D39" w:rsidRPr="00400B53" w:rsidRDefault="00923D39" w:rsidP="00923D39">
      <w:pPr>
        <w:ind w:firstLine="814"/>
        <w:jc w:val="both"/>
        <w:rPr>
          <w:sz w:val="28"/>
          <w:szCs w:val="28"/>
        </w:rPr>
      </w:pPr>
      <w:r w:rsidRPr="00400B53">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23D39" w:rsidRPr="00400B53" w:rsidRDefault="00923D39" w:rsidP="00923D39">
      <w:pPr>
        <w:ind w:firstLine="814"/>
        <w:jc w:val="both"/>
        <w:rPr>
          <w:sz w:val="28"/>
          <w:szCs w:val="28"/>
        </w:rPr>
      </w:pPr>
      <w:r w:rsidRPr="00400B53">
        <w:rPr>
          <w:sz w:val="28"/>
          <w:szCs w:val="28"/>
        </w:rPr>
        <w:t>2.18. Показатели доступности и качества муниципальной услуги.</w:t>
      </w:r>
    </w:p>
    <w:p w:rsidR="00923D39" w:rsidRPr="00400B53" w:rsidRDefault="00923D39" w:rsidP="00923D39">
      <w:pPr>
        <w:ind w:firstLine="814"/>
        <w:jc w:val="both"/>
        <w:rPr>
          <w:sz w:val="28"/>
          <w:szCs w:val="28"/>
        </w:rPr>
      </w:pPr>
      <w:r w:rsidRPr="00400B53">
        <w:rPr>
          <w:sz w:val="28"/>
          <w:szCs w:val="28"/>
        </w:rPr>
        <w:t>2.18.1. Основными показателями доступности и качества предоставления муниципальной услуги являются:</w:t>
      </w:r>
    </w:p>
    <w:p w:rsidR="00923D39" w:rsidRPr="00400B53" w:rsidRDefault="00923D39" w:rsidP="00923D39">
      <w:pPr>
        <w:ind w:firstLine="814"/>
        <w:jc w:val="both"/>
        <w:rPr>
          <w:sz w:val="28"/>
          <w:szCs w:val="28"/>
        </w:rPr>
      </w:pPr>
      <w:r w:rsidRPr="00400B53">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23D39" w:rsidRPr="00400B53" w:rsidRDefault="00923D39" w:rsidP="00923D39">
      <w:pPr>
        <w:ind w:firstLine="814"/>
        <w:jc w:val="both"/>
        <w:rPr>
          <w:sz w:val="28"/>
          <w:szCs w:val="28"/>
        </w:rPr>
      </w:pPr>
      <w:r w:rsidRPr="00400B53">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23D39" w:rsidRPr="00400B53" w:rsidRDefault="00923D39" w:rsidP="00923D39">
      <w:pPr>
        <w:ind w:firstLine="814"/>
        <w:jc w:val="both"/>
        <w:rPr>
          <w:sz w:val="28"/>
          <w:szCs w:val="28"/>
        </w:rPr>
      </w:pPr>
      <w:r w:rsidRPr="00400B53">
        <w:rPr>
          <w:sz w:val="28"/>
          <w:szCs w:val="28"/>
        </w:rPr>
        <w:t>возможность выбора заявителем форм обращения за получением муниципальной услуги;</w:t>
      </w:r>
    </w:p>
    <w:p w:rsidR="00923D39" w:rsidRPr="00400B53" w:rsidRDefault="00923D39" w:rsidP="00923D39">
      <w:pPr>
        <w:ind w:firstLine="814"/>
        <w:jc w:val="both"/>
        <w:rPr>
          <w:sz w:val="28"/>
          <w:szCs w:val="28"/>
        </w:rPr>
      </w:pPr>
      <w:r w:rsidRPr="00400B53">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923D39" w:rsidRPr="00400B53" w:rsidRDefault="00923D39" w:rsidP="00923D39">
      <w:pPr>
        <w:ind w:firstLine="814"/>
        <w:jc w:val="both"/>
        <w:rPr>
          <w:sz w:val="28"/>
          <w:szCs w:val="28"/>
        </w:rPr>
      </w:pPr>
      <w:r w:rsidRPr="00400B53">
        <w:rPr>
          <w:sz w:val="28"/>
          <w:szCs w:val="28"/>
        </w:rPr>
        <w:t>своевременность предоставления муниципальной услуги в соответствии со стандартом ее предоставления;</w:t>
      </w:r>
    </w:p>
    <w:p w:rsidR="00923D39" w:rsidRPr="00400B53" w:rsidRDefault="00923D39" w:rsidP="00923D39">
      <w:pPr>
        <w:ind w:firstLine="814"/>
        <w:jc w:val="both"/>
        <w:rPr>
          <w:sz w:val="28"/>
          <w:szCs w:val="28"/>
        </w:rPr>
      </w:pPr>
      <w:r w:rsidRPr="00400B53">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3D39" w:rsidRPr="00400B53" w:rsidRDefault="00923D39" w:rsidP="00923D39">
      <w:pPr>
        <w:ind w:firstLine="814"/>
        <w:jc w:val="both"/>
        <w:rPr>
          <w:sz w:val="28"/>
          <w:szCs w:val="28"/>
        </w:rPr>
      </w:pPr>
      <w:r w:rsidRPr="00400B53">
        <w:rPr>
          <w:sz w:val="28"/>
          <w:szCs w:val="28"/>
        </w:rPr>
        <w:t>возможность получения информации о ходе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отсутствие обоснованных жалоб со стороны заявителя по результатам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23D39" w:rsidRPr="00400B53" w:rsidRDefault="00923D39" w:rsidP="00923D39">
      <w:pPr>
        <w:ind w:firstLine="814"/>
        <w:jc w:val="both"/>
        <w:rPr>
          <w:sz w:val="28"/>
          <w:szCs w:val="28"/>
        </w:rPr>
      </w:pPr>
      <w:r w:rsidRPr="00400B53">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23D39" w:rsidRPr="00400B53" w:rsidRDefault="00923D39" w:rsidP="00923D39">
      <w:pPr>
        <w:ind w:firstLine="814"/>
        <w:jc w:val="both"/>
        <w:rPr>
          <w:sz w:val="28"/>
          <w:szCs w:val="28"/>
        </w:rPr>
      </w:pPr>
      <w:r w:rsidRPr="00400B53">
        <w:rPr>
          <w:sz w:val="28"/>
          <w:szCs w:val="28"/>
        </w:rPr>
        <w:t>2.18.2.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23D39" w:rsidRPr="00400B53" w:rsidRDefault="00923D39" w:rsidP="00923D39">
      <w:pPr>
        <w:ind w:firstLine="814"/>
        <w:jc w:val="both"/>
        <w:rPr>
          <w:sz w:val="28"/>
          <w:szCs w:val="28"/>
        </w:rPr>
      </w:pPr>
      <w:r w:rsidRPr="00400B53">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23D39" w:rsidRPr="00400B53" w:rsidRDefault="00923D39" w:rsidP="00923D39">
      <w:pPr>
        <w:ind w:firstLine="814"/>
        <w:jc w:val="both"/>
        <w:rPr>
          <w:sz w:val="28"/>
          <w:szCs w:val="28"/>
        </w:rPr>
      </w:pPr>
      <w:r w:rsidRPr="00400B53">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00B53">
        <w:rPr>
          <w:sz w:val="28"/>
          <w:szCs w:val="28"/>
        </w:rPr>
        <w:t>сурдопереводчика</w:t>
      </w:r>
      <w:proofErr w:type="spellEnd"/>
      <w:r w:rsidRPr="00400B53">
        <w:rPr>
          <w:sz w:val="28"/>
          <w:szCs w:val="28"/>
        </w:rPr>
        <w:t xml:space="preserve">, </w:t>
      </w:r>
      <w:proofErr w:type="spellStart"/>
      <w:r w:rsidRPr="00400B53">
        <w:rPr>
          <w:sz w:val="28"/>
          <w:szCs w:val="28"/>
        </w:rPr>
        <w:t>тифлосурдопереводчика</w:t>
      </w:r>
      <w:proofErr w:type="spellEnd"/>
      <w:r w:rsidRPr="00400B53">
        <w:rPr>
          <w:sz w:val="28"/>
          <w:szCs w:val="28"/>
        </w:rPr>
        <w:t>;</w:t>
      </w:r>
    </w:p>
    <w:p w:rsidR="00923D39" w:rsidRPr="00400B53" w:rsidRDefault="00923D39" w:rsidP="00923D39">
      <w:pPr>
        <w:ind w:firstLine="814"/>
        <w:jc w:val="both"/>
        <w:rPr>
          <w:sz w:val="28"/>
          <w:szCs w:val="28"/>
        </w:rPr>
      </w:pPr>
      <w:r w:rsidRPr="00400B53">
        <w:rPr>
          <w:sz w:val="28"/>
          <w:szCs w:val="28"/>
        </w:rPr>
        <w:t>оказание помощи инвалидам в преодолении барьеров, мешающих получению муниципальной услуги наравне с другими лицами.</w:t>
      </w:r>
    </w:p>
    <w:p w:rsidR="00923D39" w:rsidRPr="00400B53" w:rsidRDefault="00923D39" w:rsidP="00923D39">
      <w:pPr>
        <w:ind w:firstLine="814"/>
        <w:jc w:val="both"/>
        <w:rPr>
          <w:sz w:val="28"/>
          <w:szCs w:val="28"/>
        </w:rPr>
      </w:pPr>
      <w:r w:rsidRPr="00400B53">
        <w:rPr>
          <w:sz w:val="28"/>
          <w:szCs w:val="28"/>
        </w:rPr>
        <w:t>2.18.3.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23D39" w:rsidRPr="00400B53" w:rsidRDefault="00923D39" w:rsidP="00923D39">
      <w:pPr>
        <w:ind w:firstLine="814"/>
        <w:jc w:val="both"/>
        <w:rPr>
          <w:sz w:val="28"/>
          <w:szCs w:val="28"/>
        </w:rPr>
      </w:pPr>
      <w:r w:rsidRPr="00400B53">
        <w:rPr>
          <w:sz w:val="28"/>
          <w:szCs w:val="28"/>
        </w:rPr>
        <w:t>для получения информации по вопросам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для подачи заявления и документов;</w:t>
      </w:r>
    </w:p>
    <w:p w:rsidR="00923D39" w:rsidRPr="00400B53" w:rsidRDefault="00923D39" w:rsidP="00923D39">
      <w:pPr>
        <w:ind w:firstLine="814"/>
        <w:jc w:val="both"/>
        <w:rPr>
          <w:sz w:val="28"/>
          <w:szCs w:val="28"/>
        </w:rPr>
      </w:pPr>
      <w:r w:rsidRPr="00400B53">
        <w:rPr>
          <w:sz w:val="28"/>
          <w:szCs w:val="28"/>
        </w:rPr>
        <w:t>для получения информации о ходе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для получения результата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Продолжительность взаимодействия заявителя со специалистом уполномоченного органа не может превышать 15 минут.</w:t>
      </w:r>
    </w:p>
    <w:p w:rsidR="00923D39" w:rsidRPr="00400B53" w:rsidRDefault="00923D39" w:rsidP="00923D39">
      <w:pPr>
        <w:ind w:firstLine="814"/>
        <w:jc w:val="both"/>
        <w:rPr>
          <w:sz w:val="28"/>
          <w:szCs w:val="28"/>
        </w:rPr>
      </w:pPr>
      <w:r w:rsidRPr="00400B53">
        <w:rPr>
          <w:sz w:val="28"/>
          <w:szCs w:val="28"/>
        </w:rPr>
        <w:t>2.19.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23D39" w:rsidRPr="00400B53" w:rsidRDefault="00923D39" w:rsidP="00923D39">
      <w:pPr>
        <w:ind w:firstLine="814"/>
        <w:jc w:val="both"/>
        <w:rPr>
          <w:sz w:val="28"/>
          <w:szCs w:val="28"/>
        </w:rPr>
      </w:pPr>
      <w:r w:rsidRPr="00400B53">
        <w:rPr>
          <w:sz w:val="28"/>
          <w:szCs w:val="28"/>
        </w:rPr>
        <w:t>2.19.1. Предоставление муниципальной услуги по экстерриториальному принципу невозможно.</w:t>
      </w:r>
    </w:p>
    <w:p w:rsidR="00923D39" w:rsidRPr="00400B53" w:rsidRDefault="00923D39" w:rsidP="00923D39">
      <w:pPr>
        <w:ind w:firstLine="814"/>
        <w:jc w:val="both"/>
        <w:rPr>
          <w:sz w:val="28"/>
          <w:szCs w:val="28"/>
        </w:rPr>
      </w:pPr>
      <w:r w:rsidRPr="00400B53">
        <w:rPr>
          <w:sz w:val="28"/>
          <w:szCs w:val="28"/>
        </w:rPr>
        <w:t xml:space="preserve">2.19.2. </w:t>
      </w:r>
      <w:proofErr w:type="gramStart"/>
      <w:r w:rsidRPr="00400B53">
        <w:rPr>
          <w:sz w:val="28"/>
          <w:szCs w:val="28"/>
        </w:rPr>
        <w:t xml:space="preserve">Заявитель вправе обратиться за предоставлением муниципальной услуги и подать документы, указанные в пункте 2.7 настоящего административного регламента (при наличии технической возможности) в электронной форме через ЕПГУ, РПГУ (при наличии технической </w:t>
      </w:r>
      <w:r w:rsidRPr="00400B53">
        <w:rPr>
          <w:sz w:val="28"/>
          <w:szCs w:val="28"/>
        </w:rPr>
        <w:lastRenderedPageBreak/>
        <w:t xml:space="preserve">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roofErr w:type="gramEnd"/>
    </w:p>
    <w:p w:rsidR="00923D39" w:rsidRPr="00400B53" w:rsidRDefault="00923D39" w:rsidP="00923D39">
      <w:pPr>
        <w:ind w:firstLine="814"/>
        <w:jc w:val="both"/>
        <w:rPr>
          <w:sz w:val="28"/>
          <w:szCs w:val="28"/>
        </w:rPr>
      </w:pPr>
      <w:r w:rsidRPr="00400B53">
        <w:rPr>
          <w:sz w:val="28"/>
          <w:szCs w:val="28"/>
        </w:rPr>
        <w:t xml:space="preserve">Уполномоченный орган обеспечивает информирование заявителей о возможности получения муниципальной услуги через ЕПГУ, РПГУ. </w:t>
      </w:r>
    </w:p>
    <w:p w:rsidR="00923D39" w:rsidRPr="00400B53" w:rsidRDefault="00923D39" w:rsidP="00923D39">
      <w:pPr>
        <w:ind w:firstLine="814"/>
        <w:jc w:val="both"/>
        <w:rPr>
          <w:sz w:val="28"/>
          <w:szCs w:val="28"/>
        </w:rPr>
      </w:pPr>
      <w:r w:rsidRPr="00400B53">
        <w:rPr>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923D39" w:rsidRPr="00400B53" w:rsidRDefault="00923D39" w:rsidP="00923D39">
      <w:pPr>
        <w:ind w:firstLine="814"/>
        <w:jc w:val="both"/>
        <w:rPr>
          <w:sz w:val="28"/>
          <w:szCs w:val="28"/>
        </w:rPr>
      </w:pPr>
      <w:r w:rsidRPr="00400B53">
        <w:rPr>
          <w:sz w:val="28"/>
          <w:szCs w:val="28"/>
        </w:rPr>
        <w:t>2.19.3.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923D39" w:rsidRPr="00400B53" w:rsidRDefault="00923D39" w:rsidP="00923D39">
      <w:pPr>
        <w:ind w:firstLine="814"/>
        <w:jc w:val="both"/>
        <w:rPr>
          <w:sz w:val="28"/>
          <w:szCs w:val="28"/>
        </w:rPr>
      </w:pPr>
      <w:r w:rsidRPr="00400B53">
        <w:rPr>
          <w:sz w:val="28"/>
          <w:szCs w:val="28"/>
        </w:rPr>
        <w:t>- получение информации о порядке и сроках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 xml:space="preserve">- запись на прием в уполномоченный орган для подачи заявления и документов; </w:t>
      </w:r>
    </w:p>
    <w:p w:rsidR="00923D39" w:rsidRPr="00400B53" w:rsidRDefault="00923D39" w:rsidP="00923D39">
      <w:pPr>
        <w:ind w:firstLine="814"/>
        <w:jc w:val="both"/>
        <w:rPr>
          <w:sz w:val="28"/>
          <w:szCs w:val="28"/>
        </w:rPr>
      </w:pPr>
      <w:r w:rsidRPr="00400B53">
        <w:rPr>
          <w:sz w:val="28"/>
          <w:szCs w:val="28"/>
        </w:rPr>
        <w:t xml:space="preserve">- формирование запроса; </w:t>
      </w:r>
    </w:p>
    <w:p w:rsidR="00923D39" w:rsidRPr="00400B53" w:rsidRDefault="00923D39" w:rsidP="00923D39">
      <w:pPr>
        <w:ind w:firstLine="814"/>
        <w:jc w:val="both"/>
        <w:rPr>
          <w:sz w:val="28"/>
          <w:szCs w:val="28"/>
        </w:rPr>
      </w:pPr>
      <w:r w:rsidRPr="00400B53">
        <w:rPr>
          <w:sz w:val="28"/>
          <w:szCs w:val="28"/>
        </w:rPr>
        <w:t>- прием и регистрация уполномоченным органом запроса и документов;</w:t>
      </w:r>
    </w:p>
    <w:p w:rsidR="00923D39" w:rsidRPr="00400B53" w:rsidRDefault="00923D39" w:rsidP="00923D39">
      <w:pPr>
        <w:ind w:firstLine="814"/>
        <w:jc w:val="both"/>
        <w:rPr>
          <w:sz w:val="28"/>
          <w:szCs w:val="28"/>
        </w:rPr>
      </w:pPr>
      <w:r w:rsidRPr="00400B53">
        <w:rPr>
          <w:sz w:val="28"/>
          <w:szCs w:val="28"/>
        </w:rPr>
        <w:t>- получение результата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 получение сведений о ходе выполнения запроса;</w:t>
      </w:r>
    </w:p>
    <w:p w:rsidR="00923D39" w:rsidRPr="00400B53" w:rsidRDefault="00923D39" w:rsidP="00923D39">
      <w:pPr>
        <w:ind w:firstLine="814"/>
        <w:jc w:val="both"/>
        <w:rPr>
          <w:sz w:val="28"/>
          <w:szCs w:val="28"/>
        </w:rPr>
      </w:pPr>
      <w:r w:rsidRPr="00400B53">
        <w:rPr>
          <w:sz w:val="28"/>
          <w:szCs w:val="28"/>
        </w:rPr>
        <w:t>- осуществление оценки качества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923D39" w:rsidRPr="00400B53" w:rsidRDefault="00923D39" w:rsidP="00923D39">
      <w:pPr>
        <w:ind w:firstLine="814"/>
        <w:jc w:val="both"/>
        <w:rPr>
          <w:sz w:val="28"/>
          <w:szCs w:val="28"/>
        </w:rPr>
      </w:pPr>
      <w:r w:rsidRPr="00400B53">
        <w:rPr>
          <w:sz w:val="28"/>
          <w:szCs w:val="28"/>
        </w:rPr>
        <w:t>2.19.4. При формировании запроса в электронном виде (при наличии технической возможности) заявителю обеспечивается:</w:t>
      </w:r>
    </w:p>
    <w:p w:rsidR="00923D39" w:rsidRPr="00400B53" w:rsidRDefault="00923D39" w:rsidP="00923D39">
      <w:pPr>
        <w:ind w:firstLine="814"/>
        <w:jc w:val="both"/>
        <w:rPr>
          <w:sz w:val="28"/>
          <w:szCs w:val="28"/>
        </w:rPr>
      </w:pPr>
      <w:r w:rsidRPr="00400B53">
        <w:rPr>
          <w:sz w:val="28"/>
          <w:szCs w:val="28"/>
        </w:rPr>
        <w:t>а) возможность копирования и сохранения запроса и иных документов, необходимых для предоставления услуги;</w:t>
      </w:r>
    </w:p>
    <w:p w:rsidR="00923D39" w:rsidRPr="00400B53" w:rsidRDefault="00923D39" w:rsidP="00923D39">
      <w:pPr>
        <w:ind w:firstLine="814"/>
        <w:jc w:val="both"/>
        <w:rPr>
          <w:sz w:val="28"/>
          <w:szCs w:val="28"/>
        </w:rPr>
      </w:pPr>
      <w:r w:rsidRPr="00400B53">
        <w:rPr>
          <w:sz w:val="28"/>
          <w:szCs w:val="28"/>
        </w:rPr>
        <w:t>б) возможность печати на бумажном носителе копии электронной формы запроса;</w:t>
      </w:r>
    </w:p>
    <w:p w:rsidR="00923D39" w:rsidRPr="00400B53" w:rsidRDefault="00923D39" w:rsidP="00923D39">
      <w:pPr>
        <w:ind w:firstLine="814"/>
        <w:jc w:val="both"/>
        <w:rPr>
          <w:sz w:val="28"/>
          <w:szCs w:val="28"/>
        </w:rPr>
      </w:pPr>
      <w:r w:rsidRPr="00400B53">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23D39" w:rsidRPr="00400B53" w:rsidRDefault="00923D39" w:rsidP="00923D39">
      <w:pPr>
        <w:ind w:firstLine="814"/>
        <w:jc w:val="both"/>
        <w:rPr>
          <w:sz w:val="28"/>
          <w:szCs w:val="28"/>
        </w:rPr>
      </w:pPr>
      <w:proofErr w:type="gramStart"/>
      <w:r w:rsidRPr="00400B53">
        <w:rPr>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400B53">
        <w:rPr>
          <w:sz w:val="28"/>
          <w:szCs w:val="28"/>
        </w:rPr>
        <w:lastRenderedPageBreak/>
        <w:t>опубликованных на ЕПГУ, РПГУ, в части, касающейся сведений, отсутствующих в</w:t>
      </w:r>
      <w:proofErr w:type="gramEnd"/>
      <w:r w:rsidRPr="00400B53">
        <w:rPr>
          <w:sz w:val="28"/>
          <w:szCs w:val="28"/>
        </w:rPr>
        <w:t xml:space="preserve"> единой системе идентификац</w:t>
      </w:r>
      <w:proofErr w:type="gramStart"/>
      <w:r w:rsidRPr="00400B53">
        <w:rPr>
          <w:sz w:val="28"/>
          <w:szCs w:val="28"/>
        </w:rPr>
        <w:t>ии и ау</w:t>
      </w:r>
      <w:proofErr w:type="gramEnd"/>
      <w:r w:rsidRPr="00400B53">
        <w:rPr>
          <w:sz w:val="28"/>
          <w:szCs w:val="28"/>
        </w:rPr>
        <w:t>тентификации;</w:t>
      </w:r>
    </w:p>
    <w:p w:rsidR="00923D39" w:rsidRPr="00400B53" w:rsidRDefault="00923D39" w:rsidP="00923D39">
      <w:pPr>
        <w:ind w:firstLine="814"/>
        <w:jc w:val="both"/>
        <w:rPr>
          <w:sz w:val="28"/>
          <w:szCs w:val="28"/>
        </w:rPr>
      </w:pPr>
      <w:r w:rsidRPr="00400B53">
        <w:rPr>
          <w:sz w:val="28"/>
          <w:szCs w:val="28"/>
        </w:rPr>
        <w:t xml:space="preserve">д) возможность вернуться на любой из этапов заполнения электронной формы запроса без </w:t>
      </w:r>
      <w:proofErr w:type="gramStart"/>
      <w:r w:rsidRPr="00400B53">
        <w:rPr>
          <w:sz w:val="28"/>
          <w:szCs w:val="28"/>
        </w:rPr>
        <w:t>потери</w:t>
      </w:r>
      <w:proofErr w:type="gramEnd"/>
      <w:r w:rsidRPr="00400B53">
        <w:rPr>
          <w:sz w:val="28"/>
          <w:szCs w:val="28"/>
        </w:rPr>
        <w:t xml:space="preserve"> ранее введенной информации;</w:t>
      </w:r>
    </w:p>
    <w:p w:rsidR="00923D39" w:rsidRPr="00400B53" w:rsidRDefault="00923D39" w:rsidP="00923D39">
      <w:pPr>
        <w:ind w:firstLine="814"/>
        <w:jc w:val="both"/>
        <w:rPr>
          <w:sz w:val="28"/>
          <w:szCs w:val="28"/>
        </w:rPr>
      </w:pPr>
      <w:r w:rsidRPr="00400B53">
        <w:rPr>
          <w:sz w:val="28"/>
          <w:szCs w:val="28"/>
        </w:rPr>
        <w:t>е) возможность доступа заявителя на ЕПГУ, РПГУ к ранее поданным им запросам.</w:t>
      </w:r>
    </w:p>
    <w:p w:rsidR="00923D39" w:rsidRPr="00400B53" w:rsidRDefault="00923D39" w:rsidP="00923D39">
      <w:pPr>
        <w:ind w:firstLine="814"/>
        <w:jc w:val="both"/>
        <w:rPr>
          <w:sz w:val="28"/>
          <w:szCs w:val="28"/>
        </w:rPr>
      </w:pPr>
      <w:r w:rsidRPr="00400B53">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23D39" w:rsidRPr="00400B53" w:rsidRDefault="00923D39" w:rsidP="00923D39">
      <w:pPr>
        <w:ind w:firstLine="814"/>
        <w:jc w:val="both"/>
        <w:rPr>
          <w:sz w:val="28"/>
          <w:szCs w:val="28"/>
        </w:rPr>
      </w:pPr>
      <w:r w:rsidRPr="00400B53">
        <w:rPr>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923D39" w:rsidRPr="00400B53" w:rsidRDefault="00923D39" w:rsidP="00923D39">
      <w:pPr>
        <w:ind w:firstLine="814"/>
        <w:jc w:val="both"/>
        <w:rPr>
          <w:sz w:val="28"/>
          <w:szCs w:val="28"/>
        </w:rPr>
      </w:pPr>
      <w:proofErr w:type="gramStart"/>
      <w:r w:rsidRPr="00400B53">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923D39" w:rsidRPr="00400B53" w:rsidRDefault="00923D39" w:rsidP="00923D39">
      <w:pPr>
        <w:ind w:firstLine="814"/>
        <w:jc w:val="both"/>
        <w:rPr>
          <w:sz w:val="28"/>
          <w:szCs w:val="28"/>
        </w:rPr>
      </w:pPr>
      <w:r w:rsidRPr="00400B53">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923D39" w:rsidRPr="00400B53" w:rsidRDefault="00923D39" w:rsidP="00923D39">
      <w:pPr>
        <w:ind w:firstLine="814"/>
        <w:jc w:val="both"/>
        <w:rPr>
          <w:sz w:val="28"/>
          <w:szCs w:val="28"/>
        </w:rPr>
      </w:pPr>
      <w:r w:rsidRPr="00400B53">
        <w:rPr>
          <w:sz w:val="28"/>
          <w:szCs w:val="28"/>
        </w:rPr>
        <w:t>2.19.5. Согласование проведения ярмарки (отказ в выдаче)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923D39" w:rsidRPr="00400B53" w:rsidRDefault="00923D39" w:rsidP="00923D39">
      <w:pPr>
        <w:ind w:firstLine="814"/>
        <w:jc w:val="both"/>
        <w:rPr>
          <w:sz w:val="28"/>
          <w:szCs w:val="28"/>
        </w:rPr>
      </w:pPr>
      <w:r w:rsidRPr="00400B53">
        <w:rPr>
          <w:sz w:val="28"/>
          <w:szCs w:val="28"/>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923D39" w:rsidRPr="00400B53" w:rsidRDefault="00923D39" w:rsidP="00923D39">
      <w:pPr>
        <w:ind w:firstLine="814"/>
        <w:jc w:val="both"/>
        <w:rPr>
          <w:sz w:val="28"/>
          <w:szCs w:val="28"/>
        </w:rPr>
      </w:pPr>
      <w:r w:rsidRPr="00400B53">
        <w:rPr>
          <w:sz w:val="28"/>
          <w:szCs w:val="28"/>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923D39" w:rsidRPr="00400B53" w:rsidRDefault="00923D39" w:rsidP="00923D39">
      <w:pPr>
        <w:ind w:firstLine="814"/>
        <w:jc w:val="both"/>
        <w:rPr>
          <w:sz w:val="28"/>
          <w:szCs w:val="28"/>
        </w:rPr>
      </w:pPr>
      <w:r w:rsidRPr="00400B53">
        <w:rPr>
          <w:sz w:val="28"/>
          <w:szCs w:val="28"/>
        </w:rPr>
        <w:t>б) записи в любые свободные для приема дату и время в пределах установленного в уполномоченном органе графика приема заявителей.</w:t>
      </w:r>
    </w:p>
    <w:p w:rsidR="00923D39" w:rsidRPr="00400B53" w:rsidRDefault="00923D39" w:rsidP="00923D39">
      <w:pPr>
        <w:ind w:firstLine="814"/>
        <w:jc w:val="both"/>
        <w:rPr>
          <w:sz w:val="28"/>
          <w:szCs w:val="28"/>
        </w:rPr>
      </w:pPr>
    </w:p>
    <w:p w:rsidR="00923D39" w:rsidRDefault="00923D39" w:rsidP="00923D39">
      <w:pPr>
        <w:ind w:firstLine="816"/>
        <w:jc w:val="center"/>
        <w:rPr>
          <w:b/>
          <w:sz w:val="28"/>
          <w:szCs w:val="28"/>
        </w:rPr>
      </w:pPr>
    </w:p>
    <w:p w:rsidR="00923D39" w:rsidRDefault="00923D39" w:rsidP="00923D39">
      <w:pPr>
        <w:ind w:firstLine="816"/>
        <w:jc w:val="center"/>
        <w:rPr>
          <w:b/>
          <w:sz w:val="28"/>
          <w:szCs w:val="28"/>
        </w:rPr>
      </w:pPr>
    </w:p>
    <w:p w:rsidR="00923D39" w:rsidRDefault="00923D39" w:rsidP="00923D39">
      <w:pPr>
        <w:ind w:firstLine="816"/>
        <w:jc w:val="center"/>
        <w:rPr>
          <w:b/>
          <w:sz w:val="28"/>
          <w:szCs w:val="28"/>
        </w:rPr>
      </w:pPr>
    </w:p>
    <w:p w:rsidR="00923D39" w:rsidRDefault="00923D39" w:rsidP="00923D39">
      <w:pPr>
        <w:ind w:firstLine="816"/>
        <w:jc w:val="center"/>
        <w:rPr>
          <w:b/>
          <w:sz w:val="28"/>
          <w:szCs w:val="28"/>
        </w:rPr>
      </w:pPr>
    </w:p>
    <w:p w:rsidR="00923D39" w:rsidRDefault="00923D39" w:rsidP="00923D39">
      <w:pPr>
        <w:ind w:firstLine="816"/>
        <w:jc w:val="center"/>
        <w:rPr>
          <w:b/>
          <w:sz w:val="28"/>
          <w:szCs w:val="28"/>
        </w:rPr>
      </w:pPr>
    </w:p>
    <w:p w:rsidR="00923D39" w:rsidRDefault="00923D39" w:rsidP="00923D39">
      <w:pPr>
        <w:ind w:firstLine="816"/>
        <w:jc w:val="center"/>
        <w:rPr>
          <w:b/>
          <w:sz w:val="28"/>
          <w:szCs w:val="28"/>
        </w:rPr>
      </w:pPr>
    </w:p>
    <w:p w:rsidR="00923D39" w:rsidRPr="00400B53" w:rsidRDefault="00923D39" w:rsidP="00923D39">
      <w:pPr>
        <w:ind w:firstLine="816"/>
        <w:jc w:val="center"/>
        <w:rPr>
          <w:b/>
          <w:sz w:val="28"/>
          <w:szCs w:val="28"/>
        </w:rPr>
      </w:pPr>
      <w:r w:rsidRPr="00400B53">
        <w:rPr>
          <w:b/>
          <w:sz w:val="28"/>
          <w:szCs w:val="28"/>
        </w:rPr>
        <w:lastRenderedPageBreak/>
        <w:t>3. Состав, последовательность и сроки выполнения</w:t>
      </w:r>
    </w:p>
    <w:p w:rsidR="00923D39" w:rsidRPr="00400B53" w:rsidRDefault="00923D39" w:rsidP="00923D39">
      <w:pPr>
        <w:ind w:firstLine="816"/>
        <w:jc w:val="center"/>
        <w:rPr>
          <w:b/>
          <w:sz w:val="28"/>
          <w:szCs w:val="28"/>
        </w:rPr>
      </w:pPr>
      <w:r w:rsidRPr="00400B53">
        <w:rPr>
          <w:b/>
          <w:sz w:val="28"/>
          <w:szCs w:val="28"/>
        </w:rPr>
        <w:t>административных процедур, требования к порядку</w:t>
      </w:r>
    </w:p>
    <w:p w:rsidR="00923D39" w:rsidRPr="00400B53" w:rsidRDefault="00923D39" w:rsidP="00923D39">
      <w:pPr>
        <w:ind w:firstLine="816"/>
        <w:jc w:val="center"/>
        <w:rPr>
          <w:b/>
          <w:sz w:val="28"/>
          <w:szCs w:val="28"/>
        </w:rPr>
      </w:pPr>
      <w:r w:rsidRPr="00400B53">
        <w:rPr>
          <w:b/>
          <w:sz w:val="28"/>
          <w:szCs w:val="28"/>
        </w:rPr>
        <w:t>их выполнения, в том числе особенности выполнения</w:t>
      </w:r>
    </w:p>
    <w:p w:rsidR="00923D39" w:rsidRPr="00400B53" w:rsidRDefault="00923D39" w:rsidP="00923D39">
      <w:pPr>
        <w:ind w:firstLine="816"/>
        <w:jc w:val="center"/>
        <w:rPr>
          <w:b/>
          <w:sz w:val="28"/>
          <w:szCs w:val="28"/>
        </w:rPr>
      </w:pPr>
      <w:r w:rsidRPr="00400B53">
        <w:rPr>
          <w:b/>
          <w:sz w:val="28"/>
          <w:szCs w:val="28"/>
        </w:rPr>
        <w:t>административных процедур в электронной форме</w:t>
      </w:r>
    </w:p>
    <w:p w:rsidR="00923D39" w:rsidRPr="00400B53" w:rsidRDefault="00923D39" w:rsidP="00923D39">
      <w:pPr>
        <w:ind w:firstLine="814"/>
        <w:jc w:val="both"/>
        <w:rPr>
          <w:sz w:val="28"/>
          <w:szCs w:val="28"/>
        </w:rPr>
      </w:pPr>
    </w:p>
    <w:p w:rsidR="00923D39" w:rsidRPr="00400B53" w:rsidRDefault="00923D39" w:rsidP="00923D39">
      <w:pPr>
        <w:ind w:firstLine="814"/>
        <w:jc w:val="both"/>
        <w:rPr>
          <w:sz w:val="28"/>
          <w:szCs w:val="28"/>
        </w:rPr>
      </w:pPr>
      <w:r w:rsidRPr="00400B53">
        <w:rPr>
          <w:sz w:val="28"/>
          <w:szCs w:val="28"/>
        </w:rPr>
        <w:t>3.1. Предоставление муниципальной услуги включает в себя следующие административные процедуры:</w:t>
      </w:r>
    </w:p>
    <w:p w:rsidR="00923D39" w:rsidRPr="00400B53" w:rsidRDefault="00923D39" w:rsidP="00923D39">
      <w:pPr>
        <w:ind w:firstLine="814"/>
        <w:jc w:val="both"/>
        <w:rPr>
          <w:sz w:val="28"/>
          <w:szCs w:val="28"/>
        </w:rPr>
      </w:pPr>
      <w:r w:rsidRPr="00400B53">
        <w:rPr>
          <w:sz w:val="28"/>
          <w:szCs w:val="28"/>
        </w:rPr>
        <w:t>1) прием и регистрация заявления;</w:t>
      </w:r>
    </w:p>
    <w:p w:rsidR="00923D39" w:rsidRPr="00400B53" w:rsidRDefault="00923D39" w:rsidP="00923D39">
      <w:pPr>
        <w:ind w:firstLine="814"/>
        <w:jc w:val="both"/>
        <w:rPr>
          <w:sz w:val="28"/>
          <w:szCs w:val="28"/>
        </w:rPr>
      </w:pPr>
      <w:r w:rsidRPr="00400B53">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923D39" w:rsidRPr="00400B53" w:rsidRDefault="00923D39" w:rsidP="00923D39">
      <w:pPr>
        <w:ind w:firstLine="814"/>
        <w:jc w:val="both"/>
        <w:rPr>
          <w:sz w:val="28"/>
          <w:szCs w:val="28"/>
        </w:rPr>
      </w:pPr>
      <w:r w:rsidRPr="00400B53">
        <w:rPr>
          <w:sz w:val="28"/>
          <w:szCs w:val="28"/>
        </w:rPr>
        <w:t>3) принятие решения о выдаче разрешения на согласование места проведения ярмарки и (или) согласование проведения ярмарки, либо об отказе в выдаче таких разрешений;</w:t>
      </w:r>
    </w:p>
    <w:p w:rsidR="00923D39" w:rsidRPr="00400B53" w:rsidRDefault="00923D39" w:rsidP="00923D39">
      <w:pPr>
        <w:ind w:firstLine="814"/>
        <w:jc w:val="both"/>
        <w:rPr>
          <w:sz w:val="28"/>
          <w:szCs w:val="28"/>
        </w:rPr>
      </w:pPr>
      <w:r w:rsidRPr="00400B53">
        <w:rPr>
          <w:sz w:val="28"/>
          <w:szCs w:val="28"/>
        </w:rPr>
        <w:t>4) выдача (направление) документов по результатам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 xml:space="preserve">3.1.1. Прием и регистрация заявления и документов на предоставление муниципальной услуги. </w:t>
      </w:r>
    </w:p>
    <w:p w:rsidR="00923D39" w:rsidRPr="00400B53" w:rsidRDefault="00923D39" w:rsidP="00923D39">
      <w:pPr>
        <w:ind w:firstLine="814"/>
        <w:jc w:val="both"/>
        <w:rPr>
          <w:sz w:val="28"/>
          <w:szCs w:val="28"/>
        </w:rPr>
      </w:pPr>
      <w:r w:rsidRPr="00400B53">
        <w:rPr>
          <w:sz w:val="28"/>
          <w:szCs w:val="28"/>
        </w:rPr>
        <w:tab/>
        <w:t>3.1.1.1. Основанием для начала предоставления муниципальной услуги является личное обращение заявителя в уполномоченный орган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923D39" w:rsidRPr="00400B53" w:rsidRDefault="00923D39" w:rsidP="00923D39">
      <w:pPr>
        <w:ind w:firstLine="814"/>
        <w:jc w:val="both"/>
        <w:rPr>
          <w:sz w:val="28"/>
          <w:szCs w:val="28"/>
        </w:rPr>
      </w:pPr>
      <w:r w:rsidRPr="00400B53">
        <w:rPr>
          <w:sz w:val="28"/>
          <w:szCs w:val="28"/>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923D39" w:rsidRPr="00400B53" w:rsidRDefault="00923D39" w:rsidP="00923D39">
      <w:pPr>
        <w:ind w:firstLine="814"/>
        <w:jc w:val="both"/>
        <w:rPr>
          <w:sz w:val="28"/>
          <w:szCs w:val="28"/>
        </w:rPr>
      </w:pPr>
      <w:r w:rsidRPr="00400B53">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23D39" w:rsidRPr="00400B53" w:rsidRDefault="00923D39" w:rsidP="00923D39">
      <w:pPr>
        <w:ind w:firstLine="814"/>
        <w:jc w:val="both"/>
        <w:rPr>
          <w:sz w:val="28"/>
          <w:szCs w:val="28"/>
        </w:rPr>
      </w:pPr>
      <w:r w:rsidRPr="00400B53">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разрешения на согласование проведения ярмарки и приложенных к нему документах.</w:t>
      </w:r>
    </w:p>
    <w:p w:rsidR="00923D39" w:rsidRPr="00400B53" w:rsidRDefault="00923D39" w:rsidP="00923D39">
      <w:pPr>
        <w:ind w:firstLine="814"/>
        <w:jc w:val="both"/>
        <w:rPr>
          <w:sz w:val="28"/>
          <w:szCs w:val="28"/>
        </w:rPr>
      </w:pPr>
      <w:r w:rsidRPr="00400B53">
        <w:rPr>
          <w:sz w:val="28"/>
          <w:szCs w:val="28"/>
        </w:rPr>
        <w:t>В ходе приема документов от заявителя специалист, ответственный за прием и выдачу документов, удостоверяется, что:</w:t>
      </w:r>
    </w:p>
    <w:p w:rsidR="00923D39" w:rsidRPr="00400B53" w:rsidRDefault="00923D39" w:rsidP="00923D39">
      <w:pPr>
        <w:ind w:firstLine="814"/>
        <w:jc w:val="both"/>
        <w:rPr>
          <w:sz w:val="28"/>
          <w:szCs w:val="28"/>
        </w:rPr>
      </w:pPr>
      <w:r w:rsidRPr="00400B53">
        <w:rPr>
          <w:sz w:val="28"/>
          <w:szCs w:val="28"/>
        </w:rPr>
        <w:t>текст в заявлении о выдаче разрешения на согласование проведения ярмарки поддается прочтению;</w:t>
      </w:r>
    </w:p>
    <w:p w:rsidR="00923D39" w:rsidRPr="00400B53" w:rsidRDefault="00923D39" w:rsidP="00923D39">
      <w:pPr>
        <w:ind w:firstLine="814"/>
        <w:jc w:val="both"/>
        <w:rPr>
          <w:sz w:val="28"/>
          <w:szCs w:val="28"/>
        </w:rPr>
      </w:pPr>
      <w:r w:rsidRPr="00400B53">
        <w:rPr>
          <w:sz w:val="28"/>
          <w:szCs w:val="28"/>
        </w:rPr>
        <w:t>в заявлении о выдаче разрешения на согласование проведения ярмарки указаны фамилия, имя, отчество (последнее - при наличии) физического лица либо наименование юридического лица;</w:t>
      </w:r>
    </w:p>
    <w:p w:rsidR="00923D39" w:rsidRPr="00400B53" w:rsidRDefault="00923D39" w:rsidP="00923D39">
      <w:pPr>
        <w:ind w:firstLine="814"/>
        <w:jc w:val="both"/>
        <w:rPr>
          <w:sz w:val="28"/>
          <w:szCs w:val="28"/>
        </w:rPr>
      </w:pPr>
      <w:r w:rsidRPr="00400B53">
        <w:rPr>
          <w:sz w:val="28"/>
          <w:szCs w:val="28"/>
        </w:rPr>
        <w:t>заявление о выдаче разрешения на согласование проведения ярмарки и (или) согласование проведения ярмарки подписано уполномоченным лицом;</w:t>
      </w:r>
    </w:p>
    <w:p w:rsidR="00923D39" w:rsidRPr="00400B53" w:rsidRDefault="00923D39" w:rsidP="00923D39">
      <w:pPr>
        <w:ind w:firstLine="814"/>
        <w:jc w:val="both"/>
        <w:rPr>
          <w:sz w:val="28"/>
          <w:szCs w:val="28"/>
        </w:rPr>
      </w:pPr>
      <w:r w:rsidRPr="00400B53">
        <w:rPr>
          <w:sz w:val="28"/>
          <w:szCs w:val="28"/>
        </w:rPr>
        <w:t>приложены документы, необходимые для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923D39" w:rsidRPr="00400B53" w:rsidRDefault="00923D39" w:rsidP="00923D39">
      <w:pPr>
        <w:ind w:firstLine="814"/>
        <w:jc w:val="both"/>
        <w:rPr>
          <w:sz w:val="28"/>
          <w:szCs w:val="28"/>
        </w:rPr>
      </w:pPr>
      <w:r w:rsidRPr="00400B53">
        <w:rPr>
          <w:sz w:val="28"/>
          <w:szCs w:val="28"/>
        </w:rPr>
        <w:lastRenderedPageBreak/>
        <w:t>Копии документов, указанных в настоящем пункте, принимаются при предъявлении подлинников, если копии не заверены в установленном законодательством порядке.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923D39" w:rsidRPr="00400B53" w:rsidRDefault="00923D39" w:rsidP="00923D39">
      <w:pPr>
        <w:ind w:firstLine="814"/>
        <w:jc w:val="both"/>
        <w:rPr>
          <w:sz w:val="28"/>
          <w:szCs w:val="28"/>
        </w:rPr>
      </w:pPr>
      <w:r w:rsidRPr="00400B53">
        <w:rPr>
          <w:sz w:val="28"/>
          <w:szCs w:val="28"/>
        </w:rPr>
        <w:t xml:space="preserve">Максимальный срок выполнения административной процедуры по приему и регистрации заявления о </w:t>
      </w:r>
      <w:proofErr w:type="spellStart"/>
      <w:proofErr w:type="gramStart"/>
      <w:r w:rsidRPr="00400B53">
        <w:rPr>
          <w:sz w:val="28"/>
          <w:szCs w:val="28"/>
        </w:rPr>
        <w:t>о</w:t>
      </w:r>
      <w:proofErr w:type="spellEnd"/>
      <w:proofErr w:type="gramEnd"/>
      <w:r w:rsidRPr="00400B53">
        <w:rPr>
          <w:sz w:val="28"/>
          <w:szCs w:val="28"/>
        </w:rPr>
        <w:t xml:space="preserve"> предоставлении муниципальной услуги, либо об отказе в ее предоставлении и приложенных к нему документов составляет 15 минут.</w:t>
      </w:r>
    </w:p>
    <w:p w:rsidR="00923D39" w:rsidRPr="00400B53" w:rsidRDefault="00923D39" w:rsidP="00923D39">
      <w:pPr>
        <w:ind w:firstLine="814"/>
        <w:jc w:val="both"/>
        <w:rPr>
          <w:sz w:val="28"/>
          <w:szCs w:val="28"/>
        </w:rPr>
      </w:pPr>
      <w:r w:rsidRPr="00400B53">
        <w:rPr>
          <w:sz w:val="28"/>
          <w:szCs w:val="28"/>
        </w:rPr>
        <w:t>Критерий принятия решения: поступление о выдаче разрешения на согласование места проведения ярмарки и (или) согласование проведения ярмарки и приложенных к нему документов.</w:t>
      </w:r>
    </w:p>
    <w:p w:rsidR="00923D39" w:rsidRPr="00400B53" w:rsidRDefault="00923D39" w:rsidP="00923D39">
      <w:pPr>
        <w:ind w:firstLine="814"/>
        <w:jc w:val="both"/>
        <w:rPr>
          <w:sz w:val="28"/>
          <w:szCs w:val="28"/>
        </w:rPr>
      </w:pPr>
      <w:r w:rsidRPr="00400B53">
        <w:rPr>
          <w:sz w:val="28"/>
          <w:szCs w:val="28"/>
        </w:rPr>
        <w:t>Результатом административной процедуры является прием и регистрация заявления о выдаче разрешения на согласование проведения ярмарки и приложенных к нему документов.</w:t>
      </w:r>
    </w:p>
    <w:p w:rsidR="00923D39" w:rsidRPr="00400B53" w:rsidRDefault="00923D39" w:rsidP="00923D39">
      <w:pPr>
        <w:ind w:firstLine="814"/>
        <w:jc w:val="both"/>
        <w:rPr>
          <w:sz w:val="28"/>
          <w:szCs w:val="28"/>
        </w:rPr>
      </w:pPr>
      <w:r w:rsidRPr="00400B53">
        <w:rPr>
          <w:sz w:val="28"/>
          <w:szCs w:val="28"/>
        </w:rPr>
        <w:t>Информация о приеме заявления о выдаче разрешения на согласование проведения ярмарки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923D39" w:rsidRPr="00400B53" w:rsidRDefault="00923D39" w:rsidP="00923D39">
      <w:pPr>
        <w:ind w:firstLine="814"/>
        <w:jc w:val="both"/>
        <w:rPr>
          <w:sz w:val="28"/>
          <w:szCs w:val="28"/>
        </w:rPr>
      </w:pPr>
      <w:r w:rsidRPr="00400B53">
        <w:rPr>
          <w:sz w:val="28"/>
          <w:szCs w:val="28"/>
        </w:rPr>
        <w:t>В день регистрации заявления о выдаче разрешения на согласование проведения ярмарки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923D39" w:rsidRPr="00400B53" w:rsidRDefault="00923D39" w:rsidP="00923D39">
      <w:pPr>
        <w:ind w:firstLine="814"/>
        <w:jc w:val="both"/>
        <w:rPr>
          <w:sz w:val="28"/>
          <w:szCs w:val="28"/>
        </w:rPr>
      </w:pPr>
      <w:r w:rsidRPr="00400B53">
        <w:rPr>
          <w:sz w:val="28"/>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согласование проведения ярмарки.</w:t>
      </w:r>
    </w:p>
    <w:p w:rsidR="00923D39" w:rsidRPr="00400B53" w:rsidRDefault="00923D39" w:rsidP="00923D39">
      <w:pPr>
        <w:ind w:firstLine="814"/>
        <w:jc w:val="both"/>
        <w:rPr>
          <w:sz w:val="28"/>
          <w:szCs w:val="28"/>
        </w:rPr>
      </w:pPr>
      <w:r w:rsidRPr="00400B53">
        <w:rPr>
          <w:sz w:val="28"/>
          <w:szCs w:val="28"/>
        </w:rPr>
        <w:t>3.1.1.3. Прием и регистрация заявления о выдаче разрешения на согласование проведения ярмарки и приложенных к нему документов в форме электронных документов.</w:t>
      </w:r>
    </w:p>
    <w:p w:rsidR="00923D39" w:rsidRPr="00400B53" w:rsidRDefault="00923D39" w:rsidP="00923D39">
      <w:pPr>
        <w:ind w:firstLine="814"/>
        <w:jc w:val="both"/>
        <w:rPr>
          <w:sz w:val="28"/>
          <w:szCs w:val="28"/>
        </w:rPr>
      </w:pPr>
      <w:r w:rsidRPr="00400B53">
        <w:rPr>
          <w:sz w:val="28"/>
          <w:szCs w:val="28"/>
        </w:rPr>
        <w:t>При направлении заявления о выдаче разрешения на согласование места проведения ярмарки и (или) согласование проведения ярмарки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На ЕПГУ, РПГУ размещается образец заполнения электронной формы заявления (запроса).</w:t>
      </w:r>
    </w:p>
    <w:p w:rsidR="00923D39" w:rsidRPr="00400B53" w:rsidRDefault="00923D39" w:rsidP="00923D39">
      <w:pPr>
        <w:ind w:firstLine="814"/>
        <w:jc w:val="both"/>
        <w:rPr>
          <w:sz w:val="28"/>
          <w:szCs w:val="28"/>
        </w:rPr>
      </w:pPr>
      <w:r w:rsidRPr="00400B53">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3D39" w:rsidRPr="00400B53" w:rsidRDefault="00923D39" w:rsidP="00923D39">
      <w:pPr>
        <w:ind w:firstLine="814"/>
        <w:jc w:val="both"/>
        <w:rPr>
          <w:sz w:val="28"/>
          <w:szCs w:val="28"/>
        </w:rPr>
      </w:pPr>
      <w:r w:rsidRPr="00400B53">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923D39" w:rsidRPr="00400B53" w:rsidRDefault="00923D39" w:rsidP="00923D39">
      <w:pPr>
        <w:ind w:firstLine="814"/>
        <w:jc w:val="both"/>
        <w:rPr>
          <w:sz w:val="28"/>
          <w:szCs w:val="28"/>
        </w:rPr>
      </w:pPr>
      <w:r w:rsidRPr="00400B53">
        <w:rPr>
          <w:sz w:val="28"/>
          <w:szCs w:val="28"/>
        </w:rPr>
        <w:t xml:space="preserve">проверяет электронные образы документов на отсутствие компьютерных вирусов и искаженной информации; </w:t>
      </w:r>
    </w:p>
    <w:p w:rsidR="00923D39" w:rsidRPr="00400B53" w:rsidRDefault="00923D39" w:rsidP="00923D39">
      <w:pPr>
        <w:ind w:firstLine="814"/>
        <w:jc w:val="both"/>
        <w:rPr>
          <w:sz w:val="28"/>
          <w:szCs w:val="28"/>
        </w:rPr>
      </w:pPr>
      <w:r w:rsidRPr="00400B53">
        <w:rPr>
          <w:sz w:val="28"/>
          <w:szCs w:val="28"/>
        </w:rPr>
        <w:lastRenderedPageBreak/>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923D39" w:rsidRPr="00400B53" w:rsidRDefault="00923D39" w:rsidP="00923D39">
      <w:pPr>
        <w:ind w:firstLine="814"/>
        <w:jc w:val="both"/>
        <w:rPr>
          <w:sz w:val="28"/>
          <w:szCs w:val="28"/>
        </w:rPr>
      </w:pPr>
      <w:r w:rsidRPr="00400B53">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923D39" w:rsidRPr="00400B53" w:rsidRDefault="00923D39" w:rsidP="00923D39">
      <w:pPr>
        <w:ind w:firstLine="814"/>
        <w:jc w:val="both"/>
        <w:rPr>
          <w:sz w:val="28"/>
          <w:szCs w:val="28"/>
        </w:rPr>
      </w:pPr>
      <w:r w:rsidRPr="00400B53">
        <w:rPr>
          <w:sz w:val="28"/>
          <w:szCs w:val="28"/>
        </w:rPr>
        <w:t>направляет поступивший пакет документов в электронном виде начальнику уполномоченного органа.</w:t>
      </w:r>
    </w:p>
    <w:p w:rsidR="00923D39" w:rsidRPr="00400B53" w:rsidRDefault="00923D39" w:rsidP="00923D39">
      <w:pPr>
        <w:ind w:firstLine="814"/>
        <w:jc w:val="both"/>
        <w:rPr>
          <w:sz w:val="28"/>
          <w:szCs w:val="28"/>
        </w:rPr>
      </w:pPr>
      <w:r w:rsidRPr="00400B53">
        <w:rPr>
          <w:sz w:val="28"/>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согласование места проведения ярмарки.</w:t>
      </w:r>
    </w:p>
    <w:p w:rsidR="00923D39" w:rsidRPr="00400B53" w:rsidRDefault="00923D39" w:rsidP="00923D39">
      <w:pPr>
        <w:ind w:firstLine="814"/>
        <w:jc w:val="both"/>
        <w:rPr>
          <w:sz w:val="28"/>
          <w:szCs w:val="28"/>
        </w:rPr>
      </w:pPr>
      <w:r w:rsidRPr="00400B53">
        <w:rPr>
          <w:sz w:val="28"/>
          <w:szCs w:val="28"/>
        </w:rPr>
        <w:t>Максимальный срок выполнения административной процедуры по приему и регистрации заявления о выдаче разрешения на согласование места проведения ярмарки и приложенных к нему документов в форме электронных документов составляет 1 день.</w:t>
      </w:r>
    </w:p>
    <w:p w:rsidR="00923D39" w:rsidRPr="00400B53" w:rsidRDefault="00923D39" w:rsidP="00923D39">
      <w:pPr>
        <w:ind w:firstLine="814"/>
        <w:jc w:val="both"/>
        <w:rPr>
          <w:sz w:val="28"/>
          <w:szCs w:val="28"/>
        </w:rPr>
      </w:pPr>
      <w:r w:rsidRPr="00400B53">
        <w:rPr>
          <w:sz w:val="28"/>
          <w:szCs w:val="28"/>
        </w:rPr>
        <w:t>Критерий принятия решения: поступление заявления о выдаче разрешения на согласование  проведения ярмарки и приложенных к нему документов.</w:t>
      </w:r>
    </w:p>
    <w:p w:rsidR="00923D39" w:rsidRPr="00400B53" w:rsidRDefault="00923D39" w:rsidP="00923D39">
      <w:pPr>
        <w:ind w:firstLine="814"/>
        <w:jc w:val="both"/>
        <w:rPr>
          <w:sz w:val="28"/>
          <w:szCs w:val="28"/>
        </w:rPr>
      </w:pPr>
      <w:r w:rsidRPr="00400B53">
        <w:rPr>
          <w:sz w:val="28"/>
          <w:szCs w:val="28"/>
        </w:rPr>
        <w:t>Результатом административной процедуры является прием, регистрация заявления о выдаче решения на согласование проведения ярмарки и приложенных к нему документов.</w:t>
      </w:r>
    </w:p>
    <w:p w:rsidR="00923D39" w:rsidRPr="00400B53" w:rsidRDefault="00923D39" w:rsidP="00923D39">
      <w:pPr>
        <w:ind w:firstLine="814"/>
        <w:jc w:val="both"/>
        <w:rPr>
          <w:sz w:val="28"/>
          <w:szCs w:val="28"/>
        </w:rPr>
      </w:pPr>
      <w:r w:rsidRPr="00400B53">
        <w:rPr>
          <w:sz w:val="28"/>
          <w:szCs w:val="28"/>
        </w:rPr>
        <w:t>Информация о приеме заявления о выдаче решения на согласование места проведения ярмарки и (или) согласование проведения ярмарки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923D39" w:rsidRPr="00400B53" w:rsidRDefault="00923D39" w:rsidP="00923D39">
      <w:pPr>
        <w:ind w:firstLine="814"/>
        <w:jc w:val="both"/>
        <w:rPr>
          <w:sz w:val="28"/>
          <w:szCs w:val="28"/>
        </w:rPr>
      </w:pPr>
      <w:r w:rsidRPr="00400B53">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23D39" w:rsidRPr="00400B53" w:rsidRDefault="00923D39" w:rsidP="00923D39">
      <w:pPr>
        <w:ind w:firstLine="814"/>
        <w:jc w:val="both"/>
        <w:rPr>
          <w:sz w:val="28"/>
          <w:szCs w:val="28"/>
        </w:rPr>
      </w:pPr>
      <w:r w:rsidRPr="00400B53">
        <w:rPr>
          <w:sz w:val="28"/>
          <w:szCs w:val="28"/>
        </w:rPr>
        <w:t>3.1.2.1. Основанием для начала административной процедуры необходимой для согласования проведения ярмарки является не представление заявителем либо его представителем документов, предусмотренных подпунктами 2.7.3.4 и 2.7.3.5 пункта 2.7.3 настоящего административного регламента.</w:t>
      </w:r>
    </w:p>
    <w:p w:rsidR="00923D39" w:rsidRPr="00400B53" w:rsidRDefault="00923D39" w:rsidP="00923D39">
      <w:pPr>
        <w:ind w:firstLine="814"/>
        <w:jc w:val="both"/>
        <w:rPr>
          <w:sz w:val="28"/>
          <w:szCs w:val="28"/>
        </w:rPr>
      </w:pPr>
      <w:r w:rsidRPr="00400B53">
        <w:rPr>
          <w:sz w:val="28"/>
          <w:szCs w:val="28"/>
        </w:rPr>
        <w:t>Получение в рамках СМЭВ документов в электронном виде, указанных в п. 2.7.3.4 и 2.7.3.5 настоящего административного регламента, в срок не более 5 рабочих дней со дня поступления межведомственного запроса в органы и организации, участвующие в СМЭВ.</w:t>
      </w:r>
    </w:p>
    <w:p w:rsidR="00923D39" w:rsidRPr="00400B53" w:rsidRDefault="00923D39" w:rsidP="00923D39">
      <w:pPr>
        <w:ind w:firstLine="814"/>
        <w:jc w:val="both"/>
        <w:rPr>
          <w:sz w:val="28"/>
          <w:szCs w:val="28"/>
        </w:rPr>
      </w:pPr>
      <w:r w:rsidRPr="00400B53">
        <w:rPr>
          <w:sz w:val="28"/>
          <w:szCs w:val="28"/>
        </w:rPr>
        <w:t>Общий максимальный срок выполнения административной процедуры – 5 рабочих дней.</w:t>
      </w:r>
    </w:p>
    <w:p w:rsidR="00923D39" w:rsidRPr="00400B53" w:rsidRDefault="00923D39" w:rsidP="00923D39">
      <w:pPr>
        <w:ind w:firstLine="814"/>
        <w:jc w:val="both"/>
        <w:rPr>
          <w:sz w:val="28"/>
          <w:szCs w:val="28"/>
        </w:rPr>
      </w:pPr>
      <w:r w:rsidRPr="00400B53">
        <w:rPr>
          <w:sz w:val="28"/>
          <w:szCs w:val="28"/>
        </w:rPr>
        <w:t>3.1.2.3. Специалист, ответственный за подготовку межведомственных запросов, осуществляет подготовку межведомственных запросов на получение документов и сведений, указанных в подпунктах 2.7.3.4 и 2.7.3.5 пункта 2.7.3 настоящего административного регламента и направляет в соответствующие органы и организации запросы.</w:t>
      </w:r>
    </w:p>
    <w:p w:rsidR="00923D39" w:rsidRPr="00400B53" w:rsidRDefault="00923D39" w:rsidP="00923D39">
      <w:pPr>
        <w:ind w:firstLine="814"/>
        <w:jc w:val="both"/>
        <w:rPr>
          <w:sz w:val="28"/>
          <w:szCs w:val="28"/>
        </w:rPr>
      </w:pPr>
      <w:r w:rsidRPr="00400B53">
        <w:rPr>
          <w:sz w:val="28"/>
          <w:szCs w:val="28"/>
        </w:rPr>
        <w:t>Максимальный срок выполнения — 1 рабочий день.</w:t>
      </w:r>
    </w:p>
    <w:p w:rsidR="00923D39" w:rsidRPr="00400B53" w:rsidRDefault="00923D39" w:rsidP="00923D39">
      <w:pPr>
        <w:ind w:firstLine="814"/>
        <w:jc w:val="both"/>
        <w:rPr>
          <w:sz w:val="28"/>
          <w:szCs w:val="28"/>
        </w:rPr>
      </w:pPr>
      <w:r w:rsidRPr="00400B53">
        <w:rPr>
          <w:sz w:val="28"/>
          <w:szCs w:val="28"/>
        </w:rPr>
        <w:lastRenderedPageBreak/>
        <w:t>3.1.2.4. Должностное лицо, ответственное за выполнение административной процедуры - специалист, ответственный за подготовку межведомственных запросов.</w:t>
      </w:r>
    </w:p>
    <w:p w:rsidR="00923D39" w:rsidRPr="00400B53" w:rsidRDefault="00923D39" w:rsidP="00923D39">
      <w:pPr>
        <w:ind w:firstLine="814"/>
        <w:jc w:val="both"/>
        <w:rPr>
          <w:sz w:val="28"/>
          <w:szCs w:val="28"/>
        </w:rPr>
      </w:pPr>
      <w:r w:rsidRPr="00400B53">
        <w:rPr>
          <w:sz w:val="28"/>
          <w:szCs w:val="28"/>
        </w:rPr>
        <w:t>3.1.2.5. Результат административной процедуры и способ фиксации результата выполнения административной процедуры - получение документов в рамках СМЭВ.</w:t>
      </w:r>
    </w:p>
    <w:p w:rsidR="00923D39" w:rsidRPr="00400B53" w:rsidRDefault="00923D39" w:rsidP="00923D39">
      <w:pPr>
        <w:ind w:firstLine="814"/>
        <w:jc w:val="both"/>
        <w:rPr>
          <w:sz w:val="28"/>
          <w:szCs w:val="28"/>
        </w:rPr>
      </w:pPr>
      <w:r w:rsidRPr="00400B53">
        <w:rPr>
          <w:sz w:val="28"/>
          <w:szCs w:val="28"/>
        </w:rPr>
        <w:t>3.1.3. Принятие решения о выдаче разрешений на согласование проведения ярмарки</w:t>
      </w:r>
      <w:proofErr w:type="gramStart"/>
      <w:r w:rsidRPr="00400B53">
        <w:rPr>
          <w:sz w:val="28"/>
          <w:szCs w:val="28"/>
        </w:rPr>
        <w:t xml:space="preserve"> ,</w:t>
      </w:r>
      <w:proofErr w:type="gramEnd"/>
      <w:r w:rsidRPr="00400B53">
        <w:rPr>
          <w:sz w:val="28"/>
          <w:szCs w:val="28"/>
        </w:rPr>
        <w:t xml:space="preserve"> либо об отказе в выдаче такого согласования;</w:t>
      </w:r>
    </w:p>
    <w:p w:rsidR="00923D39" w:rsidRPr="00400B53" w:rsidRDefault="00923D39" w:rsidP="00923D39">
      <w:pPr>
        <w:ind w:firstLine="814"/>
        <w:jc w:val="both"/>
        <w:rPr>
          <w:sz w:val="28"/>
          <w:szCs w:val="28"/>
        </w:rPr>
      </w:pPr>
      <w:r w:rsidRPr="00400B53">
        <w:rPr>
          <w:sz w:val="28"/>
          <w:szCs w:val="28"/>
        </w:rPr>
        <w:t>3.1.3.1. Проверка документации при предоставлении муниципальной услуги.</w:t>
      </w:r>
    </w:p>
    <w:p w:rsidR="00923D39" w:rsidRPr="00400B53" w:rsidRDefault="00923D39" w:rsidP="00923D39">
      <w:pPr>
        <w:ind w:firstLine="814"/>
        <w:jc w:val="both"/>
        <w:rPr>
          <w:sz w:val="28"/>
          <w:szCs w:val="28"/>
        </w:rPr>
      </w:pPr>
      <w:r w:rsidRPr="00400B53">
        <w:rPr>
          <w:sz w:val="28"/>
          <w:szCs w:val="28"/>
        </w:rPr>
        <w:t>Основанием для начала административной процедуры является получение уполномоченным специалистом документов, указанных в пунктах 2.7 настоящего административного регламента, в том числе по каналам межведомственного информационного взаимодействия.</w:t>
      </w:r>
    </w:p>
    <w:p w:rsidR="00923D39" w:rsidRPr="00400B53" w:rsidRDefault="00923D39" w:rsidP="00923D39">
      <w:pPr>
        <w:ind w:firstLine="814"/>
        <w:jc w:val="both"/>
        <w:rPr>
          <w:sz w:val="28"/>
          <w:szCs w:val="28"/>
        </w:rPr>
      </w:pPr>
      <w:r w:rsidRPr="00400B53">
        <w:rPr>
          <w:sz w:val="28"/>
          <w:szCs w:val="28"/>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разрешения на согласование проведения ярмарки.</w:t>
      </w:r>
    </w:p>
    <w:p w:rsidR="00923D39" w:rsidRPr="00400B53" w:rsidRDefault="00923D39" w:rsidP="00923D39">
      <w:pPr>
        <w:ind w:firstLine="814"/>
        <w:jc w:val="both"/>
        <w:rPr>
          <w:sz w:val="28"/>
          <w:szCs w:val="28"/>
        </w:rPr>
      </w:pPr>
      <w:r w:rsidRPr="00400B53">
        <w:rPr>
          <w:sz w:val="28"/>
          <w:szCs w:val="28"/>
        </w:rPr>
        <w:t>Уполномоченный специалист проводит проверку:</w:t>
      </w:r>
    </w:p>
    <w:p w:rsidR="00923D39" w:rsidRPr="00400B53" w:rsidRDefault="00923D39" w:rsidP="00923D39">
      <w:pPr>
        <w:ind w:firstLine="814"/>
        <w:jc w:val="both"/>
        <w:rPr>
          <w:sz w:val="28"/>
          <w:szCs w:val="28"/>
        </w:rPr>
      </w:pPr>
      <w:r w:rsidRPr="00400B53">
        <w:rPr>
          <w:sz w:val="28"/>
          <w:szCs w:val="28"/>
        </w:rPr>
        <w:t>1) наличия документов, в том числе в электронном виде (при направлении заявления и документов в электронном виде через ЕПГУ, РПГУ (при наличии технической возможности), необходимых для принятия решения о выдаче разрешения на согласование места проведения ярмарки и (или) согласование проведения ярмарки;</w:t>
      </w:r>
    </w:p>
    <w:p w:rsidR="00923D39" w:rsidRPr="00400B53" w:rsidRDefault="00923D39" w:rsidP="00923D39">
      <w:pPr>
        <w:ind w:firstLine="814"/>
        <w:jc w:val="both"/>
        <w:rPr>
          <w:sz w:val="28"/>
          <w:szCs w:val="28"/>
        </w:rPr>
      </w:pPr>
      <w:r w:rsidRPr="00400B53">
        <w:rPr>
          <w:sz w:val="28"/>
          <w:szCs w:val="28"/>
        </w:rPr>
        <w:t>2) план мероприятий по организации ярмарки и продажи товаров (выполнения работ, оказания услуг) на ней;</w:t>
      </w:r>
    </w:p>
    <w:p w:rsidR="00923D39" w:rsidRPr="00400B53" w:rsidRDefault="00923D39" w:rsidP="00923D39">
      <w:pPr>
        <w:ind w:firstLine="814"/>
        <w:jc w:val="both"/>
        <w:rPr>
          <w:sz w:val="28"/>
          <w:szCs w:val="28"/>
        </w:rPr>
      </w:pPr>
      <w:r w:rsidRPr="00400B53">
        <w:rPr>
          <w:sz w:val="28"/>
          <w:szCs w:val="28"/>
        </w:rPr>
        <w:t>3) в случае подачи заявления представителем юридического лица или индивидуального предпринимателя копия документа, удостоверяющего полномочия представителя (доверенность, протокол, решение и т.п.), а также документ, удостоверяющий личность представителя заинтересованного лица;</w:t>
      </w:r>
    </w:p>
    <w:p w:rsidR="00923D39" w:rsidRPr="00400B53" w:rsidRDefault="00923D39" w:rsidP="00923D39">
      <w:pPr>
        <w:ind w:firstLine="814"/>
        <w:jc w:val="both"/>
        <w:rPr>
          <w:sz w:val="28"/>
          <w:szCs w:val="28"/>
        </w:rPr>
      </w:pPr>
      <w:proofErr w:type="gramStart"/>
      <w:r w:rsidRPr="00400B53">
        <w:rPr>
          <w:sz w:val="28"/>
          <w:szCs w:val="28"/>
        </w:rPr>
        <w:t>4) копии документов, подтверждающих право собственности (пользования, владения) заинтересованного лица на земельный участок, здание, сооружение, на которых планируется проведение ярмарки, либо письменное согласие собственника (пользователя, владельца) земельного участка на проведение ярмарки (в случае, если земельный участок, включенный в перечень мест для проведения ярмарки, находится в собственности (пользовании или владении) юридического лица или индивидуального предпринимателя).</w:t>
      </w:r>
      <w:proofErr w:type="gramEnd"/>
    </w:p>
    <w:p w:rsidR="00923D39" w:rsidRPr="00400B53" w:rsidRDefault="00923D39" w:rsidP="00923D39">
      <w:pPr>
        <w:ind w:firstLine="814"/>
        <w:jc w:val="both"/>
        <w:rPr>
          <w:sz w:val="28"/>
          <w:szCs w:val="28"/>
        </w:rPr>
      </w:pPr>
      <w:r w:rsidRPr="00400B53">
        <w:rPr>
          <w:sz w:val="28"/>
          <w:szCs w:val="28"/>
        </w:rPr>
        <w:t>Максимальный срок выполнения - 5 рабочих дней.</w:t>
      </w:r>
    </w:p>
    <w:p w:rsidR="00923D39" w:rsidRPr="00400B53" w:rsidRDefault="00923D39" w:rsidP="00923D39">
      <w:pPr>
        <w:ind w:firstLine="814"/>
        <w:jc w:val="both"/>
        <w:rPr>
          <w:sz w:val="28"/>
          <w:szCs w:val="28"/>
        </w:rPr>
      </w:pPr>
      <w:r w:rsidRPr="00400B53">
        <w:rPr>
          <w:sz w:val="28"/>
          <w:szCs w:val="28"/>
        </w:rPr>
        <w:t>Должностные лица, ответственные за выполнение административной процедуры – специалисты, начальник структурного подразделения уполномоченного органа, ответственного за проверку документации.</w:t>
      </w:r>
    </w:p>
    <w:p w:rsidR="00923D39" w:rsidRPr="00400B53" w:rsidRDefault="00923D39" w:rsidP="00923D39">
      <w:pPr>
        <w:ind w:firstLine="814"/>
        <w:jc w:val="both"/>
        <w:rPr>
          <w:sz w:val="28"/>
          <w:szCs w:val="28"/>
        </w:rPr>
      </w:pPr>
      <w:r w:rsidRPr="00400B53">
        <w:rPr>
          <w:sz w:val="28"/>
          <w:szCs w:val="28"/>
        </w:rPr>
        <w:t>По итогам проверки документов, уполномоченный специалист подготавливает либо проект решения о согласование проведения ярмарки по форме, согласно Приложению №3 настоящего административного регламента в двух экземплярах, либо проект отказа в согласовании  проведения ярмарки с указанием причин отказа, согласно Приложению №4 настоящего административного регламента в двух экземплярах.</w:t>
      </w:r>
    </w:p>
    <w:p w:rsidR="00923D39" w:rsidRPr="00400B53" w:rsidRDefault="00923D39" w:rsidP="00923D39">
      <w:pPr>
        <w:ind w:firstLine="814"/>
        <w:jc w:val="both"/>
        <w:rPr>
          <w:color w:val="000000"/>
          <w:sz w:val="28"/>
          <w:szCs w:val="28"/>
        </w:rPr>
      </w:pPr>
      <w:r w:rsidRPr="00400B53">
        <w:rPr>
          <w:color w:val="000000"/>
          <w:sz w:val="28"/>
          <w:szCs w:val="28"/>
        </w:rPr>
        <w:t>3.1.3.2. Принятие решения при предоставлении муниципальной услуги.</w:t>
      </w:r>
    </w:p>
    <w:p w:rsidR="00923D39" w:rsidRPr="00400B53" w:rsidRDefault="00923D39" w:rsidP="00923D39">
      <w:pPr>
        <w:ind w:firstLine="814"/>
        <w:jc w:val="both"/>
        <w:rPr>
          <w:color w:val="000000"/>
          <w:sz w:val="28"/>
          <w:szCs w:val="28"/>
        </w:rPr>
      </w:pPr>
      <w:r w:rsidRPr="00400B53">
        <w:rPr>
          <w:color w:val="000000"/>
          <w:sz w:val="28"/>
          <w:szCs w:val="28"/>
        </w:rPr>
        <w:lastRenderedPageBreak/>
        <w:t>3.1.3.1. Принятие решения о согласовании проведения ярмарок.</w:t>
      </w:r>
    </w:p>
    <w:p w:rsidR="00923D39" w:rsidRPr="00400B53" w:rsidRDefault="00923D39" w:rsidP="00923D39">
      <w:pPr>
        <w:ind w:firstLine="814"/>
        <w:jc w:val="both"/>
        <w:rPr>
          <w:color w:val="000000"/>
          <w:sz w:val="28"/>
          <w:szCs w:val="28"/>
        </w:rPr>
      </w:pPr>
      <w:r w:rsidRPr="00400B53">
        <w:rPr>
          <w:color w:val="000000"/>
          <w:sz w:val="28"/>
          <w:szCs w:val="28"/>
        </w:rPr>
        <w:t>Основанием для начала административной процедуры является наличие всех необходимых документов и подготовленный проект решения о согласовании проведения ярмарки, либо проект решения об отказе в проведении ярмарки.</w:t>
      </w:r>
    </w:p>
    <w:p w:rsidR="00923D39" w:rsidRPr="00400B53" w:rsidRDefault="00923D39" w:rsidP="00923D39">
      <w:pPr>
        <w:ind w:firstLine="814"/>
        <w:jc w:val="both"/>
        <w:rPr>
          <w:color w:val="000000"/>
          <w:sz w:val="28"/>
          <w:szCs w:val="28"/>
        </w:rPr>
      </w:pPr>
      <w:r w:rsidRPr="00400B53">
        <w:rPr>
          <w:color w:val="000000"/>
          <w:sz w:val="28"/>
          <w:szCs w:val="28"/>
        </w:rPr>
        <w:t>Орган местного самоуправления в течение 14 рабочих дней со дня поступления заявления о согласовании проведения ярмарки рассматривает заявление и принимает решение о согласовании либо об отказе в проведении ярмарки.</w:t>
      </w:r>
    </w:p>
    <w:p w:rsidR="00923D39" w:rsidRPr="00400B53" w:rsidRDefault="00923D39" w:rsidP="00923D39">
      <w:pPr>
        <w:ind w:firstLine="814"/>
        <w:jc w:val="both"/>
        <w:rPr>
          <w:sz w:val="28"/>
          <w:szCs w:val="28"/>
        </w:rPr>
      </w:pPr>
      <w:r w:rsidRPr="00400B53">
        <w:rPr>
          <w:color w:val="000000"/>
          <w:sz w:val="28"/>
          <w:szCs w:val="28"/>
        </w:rPr>
        <w:t>Критерий принятия решения – наличие (отсутствие)</w:t>
      </w:r>
      <w:r w:rsidRPr="00400B53">
        <w:rPr>
          <w:sz w:val="28"/>
          <w:szCs w:val="28"/>
        </w:rPr>
        <w:t xml:space="preserve"> оснований, предусмотренных пунктом 2.9 настоящего административного регламента.</w:t>
      </w:r>
    </w:p>
    <w:p w:rsidR="00923D39" w:rsidRPr="00400B53" w:rsidRDefault="00923D39" w:rsidP="00923D39">
      <w:pPr>
        <w:ind w:firstLine="814"/>
        <w:jc w:val="both"/>
        <w:rPr>
          <w:sz w:val="28"/>
          <w:szCs w:val="28"/>
        </w:rPr>
      </w:pPr>
      <w:r w:rsidRPr="00400B53">
        <w:rPr>
          <w:sz w:val="28"/>
          <w:szCs w:val="28"/>
        </w:rPr>
        <w:t>Максимальный срок выполнения административной процедуры – 2 рабочих дня.</w:t>
      </w:r>
    </w:p>
    <w:p w:rsidR="00923D39" w:rsidRPr="00400B53" w:rsidRDefault="00923D39" w:rsidP="00923D39">
      <w:pPr>
        <w:ind w:firstLine="814"/>
        <w:jc w:val="both"/>
        <w:rPr>
          <w:sz w:val="28"/>
          <w:szCs w:val="28"/>
        </w:rPr>
      </w:pPr>
      <w:r w:rsidRPr="00400B53">
        <w:rPr>
          <w:sz w:val="28"/>
          <w:szCs w:val="28"/>
        </w:rPr>
        <w:t>Должностное лицо, ответственное за выполнение административной процедуры – заместитель главы муниципального образования.</w:t>
      </w:r>
    </w:p>
    <w:p w:rsidR="00923D39" w:rsidRPr="00400B53" w:rsidRDefault="00923D39" w:rsidP="00923D39">
      <w:pPr>
        <w:ind w:firstLine="814"/>
        <w:jc w:val="both"/>
        <w:rPr>
          <w:sz w:val="28"/>
          <w:szCs w:val="28"/>
        </w:rPr>
      </w:pPr>
      <w:r w:rsidRPr="00400B53">
        <w:rPr>
          <w:sz w:val="28"/>
          <w:szCs w:val="28"/>
        </w:rPr>
        <w:t>Результат административной процедуры и способ фиксации результата выполнения административной процедуры – подписанное заместителем главы и зарегистрированное в установленном порядке решение о согласовании проведения ярмарки, либо решение об отказе в проведении ярмарки.</w:t>
      </w:r>
    </w:p>
    <w:p w:rsidR="00923D39" w:rsidRPr="00400B53" w:rsidRDefault="00923D39" w:rsidP="00923D39">
      <w:pPr>
        <w:ind w:firstLine="814"/>
        <w:jc w:val="both"/>
        <w:rPr>
          <w:sz w:val="28"/>
          <w:szCs w:val="28"/>
        </w:rPr>
      </w:pPr>
      <w:r w:rsidRPr="00400B53">
        <w:rPr>
          <w:sz w:val="28"/>
          <w:szCs w:val="28"/>
        </w:rPr>
        <w:t>3.1.4. Выдача (направление) документов по результатам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3.1.4.1.Основанием для начала административной процедуры является подписанное заместителем главы и зарегистрированное в установленном порядке подписанное заместителем главы и зарегистрированное в установленном порядке уведомление о предоставлении муниципальной услуги.</w:t>
      </w:r>
    </w:p>
    <w:p w:rsidR="00923D39" w:rsidRPr="00400B53" w:rsidRDefault="00923D39" w:rsidP="00923D39">
      <w:pPr>
        <w:ind w:firstLine="814"/>
        <w:jc w:val="both"/>
        <w:rPr>
          <w:sz w:val="28"/>
          <w:szCs w:val="28"/>
        </w:rPr>
      </w:pPr>
      <w:proofErr w:type="gramStart"/>
      <w:r w:rsidRPr="00400B53">
        <w:rPr>
          <w:sz w:val="28"/>
          <w:szCs w:val="28"/>
        </w:rPr>
        <w:t>Орган местного самоуправления, согласовавший проведение ярмарки, не позднее 5 рабочих дней со дня, следующего за днем принятия решения, письменно уведомляет собственника (владельца, пользователя) земель или земельных участков, зданий, сооружений или их частей, находящихся в государственной или муниципальной собственности, земель или земельных участков, государственная собственность на которые не разграничена на территории Кемеровской области - Кузбассу, земельных участков или их частей, находящихся в</w:t>
      </w:r>
      <w:proofErr w:type="gramEnd"/>
      <w:r w:rsidRPr="00400B53">
        <w:rPr>
          <w:sz w:val="28"/>
          <w:szCs w:val="28"/>
        </w:rPr>
        <w:t xml:space="preserve"> частной собственности, о согласовании проведения ярмарки.</w:t>
      </w:r>
    </w:p>
    <w:p w:rsidR="00923D39" w:rsidRPr="00400B53" w:rsidRDefault="00923D39" w:rsidP="00923D39">
      <w:pPr>
        <w:ind w:firstLine="814"/>
        <w:jc w:val="both"/>
        <w:rPr>
          <w:sz w:val="28"/>
          <w:szCs w:val="28"/>
        </w:rPr>
      </w:pPr>
      <w:r w:rsidRPr="00400B53">
        <w:rPr>
          <w:sz w:val="28"/>
          <w:szCs w:val="28"/>
        </w:rPr>
        <w:t>Результат административной процедуры и способ фиксации результата выполнения административной процедуры – получение заявителем решения о выдачи разрешения на согласование места проведения ярмарки и (или) согласование проведения ярмарки, или выдачи отказа в согласовании места проведения ярмарки и (или) согласовании приведения ярмарки. Направление уведомления заявителю.</w:t>
      </w:r>
    </w:p>
    <w:p w:rsidR="00923D39" w:rsidRPr="00400B53" w:rsidRDefault="00923D39" w:rsidP="00923D39">
      <w:pPr>
        <w:ind w:firstLine="814"/>
        <w:jc w:val="both"/>
        <w:rPr>
          <w:sz w:val="28"/>
          <w:szCs w:val="28"/>
        </w:rPr>
      </w:pPr>
      <w:r w:rsidRPr="00400B53">
        <w:rPr>
          <w:sz w:val="28"/>
          <w:szCs w:val="28"/>
        </w:rPr>
        <w:t>Получение заявителем результата услуги фиксируется в журнале регистрации.</w:t>
      </w:r>
    </w:p>
    <w:p w:rsidR="00923D39" w:rsidRPr="00400B53" w:rsidRDefault="00923D39" w:rsidP="00923D39">
      <w:pPr>
        <w:ind w:firstLine="814"/>
        <w:jc w:val="both"/>
        <w:rPr>
          <w:sz w:val="28"/>
          <w:szCs w:val="28"/>
        </w:rPr>
      </w:pPr>
      <w:r w:rsidRPr="00400B53">
        <w:rPr>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923D39" w:rsidRPr="00400B53" w:rsidRDefault="00923D39" w:rsidP="00923D39">
      <w:pPr>
        <w:ind w:firstLine="814"/>
        <w:jc w:val="both"/>
        <w:rPr>
          <w:sz w:val="28"/>
          <w:szCs w:val="28"/>
        </w:rPr>
      </w:pPr>
      <w:r w:rsidRPr="00400B53">
        <w:rPr>
          <w:sz w:val="28"/>
          <w:szCs w:val="28"/>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№2 к настоящему административному регламенту об </w:t>
      </w:r>
      <w:r w:rsidRPr="00400B53">
        <w:rPr>
          <w:sz w:val="28"/>
          <w:szCs w:val="28"/>
        </w:rPr>
        <w:lastRenderedPageBreak/>
        <w:t>исправлении ошибок и опечаток в документах, выданных в результате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923D39" w:rsidRPr="00400B53" w:rsidRDefault="00923D39" w:rsidP="00923D39">
      <w:pPr>
        <w:ind w:firstLine="814"/>
        <w:jc w:val="both"/>
        <w:rPr>
          <w:sz w:val="28"/>
          <w:szCs w:val="28"/>
        </w:rPr>
      </w:pPr>
      <w:r w:rsidRPr="00400B53">
        <w:rPr>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rsidRPr="00400B53">
        <w:rPr>
          <w:sz w:val="28"/>
          <w:szCs w:val="28"/>
        </w:rPr>
        <w:t>с даты регистрации</w:t>
      </w:r>
      <w:proofErr w:type="gramEnd"/>
      <w:r w:rsidRPr="00400B53">
        <w:rPr>
          <w:sz w:val="28"/>
          <w:szCs w:val="28"/>
        </w:rPr>
        <w:t xml:space="preserve"> соответствующего заявления.</w:t>
      </w:r>
    </w:p>
    <w:p w:rsidR="00923D39" w:rsidRPr="00400B53" w:rsidRDefault="00923D39" w:rsidP="00923D39">
      <w:pPr>
        <w:ind w:firstLine="814"/>
        <w:jc w:val="both"/>
        <w:rPr>
          <w:sz w:val="28"/>
          <w:szCs w:val="28"/>
        </w:rPr>
      </w:pPr>
      <w:r w:rsidRPr="00400B53">
        <w:rPr>
          <w:sz w:val="28"/>
          <w:szCs w:val="28"/>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400B53">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923D39" w:rsidRPr="00400B53" w:rsidRDefault="00923D39" w:rsidP="00923D39">
      <w:pPr>
        <w:ind w:firstLine="814"/>
        <w:jc w:val="both"/>
        <w:rPr>
          <w:sz w:val="28"/>
          <w:szCs w:val="28"/>
        </w:rPr>
      </w:pPr>
      <w:r w:rsidRPr="00400B53">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23D39" w:rsidRPr="00400B53" w:rsidRDefault="00923D39" w:rsidP="00923D39">
      <w:pPr>
        <w:ind w:firstLine="814"/>
        <w:jc w:val="both"/>
        <w:rPr>
          <w:sz w:val="28"/>
          <w:szCs w:val="28"/>
        </w:rPr>
      </w:pPr>
      <w:r w:rsidRPr="00400B53">
        <w:rPr>
          <w:sz w:val="28"/>
          <w:szCs w:val="28"/>
        </w:rPr>
        <w:t>Заявление об исправлении ошибок и опечаток в документах, выданных</w:t>
      </w:r>
    </w:p>
    <w:p w:rsidR="00923D39" w:rsidRPr="00400B53" w:rsidRDefault="00923D39" w:rsidP="00923D39">
      <w:pPr>
        <w:ind w:firstLine="814"/>
        <w:jc w:val="both"/>
        <w:rPr>
          <w:sz w:val="28"/>
          <w:szCs w:val="28"/>
        </w:rPr>
      </w:pPr>
      <w:r w:rsidRPr="00400B53">
        <w:rPr>
          <w:sz w:val="28"/>
          <w:szCs w:val="28"/>
        </w:rP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923D39" w:rsidRPr="00400B53" w:rsidRDefault="00923D39" w:rsidP="00923D39">
      <w:pPr>
        <w:ind w:firstLine="814"/>
        <w:jc w:val="both"/>
        <w:rPr>
          <w:sz w:val="28"/>
          <w:szCs w:val="28"/>
        </w:rPr>
      </w:pPr>
      <w:proofErr w:type="gramStart"/>
      <w:r w:rsidRPr="00400B53">
        <w:rPr>
          <w:sz w:val="28"/>
          <w:szCs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roofErr w:type="gramEnd"/>
    </w:p>
    <w:p w:rsidR="00923D39" w:rsidRPr="00400B53" w:rsidRDefault="00923D39" w:rsidP="00923D39">
      <w:pPr>
        <w:ind w:firstLine="814"/>
        <w:jc w:val="both"/>
        <w:rPr>
          <w:color w:val="000000"/>
          <w:sz w:val="28"/>
          <w:szCs w:val="28"/>
        </w:rPr>
      </w:pPr>
      <w:r w:rsidRPr="00400B53">
        <w:rPr>
          <w:sz w:val="28"/>
          <w:szCs w:val="28"/>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w:t>
      </w:r>
      <w:r w:rsidRPr="00400B53">
        <w:rPr>
          <w:color w:val="000000"/>
          <w:sz w:val="28"/>
          <w:szCs w:val="28"/>
        </w:rPr>
        <w:t>таких опечаток и (или) ошибок.</w:t>
      </w:r>
    </w:p>
    <w:p w:rsidR="00923D39" w:rsidRPr="00400B53" w:rsidRDefault="00923D39" w:rsidP="00923D39">
      <w:pPr>
        <w:ind w:firstLine="814"/>
        <w:jc w:val="both"/>
        <w:rPr>
          <w:color w:val="000000"/>
          <w:sz w:val="28"/>
          <w:szCs w:val="28"/>
        </w:rPr>
      </w:pPr>
      <w:r w:rsidRPr="00400B53">
        <w:rPr>
          <w:color w:val="000000"/>
          <w:sz w:val="28"/>
          <w:szCs w:val="28"/>
        </w:rPr>
        <w:t>3.3. Дубликат и копии разрешения предоставляются юридическому лицу, получившему разрешение, бесплатно в течение 3 рабочих дней по письменному заявлению юридического лица.</w:t>
      </w:r>
    </w:p>
    <w:p w:rsidR="00923D39" w:rsidRPr="00400B53" w:rsidRDefault="00923D39" w:rsidP="00923D39">
      <w:pPr>
        <w:ind w:firstLine="814"/>
        <w:jc w:val="both"/>
        <w:rPr>
          <w:sz w:val="28"/>
          <w:szCs w:val="28"/>
        </w:rPr>
      </w:pPr>
    </w:p>
    <w:p w:rsidR="00923D39" w:rsidRPr="00400B53" w:rsidRDefault="00923D39" w:rsidP="00923D39">
      <w:pPr>
        <w:ind w:firstLine="814"/>
        <w:jc w:val="both"/>
        <w:rPr>
          <w:b/>
          <w:sz w:val="28"/>
          <w:szCs w:val="28"/>
        </w:rPr>
      </w:pPr>
      <w:r w:rsidRPr="00400B53">
        <w:rPr>
          <w:b/>
          <w:sz w:val="28"/>
          <w:szCs w:val="28"/>
        </w:rPr>
        <w:t xml:space="preserve">4. Формы </w:t>
      </w:r>
      <w:proofErr w:type="gramStart"/>
      <w:r w:rsidRPr="00400B53">
        <w:rPr>
          <w:b/>
          <w:sz w:val="28"/>
          <w:szCs w:val="28"/>
        </w:rPr>
        <w:t>контроля за</w:t>
      </w:r>
      <w:proofErr w:type="gramEnd"/>
      <w:r w:rsidRPr="00400B53">
        <w:rPr>
          <w:b/>
          <w:sz w:val="28"/>
          <w:szCs w:val="28"/>
        </w:rPr>
        <w:t xml:space="preserve"> исполнением предоставления муниципальной услуги.</w:t>
      </w:r>
    </w:p>
    <w:p w:rsidR="00923D39" w:rsidRPr="00400B53" w:rsidRDefault="00923D39" w:rsidP="00923D39">
      <w:pPr>
        <w:ind w:firstLine="814"/>
        <w:jc w:val="both"/>
        <w:rPr>
          <w:sz w:val="28"/>
          <w:szCs w:val="28"/>
        </w:rPr>
      </w:pPr>
    </w:p>
    <w:p w:rsidR="00923D39" w:rsidRPr="00400B53" w:rsidRDefault="00923D39" w:rsidP="00923D39">
      <w:pPr>
        <w:ind w:firstLine="814"/>
        <w:jc w:val="both"/>
        <w:rPr>
          <w:sz w:val="28"/>
          <w:szCs w:val="28"/>
        </w:rPr>
      </w:pPr>
      <w:r w:rsidRPr="00400B53">
        <w:rPr>
          <w:sz w:val="28"/>
          <w:szCs w:val="28"/>
        </w:rPr>
        <w:t xml:space="preserve">4.1. Порядок осуществления текущего </w:t>
      </w:r>
      <w:proofErr w:type="gramStart"/>
      <w:r w:rsidRPr="00400B53">
        <w:rPr>
          <w:sz w:val="28"/>
          <w:szCs w:val="28"/>
        </w:rPr>
        <w:t>контроля за</w:t>
      </w:r>
      <w:proofErr w:type="gramEnd"/>
      <w:r w:rsidRPr="00400B53">
        <w:rPr>
          <w:sz w:val="28"/>
          <w:szCs w:val="28"/>
        </w:rPr>
        <w:t xml:space="preserve"> соблюдением и исполнением ответственными должностными лицами положений настоящего </w:t>
      </w:r>
      <w:r w:rsidRPr="00400B53">
        <w:rPr>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23D39" w:rsidRPr="00400B53" w:rsidRDefault="00923D39" w:rsidP="00923D39">
      <w:pPr>
        <w:ind w:firstLine="814"/>
        <w:jc w:val="both"/>
        <w:rPr>
          <w:sz w:val="28"/>
          <w:szCs w:val="28"/>
        </w:rPr>
      </w:pPr>
      <w:r w:rsidRPr="00400B53">
        <w:rPr>
          <w:sz w:val="28"/>
          <w:szCs w:val="28"/>
        </w:rPr>
        <w:t xml:space="preserve">Текущий </w:t>
      </w:r>
      <w:proofErr w:type="gramStart"/>
      <w:r w:rsidRPr="00400B53">
        <w:rPr>
          <w:sz w:val="28"/>
          <w:szCs w:val="28"/>
        </w:rPr>
        <w:t>контроль за</w:t>
      </w:r>
      <w:proofErr w:type="gramEnd"/>
      <w:r w:rsidRPr="00400B53">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923D39" w:rsidRPr="00400B53" w:rsidRDefault="00923D39" w:rsidP="00923D39">
      <w:pPr>
        <w:ind w:firstLine="814"/>
        <w:jc w:val="both"/>
        <w:rPr>
          <w:sz w:val="28"/>
          <w:szCs w:val="28"/>
        </w:rPr>
      </w:pPr>
      <w:r w:rsidRPr="00400B53">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23D39" w:rsidRPr="00400B53" w:rsidRDefault="00923D39" w:rsidP="00923D39">
      <w:pPr>
        <w:ind w:firstLine="814"/>
        <w:jc w:val="both"/>
        <w:rPr>
          <w:sz w:val="28"/>
          <w:szCs w:val="28"/>
        </w:rPr>
      </w:pPr>
      <w:r w:rsidRPr="00400B53">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00B53">
        <w:rPr>
          <w:sz w:val="28"/>
          <w:szCs w:val="28"/>
        </w:rPr>
        <w:t>контроля за</w:t>
      </w:r>
      <w:proofErr w:type="gramEnd"/>
      <w:r w:rsidRPr="00400B53">
        <w:rPr>
          <w:sz w:val="28"/>
          <w:szCs w:val="28"/>
        </w:rPr>
        <w:t xml:space="preserve"> полнотой и качеством предоставления муниципальной услуги.</w:t>
      </w:r>
    </w:p>
    <w:p w:rsidR="00923D39" w:rsidRPr="00400B53" w:rsidRDefault="00923D39" w:rsidP="00923D39">
      <w:pPr>
        <w:ind w:firstLine="814"/>
        <w:jc w:val="both"/>
        <w:rPr>
          <w:sz w:val="28"/>
          <w:szCs w:val="28"/>
        </w:rPr>
      </w:pPr>
      <w:proofErr w:type="gramStart"/>
      <w:r w:rsidRPr="00400B53">
        <w:rPr>
          <w:sz w:val="28"/>
          <w:szCs w:val="28"/>
        </w:rPr>
        <w:t>Контроль за</w:t>
      </w:r>
      <w:proofErr w:type="gramEnd"/>
      <w:r w:rsidRPr="00400B53">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23D39" w:rsidRPr="00400B53" w:rsidRDefault="00923D39" w:rsidP="00923D39">
      <w:pPr>
        <w:ind w:firstLine="814"/>
        <w:jc w:val="both"/>
        <w:rPr>
          <w:sz w:val="28"/>
          <w:szCs w:val="28"/>
        </w:rPr>
      </w:pPr>
      <w:r w:rsidRPr="00400B53">
        <w:rPr>
          <w:sz w:val="28"/>
          <w:szCs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923D39" w:rsidRPr="00400B53" w:rsidRDefault="00923D39" w:rsidP="00923D39">
      <w:pPr>
        <w:ind w:firstLine="814"/>
        <w:jc w:val="both"/>
        <w:rPr>
          <w:sz w:val="28"/>
          <w:szCs w:val="28"/>
        </w:rPr>
      </w:pPr>
      <w:r w:rsidRPr="00400B53">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23D39" w:rsidRPr="00400B53" w:rsidRDefault="00923D39" w:rsidP="00923D39">
      <w:pPr>
        <w:ind w:firstLine="814"/>
        <w:jc w:val="both"/>
        <w:rPr>
          <w:sz w:val="28"/>
          <w:szCs w:val="28"/>
        </w:rPr>
      </w:pPr>
      <w:r w:rsidRPr="00400B53">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23D39" w:rsidRPr="00400B53" w:rsidRDefault="00923D39" w:rsidP="00923D39">
      <w:pPr>
        <w:ind w:firstLine="814"/>
        <w:jc w:val="both"/>
        <w:rPr>
          <w:sz w:val="28"/>
          <w:szCs w:val="28"/>
        </w:rPr>
      </w:pPr>
      <w:r w:rsidRPr="00400B53">
        <w:rPr>
          <w:sz w:val="28"/>
          <w:szCs w:val="28"/>
        </w:rPr>
        <w:t>Периодичность осуществления плановых проверок – не реже одного раза в квартал.</w:t>
      </w:r>
    </w:p>
    <w:p w:rsidR="00923D39" w:rsidRPr="00400B53" w:rsidRDefault="00923D39" w:rsidP="00923D39">
      <w:pPr>
        <w:ind w:firstLine="814"/>
        <w:jc w:val="both"/>
        <w:rPr>
          <w:sz w:val="28"/>
          <w:szCs w:val="28"/>
        </w:rPr>
      </w:pPr>
      <w:r w:rsidRPr="00400B53">
        <w:rPr>
          <w:sz w:val="28"/>
          <w:szCs w:val="28"/>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23D39" w:rsidRPr="00400B53" w:rsidRDefault="00923D39" w:rsidP="00923D39">
      <w:pPr>
        <w:ind w:firstLine="814"/>
        <w:jc w:val="both"/>
        <w:rPr>
          <w:sz w:val="28"/>
          <w:szCs w:val="28"/>
        </w:rPr>
      </w:pPr>
      <w:r w:rsidRPr="00400B53">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23D39" w:rsidRPr="00400B53" w:rsidRDefault="00923D39" w:rsidP="00923D39">
      <w:pPr>
        <w:ind w:firstLine="814"/>
        <w:jc w:val="both"/>
        <w:rPr>
          <w:sz w:val="28"/>
          <w:szCs w:val="28"/>
        </w:rPr>
      </w:pPr>
      <w:r w:rsidRPr="00400B53">
        <w:rPr>
          <w:sz w:val="28"/>
          <w:szCs w:val="28"/>
        </w:rP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23D39" w:rsidRPr="00400B53" w:rsidRDefault="00923D39" w:rsidP="00923D39">
      <w:pPr>
        <w:ind w:firstLine="814"/>
        <w:jc w:val="both"/>
        <w:rPr>
          <w:sz w:val="28"/>
          <w:szCs w:val="28"/>
        </w:rPr>
      </w:pPr>
      <w:r w:rsidRPr="00400B53">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23D39" w:rsidRPr="00400B53" w:rsidRDefault="00923D39" w:rsidP="00923D39">
      <w:pPr>
        <w:ind w:firstLine="814"/>
        <w:jc w:val="both"/>
        <w:rPr>
          <w:sz w:val="28"/>
          <w:szCs w:val="28"/>
        </w:rPr>
      </w:pPr>
      <w:r w:rsidRPr="00400B53">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923D39" w:rsidRPr="00400B53" w:rsidRDefault="00923D39" w:rsidP="00923D39">
      <w:pPr>
        <w:ind w:firstLine="814"/>
        <w:jc w:val="both"/>
        <w:rPr>
          <w:sz w:val="28"/>
          <w:szCs w:val="28"/>
        </w:rPr>
      </w:pPr>
      <w:r w:rsidRPr="00400B53">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23D39" w:rsidRPr="00400B53" w:rsidRDefault="00923D39" w:rsidP="00923D39">
      <w:pPr>
        <w:ind w:firstLine="814"/>
        <w:jc w:val="both"/>
        <w:rPr>
          <w:sz w:val="28"/>
          <w:szCs w:val="28"/>
        </w:rPr>
      </w:pPr>
      <w:r w:rsidRPr="00400B53">
        <w:rPr>
          <w:sz w:val="28"/>
          <w:szCs w:val="28"/>
        </w:rPr>
        <w:t xml:space="preserve">4.4. Положения, характеризующие требования к порядку и формам </w:t>
      </w:r>
      <w:proofErr w:type="gramStart"/>
      <w:r w:rsidRPr="00400B53">
        <w:rPr>
          <w:sz w:val="28"/>
          <w:szCs w:val="28"/>
        </w:rPr>
        <w:t>контроля за</w:t>
      </w:r>
      <w:proofErr w:type="gramEnd"/>
      <w:r w:rsidRPr="00400B53">
        <w:rPr>
          <w:sz w:val="28"/>
          <w:szCs w:val="28"/>
        </w:rPr>
        <w:t xml:space="preserve"> предоставлением муниципальной услуги, в том числе со стороны граждан, их объединений и организаций.</w:t>
      </w:r>
    </w:p>
    <w:p w:rsidR="00923D39" w:rsidRPr="00400B53" w:rsidRDefault="00923D39" w:rsidP="00923D39">
      <w:pPr>
        <w:ind w:firstLine="814"/>
        <w:jc w:val="both"/>
        <w:rPr>
          <w:sz w:val="28"/>
          <w:szCs w:val="28"/>
        </w:rPr>
      </w:pPr>
      <w:proofErr w:type="gramStart"/>
      <w:r w:rsidRPr="00400B53">
        <w:rPr>
          <w:sz w:val="28"/>
          <w:szCs w:val="28"/>
        </w:rPr>
        <w:t>Контроль за</w:t>
      </w:r>
      <w:proofErr w:type="gramEnd"/>
      <w:r w:rsidRPr="00400B53">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23D39" w:rsidRPr="00400B53" w:rsidRDefault="00923D39" w:rsidP="00923D39">
      <w:pPr>
        <w:ind w:firstLine="814"/>
        <w:jc w:val="both"/>
        <w:rPr>
          <w:sz w:val="28"/>
          <w:szCs w:val="28"/>
        </w:rPr>
      </w:pPr>
      <w:r w:rsidRPr="00400B53">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23D39" w:rsidRPr="00400B53" w:rsidRDefault="00923D39" w:rsidP="00923D39">
      <w:pPr>
        <w:ind w:firstLine="814"/>
        <w:jc w:val="both"/>
        <w:rPr>
          <w:sz w:val="28"/>
          <w:szCs w:val="28"/>
        </w:rPr>
      </w:pPr>
    </w:p>
    <w:p w:rsidR="00923D39" w:rsidRPr="00400B53" w:rsidRDefault="00923D39" w:rsidP="00923D39">
      <w:pPr>
        <w:ind w:firstLine="814"/>
        <w:jc w:val="center"/>
        <w:rPr>
          <w:b/>
          <w:sz w:val="28"/>
          <w:szCs w:val="28"/>
        </w:rPr>
      </w:pPr>
      <w:r w:rsidRPr="00400B53">
        <w:rPr>
          <w:b/>
          <w:sz w:val="28"/>
          <w:szCs w:val="28"/>
        </w:rPr>
        <w:t xml:space="preserve">5. </w:t>
      </w:r>
      <w:proofErr w:type="gramStart"/>
      <w:r w:rsidRPr="00400B53">
        <w:rPr>
          <w:b/>
          <w:sz w:val="28"/>
          <w:szCs w:val="28"/>
        </w:rPr>
        <w:t>Досудебный (внесудебный) порядок обжалования решений</w:t>
      </w:r>
      <w:r>
        <w:rPr>
          <w:b/>
          <w:sz w:val="28"/>
          <w:szCs w:val="28"/>
        </w:rPr>
        <w:t xml:space="preserve"> </w:t>
      </w:r>
      <w:r w:rsidRPr="00400B53">
        <w:rPr>
          <w:b/>
          <w:sz w:val="28"/>
          <w:szCs w:val="28"/>
        </w:rPr>
        <w:t>и действий (бездействия) органа, предоставляющего</w:t>
      </w:r>
      <w:r>
        <w:rPr>
          <w:b/>
          <w:sz w:val="28"/>
          <w:szCs w:val="28"/>
        </w:rPr>
        <w:t xml:space="preserve"> </w:t>
      </w:r>
      <w:r w:rsidRPr="00400B53">
        <w:rPr>
          <w:b/>
          <w:sz w:val="28"/>
          <w:szCs w:val="28"/>
        </w:rPr>
        <w:t>муниципальную услугу, организаций, а также</w:t>
      </w:r>
      <w:r>
        <w:rPr>
          <w:b/>
          <w:sz w:val="28"/>
          <w:szCs w:val="28"/>
        </w:rPr>
        <w:t xml:space="preserve"> </w:t>
      </w:r>
      <w:r w:rsidRPr="00400B53">
        <w:rPr>
          <w:b/>
          <w:sz w:val="28"/>
          <w:szCs w:val="28"/>
        </w:rPr>
        <w:t>их должностных лиц, муниципальных служащих, работников</w:t>
      </w:r>
      <w:proofErr w:type="gramEnd"/>
    </w:p>
    <w:p w:rsidR="00923D39" w:rsidRPr="00400B53" w:rsidRDefault="00923D39" w:rsidP="00923D39">
      <w:pPr>
        <w:ind w:firstLine="814"/>
        <w:jc w:val="both"/>
        <w:rPr>
          <w:sz w:val="28"/>
          <w:szCs w:val="28"/>
        </w:rPr>
      </w:pPr>
    </w:p>
    <w:p w:rsidR="00923D39" w:rsidRPr="00400B53" w:rsidRDefault="00923D39" w:rsidP="00923D39">
      <w:pPr>
        <w:ind w:firstLine="814"/>
        <w:jc w:val="both"/>
        <w:rPr>
          <w:sz w:val="28"/>
          <w:szCs w:val="28"/>
        </w:rPr>
      </w:pPr>
      <w:r w:rsidRPr="00400B53">
        <w:rPr>
          <w:sz w:val="28"/>
          <w:szCs w:val="28"/>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923D39" w:rsidRPr="00400B53" w:rsidRDefault="00923D39" w:rsidP="00923D39">
      <w:pPr>
        <w:ind w:firstLine="814"/>
        <w:jc w:val="both"/>
        <w:rPr>
          <w:sz w:val="28"/>
          <w:szCs w:val="28"/>
        </w:rPr>
      </w:pPr>
      <w:r w:rsidRPr="00400B53">
        <w:rPr>
          <w:sz w:val="28"/>
          <w:szCs w:val="28"/>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923D39" w:rsidRPr="00400B53" w:rsidRDefault="00923D39" w:rsidP="00923D39">
      <w:pPr>
        <w:ind w:firstLine="814"/>
        <w:jc w:val="both"/>
        <w:rPr>
          <w:sz w:val="28"/>
          <w:szCs w:val="28"/>
        </w:rPr>
      </w:pPr>
      <w:r w:rsidRPr="00400B53">
        <w:rPr>
          <w:sz w:val="28"/>
          <w:szCs w:val="28"/>
        </w:rPr>
        <w:t>5.2. Предмет жалобы.</w:t>
      </w:r>
    </w:p>
    <w:p w:rsidR="00923D39" w:rsidRPr="00400B53" w:rsidRDefault="00923D39" w:rsidP="00923D39">
      <w:pPr>
        <w:ind w:firstLine="814"/>
        <w:jc w:val="both"/>
        <w:rPr>
          <w:sz w:val="28"/>
          <w:szCs w:val="28"/>
        </w:rPr>
      </w:pPr>
      <w:r w:rsidRPr="00400B53">
        <w:rPr>
          <w:sz w:val="28"/>
          <w:szCs w:val="28"/>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923D39" w:rsidRPr="00400B53" w:rsidRDefault="00923D39" w:rsidP="00923D39">
      <w:pPr>
        <w:ind w:firstLine="814"/>
        <w:jc w:val="both"/>
        <w:rPr>
          <w:sz w:val="28"/>
          <w:szCs w:val="28"/>
        </w:rPr>
      </w:pPr>
      <w:r w:rsidRPr="00400B53">
        <w:rPr>
          <w:sz w:val="28"/>
          <w:szCs w:val="28"/>
        </w:rPr>
        <w:t>Заявитель может обратиться с жалобой, в том числе в следующих случаях:</w:t>
      </w:r>
    </w:p>
    <w:p w:rsidR="00923D39" w:rsidRPr="00400B53" w:rsidRDefault="00923D39" w:rsidP="00923D39">
      <w:pPr>
        <w:ind w:firstLine="814"/>
        <w:jc w:val="both"/>
        <w:rPr>
          <w:sz w:val="28"/>
          <w:szCs w:val="28"/>
        </w:rPr>
      </w:pPr>
      <w:r w:rsidRPr="00400B53">
        <w:rPr>
          <w:sz w:val="28"/>
          <w:szCs w:val="28"/>
        </w:rPr>
        <w:t>1) нарушение срока регистрации запроса о предоставлении муниципальной услуги;</w:t>
      </w:r>
    </w:p>
    <w:p w:rsidR="00923D39" w:rsidRPr="00400B53" w:rsidRDefault="00923D39" w:rsidP="00923D39">
      <w:pPr>
        <w:ind w:firstLine="814"/>
        <w:jc w:val="both"/>
        <w:rPr>
          <w:sz w:val="28"/>
          <w:szCs w:val="28"/>
        </w:rPr>
      </w:pPr>
      <w:r w:rsidRPr="00400B53">
        <w:rPr>
          <w:sz w:val="28"/>
          <w:szCs w:val="28"/>
        </w:rPr>
        <w:lastRenderedPageBreak/>
        <w:t>2) нарушение срока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923D39" w:rsidRPr="00400B53" w:rsidRDefault="00923D39" w:rsidP="00923D39">
      <w:pPr>
        <w:ind w:firstLine="814"/>
        <w:jc w:val="both"/>
        <w:rPr>
          <w:sz w:val="28"/>
          <w:szCs w:val="28"/>
        </w:rPr>
      </w:pPr>
      <w:r w:rsidRPr="00400B5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923D39" w:rsidRPr="00400B53" w:rsidRDefault="00923D39" w:rsidP="00923D39">
      <w:pPr>
        <w:ind w:firstLine="814"/>
        <w:jc w:val="both"/>
        <w:rPr>
          <w:sz w:val="28"/>
          <w:szCs w:val="28"/>
        </w:rPr>
      </w:pPr>
      <w:proofErr w:type="gramStart"/>
      <w:r w:rsidRPr="00400B5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23D39" w:rsidRPr="00400B53" w:rsidRDefault="00923D39" w:rsidP="00923D39">
      <w:pPr>
        <w:ind w:firstLine="814"/>
        <w:jc w:val="both"/>
        <w:rPr>
          <w:sz w:val="28"/>
          <w:szCs w:val="28"/>
        </w:rPr>
      </w:pPr>
      <w:r w:rsidRPr="00400B5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923D39" w:rsidRPr="00400B53" w:rsidRDefault="00923D39" w:rsidP="00923D39">
      <w:pPr>
        <w:ind w:firstLine="814"/>
        <w:jc w:val="both"/>
        <w:rPr>
          <w:sz w:val="28"/>
          <w:szCs w:val="28"/>
        </w:rPr>
      </w:pPr>
      <w:proofErr w:type="gramStart"/>
      <w:r w:rsidRPr="00400B53">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3D39" w:rsidRPr="00400B53" w:rsidRDefault="00923D39" w:rsidP="00923D39">
      <w:pPr>
        <w:ind w:firstLine="814"/>
        <w:jc w:val="both"/>
        <w:rPr>
          <w:sz w:val="28"/>
          <w:szCs w:val="28"/>
        </w:rPr>
      </w:pPr>
      <w:r w:rsidRPr="00400B53">
        <w:rPr>
          <w:sz w:val="28"/>
          <w:szCs w:val="28"/>
        </w:rPr>
        <w:t>8) нарушение срока или порядка выдачи документов по результатам предоставления муниципальной услуги;</w:t>
      </w:r>
    </w:p>
    <w:p w:rsidR="00923D39" w:rsidRPr="00400B53" w:rsidRDefault="00923D39" w:rsidP="00923D39">
      <w:pPr>
        <w:ind w:firstLine="814"/>
        <w:jc w:val="both"/>
        <w:rPr>
          <w:sz w:val="28"/>
          <w:szCs w:val="28"/>
        </w:rPr>
      </w:pPr>
      <w:proofErr w:type="gramStart"/>
      <w:r w:rsidRPr="00400B5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923D39" w:rsidRPr="00400B53" w:rsidRDefault="00923D39" w:rsidP="00923D39">
      <w:pPr>
        <w:ind w:firstLine="814"/>
        <w:jc w:val="both"/>
        <w:rPr>
          <w:sz w:val="28"/>
          <w:szCs w:val="28"/>
        </w:rPr>
      </w:pPr>
      <w:proofErr w:type="gramStart"/>
      <w:r w:rsidRPr="00400B5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400B53">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3D39" w:rsidRPr="00400B53" w:rsidRDefault="00923D39" w:rsidP="00923D39">
      <w:pPr>
        <w:ind w:firstLine="814"/>
        <w:jc w:val="both"/>
        <w:rPr>
          <w:sz w:val="28"/>
          <w:szCs w:val="28"/>
        </w:rPr>
      </w:pPr>
      <w:r w:rsidRPr="00400B53">
        <w:rPr>
          <w:sz w:val="28"/>
          <w:szCs w:val="28"/>
        </w:rPr>
        <w:t>Жалоба должна содержать:</w:t>
      </w:r>
    </w:p>
    <w:p w:rsidR="00923D39" w:rsidRPr="00400B53" w:rsidRDefault="00923D39" w:rsidP="00923D39">
      <w:pPr>
        <w:ind w:firstLine="814"/>
        <w:jc w:val="both"/>
        <w:rPr>
          <w:sz w:val="28"/>
          <w:szCs w:val="28"/>
        </w:rPr>
      </w:pPr>
      <w:r w:rsidRPr="00400B53">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400B53">
        <w:rPr>
          <w:sz w:val="28"/>
          <w:szCs w:val="28"/>
        </w:rPr>
        <w:lastRenderedPageBreak/>
        <w:t>муниципального служащего, решения и действия (бездействие) которых обжалуются;</w:t>
      </w:r>
    </w:p>
    <w:p w:rsidR="00923D39" w:rsidRPr="00400B53" w:rsidRDefault="00923D39" w:rsidP="00923D39">
      <w:pPr>
        <w:ind w:firstLine="814"/>
        <w:jc w:val="both"/>
        <w:rPr>
          <w:sz w:val="28"/>
          <w:szCs w:val="28"/>
        </w:rPr>
      </w:pPr>
      <w:proofErr w:type="gramStart"/>
      <w:r w:rsidRPr="00400B5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3D39" w:rsidRPr="00400B53" w:rsidRDefault="00923D39" w:rsidP="00923D39">
      <w:pPr>
        <w:ind w:firstLine="814"/>
        <w:jc w:val="both"/>
        <w:rPr>
          <w:sz w:val="28"/>
          <w:szCs w:val="28"/>
        </w:rPr>
      </w:pPr>
      <w:r w:rsidRPr="00400B5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3D39" w:rsidRPr="00400B53" w:rsidRDefault="00923D39" w:rsidP="00923D39">
      <w:pPr>
        <w:ind w:firstLine="814"/>
        <w:jc w:val="both"/>
        <w:rPr>
          <w:sz w:val="28"/>
          <w:szCs w:val="28"/>
        </w:rPr>
      </w:pPr>
      <w:r w:rsidRPr="00400B5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3D39" w:rsidRPr="00400B53" w:rsidRDefault="00923D39" w:rsidP="00923D39">
      <w:pPr>
        <w:ind w:firstLine="814"/>
        <w:jc w:val="both"/>
        <w:rPr>
          <w:sz w:val="28"/>
          <w:szCs w:val="28"/>
        </w:rPr>
      </w:pPr>
      <w:r w:rsidRPr="00400B53">
        <w:rPr>
          <w:sz w:val="28"/>
          <w:szCs w:val="28"/>
        </w:rPr>
        <w:t>5.3. Орган местного самоуправления и уполномоченные на рассмотрение жалобы должностные лица, которым может быть направлена жалоба.</w:t>
      </w:r>
    </w:p>
    <w:p w:rsidR="00923D39" w:rsidRPr="00400B53" w:rsidRDefault="00923D39" w:rsidP="00923D39">
      <w:pPr>
        <w:ind w:firstLine="814"/>
        <w:jc w:val="both"/>
        <w:rPr>
          <w:sz w:val="28"/>
          <w:szCs w:val="28"/>
        </w:rPr>
      </w:pPr>
      <w:r w:rsidRPr="00400B53">
        <w:rPr>
          <w:sz w:val="28"/>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923D39" w:rsidRPr="00400B53" w:rsidRDefault="00923D39" w:rsidP="00923D39">
      <w:pPr>
        <w:ind w:firstLine="814"/>
        <w:jc w:val="both"/>
        <w:rPr>
          <w:sz w:val="28"/>
          <w:szCs w:val="28"/>
        </w:rPr>
      </w:pPr>
      <w:r w:rsidRPr="00400B53">
        <w:rPr>
          <w:sz w:val="28"/>
          <w:szCs w:val="28"/>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923D39" w:rsidRPr="00400B53" w:rsidRDefault="00923D39" w:rsidP="00923D39">
      <w:pPr>
        <w:ind w:firstLine="814"/>
        <w:jc w:val="both"/>
        <w:rPr>
          <w:sz w:val="28"/>
          <w:szCs w:val="28"/>
        </w:rPr>
      </w:pPr>
      <w:r w:rsidRPr="00400B53">
        <w:rPr>
          <w:sz w:val="28"/>
          <w:szCs w:val="28"/>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предпринимательства.</w:t>
      </w:r>
    </w:p>
    <w:p w:rsidR="00923D39" w:rsidRPr="00400B53" w:rsidRDefault="00923D39" w:rsidP="00923D39">
      <w:pPr>
        <w:ind w:firstLine="814"/>
        <w:jc w:val="both"/>
        <w:rPr>
          <w:sz w:val="28"/>
          <w:szCs w:val="28"/>
        </w:rPr>
      </w:pPr>
      <w:r w:rsidRPr="00400B53">
        <w:rPr>
          <w:sz w:val="28"/>
          <w:szCs w:val="28"/>
        </w:rPr>
        <w:t>Жалоба на решение, действия (бездействие) заместителя главы муниципального образования подается Главе муниципального образования.</w:t>
      </w:r>
    </w:p>
    <w:p w:rsidR="00923D39" w:rsidRPr="00400B53" w:rsidRDefault="00923D39" w:rsidP="00923D39">
      <w:pPr>
        <w:ind w:firstLine="814"/>
        <w:jc w:val="both"/>
        <w:rPr>
          <w:sz w:val="28"/>
          <w:szCs w:val="28"/>
        </w:rPr>
      </w:pPr>
      <w:r w:rsidRPr="00400B53">
        <w:rPr>
          <w:sz w:val="28"/>
          <w:szCs w:val="28"/>
        </w:rPr>
        <w:t>5.4. Порядок подачи и рассмотрения жалобы.</w:t>
      </w:r>
    </w:p>
    <w:p w:rsidR="00923D39" w:rsidRPr="00400B53" w:rsidRDefault="00923D39" w:rsidP="00923D39">
      <w:pPr>
        <w:ind w:firstLine="814"/>
        <w:jc w:val="both"/>
        <w:rPr>
          <w:sz w:val="28"/>
          <w:szCs w:val="28"/>
        </w:rPr>
      </w:pPr>
      <w:r w:rsidRPr="00400B53">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923D39" w:rsidRPr="00400B53" w:rsidRDefault="00923D39" w:rsidP="00923D39">
      <w:pPr>
        <w:ind w:firstLine="814"/>
        <w:jc w:val="both"/>
        <w:rPr>
          <w:sz w:val="28"/>
          <w:szCs w:val="28"/>
        </w:rPr>
      </w:pPr>
      <w:proofErr w:type="gramStart"/>
      <w:r w:rsidRPr="00400B5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00B53">
        <w:rPr>
          <w:sz w:val="28"/>
          <w:szCs w:val="28"/>
        </w:rPr>
        <w:t xml:space="preserve"> при личном приеме заявителя.</w:t>
      </w:r>
    </w:p>
    <w:p w:rsidR="00923D39" w:rsidRPr="00400B53" w:rsidRDefault="00923D39" w:rsidP="00923D39">
      <w:pPr>
        <w:ind w:firstLine="814"/>
        <w:jc w:val="both"/>
        <w:rPr>
          <w:sz w:val="28"/>
          <w:szCs w:val="28"/>
        </w:rPr>
      </w:pPr>
      <w:r w:rsidRPr="00400B53">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3D39" w:rsidRPr="00400B53" w:rsidRDefault="00923D39" w:rsidP="00923D39">
      <w:pPr>
        <w:ind w:firstLine="814"/>
        <w:jc w:val="both"/>
        <w:rPr>
          <w:sz w:val="28"/>
          <w:szCs w:val="28"/>
        </w:rPr>
      </w:pPr>
      <w:r w:rsidRPr="00400B53">
        <w:rPr>
          <w:sz w:val="28"/>
          <w:szCs w:val="28"/>
        </w:rPr>
        <w:t>В случае</w:t>
      </w:r>
      <w:proofErr w:type="gramStart"/>
      <w:r w:rsidRPr="00400B53">
        <w:rPr>
          <w:sz w:val="28"/>
          <w:szCs w:val="28"/>
        </w:rPr>
        <w:t>,</w:t>
      </w:r>
      <w:proofErr w:type="gramEnd"/>
      <w:r w:rsidRPr="00400B53">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23D39" w:rsidRPr="00400B53" w:rsidRDefault="00923D39" w:rsidP="00923D39">
      <w:pPr>
        <w:ind w:firstLine="814"/>
        <w:jc w:val="both"/>
        <w:rPr>
          <w:sz w:val="28"/>
          <w:szCs w:val="28"/>
        </w:rPr>
      </w:pPr>
      <w:r w:rsidRPr="00400B53">
        <w:rPr>
          <w:sz w:val="28"/>
          <w:szCs w:val="28"/>
        </w:rPr>
        <w:lastRenderedPageBreak/>
        <w:t>1) оформленная в соответствии с законодательством Российской Федерации доверенность (для физических лиц);</w:t>
      </w:r>
    </w:p>
    <w:p w:rsidR="00923D39" w:rsidRPr="00400B53" w:rsidRDefault="00923D39" w:rsidP="00923D39">
      <w:pPr>
        <w:ind w:firstLine="814"/>
        <w:jc w:val="both"/>
        <w:rPr>
          <w:sz w:val="28"/>
          <w:szCs w:val="28"/>
        </w:rPr>
      </w:pPr>
      <w:r w:rsidRPr="00400B53">
        <w:rPr>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23D39" w:rsidRPr="00400B53" w:rsidRDefault="00923D39" w:rsidP="00923D39">
      <w:pPr>
        <w:ind w:firstLine="814"/>
        <w:jc w:val="both"/>
        <w:rPr>
          <w:sz w:val="28"/>
          <w:szCs w:val="28"/>
        </w:rPr>
      </w:pPr>
      <w:r w:rsidRPr="00400B53">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3D39" w:rsidRPr="00400B53" w:rsidRDefault="00923D39" w:rsidP="00923D39">
      <w:pPr>
        <w:ind w:firstLine="814"/>
        <w:jc w:val="both"/>
        <w:rPr>
          <w:sz w:val="28"/>
          <w:szCs w:val="28"/>
        </w:rPr>
      </w:pPr>
      <w:r w:rsidRPr="00400B53">
        <w:rPr>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3D39" w:rsidRPr="00400B53" w:rsidRDefault="00923D39" w:rsidP="00923D39">
      <w:pPr>
        <w:ind w:firstLine="814"/>
        <w:jc w:val="both"/>
        <w:rPr>
          <w:sz w:val="28"/>
          <w:szCs w:val="28"/>
        </w:rPr>
      </w:pPr>
      <w:r w:rsidRPr="00400B53">
        <w:rPr>
          <w:sz w:val="28"/>
          <w:szCs w:val="28"/>
        </w:rPr>
        <w:t>В случае</w:t>
      </w:r>
      <w:proofErr w:type="gramStart"/>
      <w:r w:rsidRPr="00400B53">
        <w:rPr>
          <w:sz w:val="28"/>
          <w:szCs w:val="28"/>
        </w:rPr>
        <w:t>,</w:t>
      </w:r>
      <w:proofErr w:type="gramEnd"/>
      <w:r w:rsidRPr="00400B53">
        <w:rPr>
          <w:sz w:val="28"/>
          <w:szCs w:val="28"/>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23D39" w:rsidRPr="00400B53" w:rsidRDefault="00923D39" w:rsidP="00923D39">
      <w:pPr>
        <w:ind w:firstLine="814"/>
        <w:jc w:val="both"/>
        <w:rPr>
          <w:sz w:val="28"/>
          <w:szCs w:val="28"/>
        </w:rPr>
      </w:pPr>
      <w:r w:rsidRPr="00400B53">
        <w:rPr>
          <w:sz w:val="28"/>
          <w:szCs w:val="28"/>
        </w:rPr>
        <w:t>При этом срок рассмотрения жалобы исчисляется со дня регистрации жалобы в уполномоченном на ее рассмотрение органе.</w:t>
      </w:r>
    </w:p>
    <w:p w:rsidR="00923D39" w:rsidRPr="00400B53" w:rsidRDefault="00923D39" w:rsidP="00923D39">
      <w:pPr>
        <w:ind w:firstLine="814"/>
        <w:jc w:val="both"/>
        <w:rPr>
          <w:sz w:val="28"/>
          <w:szCs w:val="28"/>
        </w:rPr>
      </w:pPr>
      <w:r w:rsidRPr="00400B53">
        <w:rPr>
          <w:sz w:val="28"/>
          <w:szCs w:val="28"/>
        </w:rPr>
        <w:t>5.5. Сроки рассмотрения жалобы.</w:t>
      </w:r>
    </w:p>
    <w:p w:rsidR="00923D39" w:rsidRPr="00400B53" w:rsidRDefault="00923D39" w:rsidP="00923D39">
      <w:pPr>
        <w:ind w:firstLine="814"/>
        <w:jc w:val="both"/>
        <w:rPr>
          <w:sz w:val="28"/>
          <w:szCs w:val="28"/>
        </w:rPr>
      </w:pPr>
      <w:r w:rsidRPr="00400B53">
        <w:rPr>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23D39" w:rsidRPr="00400B53" w:rsidRDefault="00923D39" w:rsidP="00923D39">
      <w:pPr>
        <w:ind w:firstLine="814"/>
        <w:jc w:val="both"/>
        <w:rPr>
          <w:sz w:val="28"/>
          <w:szCs w:val="28"/>
        </w:rPr>
      </w:pPr>
      <w:r w:rsidRPr="00400B53">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23D39" w:rsidRPr="00400B53" w:rsidRDefault="00923D39" w:rsidP="00923D39">
      <w:pPr>
        <w:ind w:firstLine="814"/>
        <w:jc w:val="both"/>
        <w:rPr>
          <w:sz w:val="28"/>
          <w:szCs w:val="28"/>
        </w:rPr>
      </w:pPr>
      <w:r w:rsidRPr="00400B53">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923D39" w:rsidRPr="00400B53" w:rsidRDefault="00923D39" w:rsidP="00923D39">
      <w:pPr>
        <w:ind w:firstLine="814"/>
        <w:jc w:val="both"/>
        <w:rPr>
          <w:sz w:val="28"/>
          <w:szCs w:val="28"/>
        </w:rPr>
      </w:pPr>
      <w:r w:rsidRPr="00400B53">
        <w:rPr>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923D39" w:rsidRPr="00400B53" w:rsidRDefault="00923D39" w:rsidP="00923D39">
      <w:pPr>
        <w:ind w:firstLine="814"/>
        <w:jc w:val="both"/>
        <w:rPr>
          <w:sz w:val="28"/>
          <w:szCs w:val="28"/>
        </w:rPr>
      </w:pPr>
      <w:r w:rsidRPr="00400B53">
        <w:rPr>
          <w:sz w:val="28"/>
          <w:szCs w:val="28"/>
        </w:rPr>
        <w:t>5.7. Результат рассмотрения жалобы.</w:t>
      </w:r>
    </w:p>
    <w:p w:rsidR="00923D39" w:rsidRPr="00400B53" w:rsidRDefault="00923D39" w:rsidP="00923D39">
      <w:pPr>
        <w:ind w:firstLine="814"/>
        <w:jc w:val="both"/>
        <w:rPr>
          <w:sz w:val="28"/>
          <w:szCs w:val="28"/>
        </w:rPr>
      </w:pPr>
      <w:r w:rsidRPr="00400B53">
        <w:rPr>
          <w:sz w:val="28"/>
          <w:szCs w:val="28"/>
        </w:rPr>
        <w:t>По результатам рассмотрения жалобы принимается одно из следующих решений:</w:t>
      </w:r>
    </w:p>
    <w:p w:rsidR="00923D39" w:rsidRPr="00400B53" w:rsidRDefault="00923D39" w:rsidP="00923D39">
      <w:pPr>
        <w:ind w:firstLine="814"/>
        <w:jc w:val="both"/>
        <w:rPr>
          <w:sz w:val="28"/>
          <w:szCs w:val="28"/>
        </w:rPr>
      </w:pPr>
      <w:r w:rsidRPr="00400B53">
        <w:rPr>
          <w:sz w:val="28"/>
          <w:szCs w:val="28"/>
        </w:rPr>
        <w:t>удовлетворить жалобу;</w:t>
      </w:r>
    </w:p>
    <w:p w:rsidR="00923D39" w:rsidRPr="00400B53" w:rsidRDefault="00923D39" w:rsidP="00923D39">
      <w:pPr>
        <w:ind w:firstLine="814"/>
        <w:jc w:val="both"/>
        <w:rPr>
          <w:sz w:val="28"/>
          <w:szCs w:val="28"/>
        </w:rPr>
      </w:pPr>
      <w:r w:rsidRPr="00400B53">
        <w:rPr>
          <w:sz w:val="28"/>
          <w:szCs w:val="28"/>
        </w:rPr>
        <w:t>отказать в удовлетворении жалобы.</w:t>
      </w:r>
    </w:p>
    <w:p w:rsidR="00923D39" w:rsidRPr="00400B53" w:rsidRDefault="00923D39" w:rsidP="00923D39">
      <w:pPr>
        <w:ind w:firstLine="814"/>
        <w:jc w:val="both"/>
        <w:rPr>
          <w:sz w:val="28"/>
          <w:szCs w:val="28"/>
        </w:rPr>
      </w:pPr>
      <w:proofErr w:type="gramStart"/>
      <w:r w:rsidRPr="00400B53">
        <w:rPr>
          <w:sz w:val="28"/>
          <w:szCs w:val="28"/>
        </w:rPr>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400B53">
        <w:rPr>
          <w:sz w:val="28"/>
          <w:szCs w:val="28"/>
        </w:rPr>
        <w:lastRenderedPageBreak/>
        <w:t>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400B53">
        <w:rPr>
          <w:sz w:val="28"/>
          <w:szCs w:val="28"/>
        </w:rPr>
        <w:t>, а также в иных формах.</w:t>
      </w:r>
    </w:p>
    <w:p w:rsidR="00923D39" w:rsidRPr="00400B53" w:rsidRDefault="00923D39" w:rsidP="00923D39">
      <w:pPr>
        <w:ind w:firstLine="814"/>
        <w:jc w:val="both"/>
        <w:rPr>
          <w:sz w:val="28"/>
          <w:szCs w:val="28"/>
        </w:rPr>
      </w:pPr>
      <w:r w:rsidRPr="00400B53">
        <w:rPr>
          <w:sz w:val="28"/>
          <w:szCs w:val="28"/>
        </w:rPr>
        <w:t xml:space="preserve">В случае установления в ходе или по результатам </w:t>
      </w:r>
      <w:proofErr w:type="gramStart"/>
      <w:r w:rsidRPr="00400B53">
        <w:rPr>
          <w:sz w:val="28"/>
          <w:szCs w:val="28"/>
        </w:rPr>
        <w:t>рассмотрения жалобы признаков состава административного правонарушения</w:t>
      </w:r>
      <w:proofErr w:type="gramEnd"/>
      <w:r w:rsidRPr="00400B53">
        <w:rPr>
          <w:sz w:val="28"/>
          <w:szCs w:val="28"/>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923D39" w:rsidRPr="00400B53" w:rsidRDefault="00923D39" w:rsidP="00923D39">
      <w:pPr>
        <w:ind w:firstLine="814"/>
        <w:jc w:val="both"/>
        <w:rPr>
          <w:sz w:val="28"/>
          <w:szCs w:val="28"/>
        </w:rPr>
      </w:pPr>
      <w:r w:rsidRPr="00400B53">
        <w:rPr>
          <w:sz w:val="28"/>
          <w:szCs w:val="28"/>
        </w:rPr>
        <w:t>В удовлетворении жалобы отказывается в следующих случаях:</w:t>
      </w:r>
    </w:p>
    <w:p w:rsidR="00923D39" w:rsidRPr="00400B53" w:rsidRDefault="00923D39" w:rsidP="00923D39">
      <w:pPr>
        <w:ind w:firstLine="814"/>
        <w:jc w:val="both"/>
        <w:rPr>
          <w:sz w:val="28"/>
          <w:szCs w:val="28"/>
        </w:rPr>
      </w:pPr>
      <w:r w:rsidRPr="00400B53">
        <w:rPr>
          <w:sz w:val="28"/>
          <w:szCs w:val="28"/>
        </w:rPr>
        <w:t>1) жалоба признана необоснованной;</w:t>
      </w:r>
    </w:p>
    <w:p w:rsidR="00923D39" w:rsidRPr="00400B53" w:rsidRDefault="00923D39" w:rsidP="00923D39">
      <w:pPr>
        <w:ind w:firstLine="814"/>
        <w:jc w:val="both"/>
        <w:rPr>
          <w:sz w:val="28"/>
          <w:szCs w:val="28"/>
        </w:rPr>
      </w:pPr>
      <w:r w:rsidRPr="00400B53">
        <w:rPr>
          <w:sz w:val="28"/>
          <w:szCs w:val="28"/>
        </w:rPr>
        <w:t>2) наличие вступившего в законную силу решения суда, арбитражного суда по жалобе о том же предмете и по тем же основаниям;</w:t>
      </w:r>
    </w:p>
    <w:p w:rsidR="00923D39" w:rsidRPr="00400B53" w:rsidRDefault="00923D39" w:rsidP="00923D39">
      <w:pPr>
        <w:ind w:firstLine="814"/>
        <w:jc w:val="both"/>
        <w:rPr>
          <w:sz w:val="28"/>
          <w:szCs w:val="28"/>
        </w:rPr>
      </w:pPr>
      <w:r w:rsidRPr="00400B53">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923D39" w:rsidRPr="00400B53" w:rsidRDefault="00923D39" w:rsidP="00923D39">
      <w:pPr>
        <w:ind w:firstLine="814"/>
        <w:jc w:val="both"/>
        <w:rPr>
          <w:sz w:val="28"/>
          <w:szCs w:val="28"/>
        </w:rPr>
      </w:pPr>
      <w:r w:rsidRPr="00400B53">
        <w:rPr>
          <w:sz w:val="28"/>
          <w:szCs w:val="28"/>
        </w:rPr>
        <w:t>4) наличие решения по жалобе, принятого ранее в отношении того же заявителя и по тому же предмету жалобы.</w:t>
      </w:r>
    </w:p>
    <w:p w:rsidR="00923D39" w:rsidRPr="00400B53" w:rsidRDefault="00923D39" w:rsidP="00923D39">
      <w:pPr>
        <w:ind w:firstLine="814"/>
        <w:jc w:val="both"/>
        <w:rPr>
          <w:sz w:val="28"/>
          <w:szCs w:val="28"/>
        </w:rPr>
      </w:pPr>
      <w:r w:rsidRPr="00400B53">
        <w:rPr>
          <w:sz w:val="28"/>
          <w:szCs w:val="28"/>
        </w:rPr>
        <w:t xml:space="preserve">В случае установления в ходе или по результатам </w:t>
      </w:r>
      <w:proofErr w:type="gramStart"/>
      <w:r w:rsidRPr="00400B53">
        <w:rPr>
          <w:sz w:val="28"/>
          <w:szCs w:val="28"/>
        </w:rPr>
        <w:t>рассмотрения жалобы признаков состава административного правонарушения</w:t>
      </w:r>
      <w:proofErr w:type="gramEnd"/>
      <w:r w:rsidRPr="00400B53">
        <w:rPr>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23D39" w:rsidRPr="00400B53" w:rsidRDefault="00923D39" w:rsidP="00923D39">
      <w:pPr>
        <w:ind w:firstLine="814"/>
        <w:jc w:val="both"/>
        <w:rPr>
          <w:sz w:val="28"/>
          <w:szCs w:val="28"/>
        </w:rPr>
      </w:pPr>
      <w:r w:rsidRPr="00400B53">
        <w:rPr>
          <w:sz w:val="28"/>
          <w:szCs w:val="28"/>
        </w:rPr>
        <w:t>5.8. Порядок информирования заявителя о результатах рассмотрения жалобы.</w:t>
      </w:r>
    </w:p>
    <w:p w:rsidR="00923D39" w:rsidRPr="00400B53" w:rsidRDefault="00923D39" w:rsidP="00923D39">
      <w:pPr>
        <w:ind w:firstLine="814"/>
        <w:jc w:val="both"/>
        <w:rPr>
          <w:sz w:val="28"/>
          <w:szCs w:val="28"/>
        </w:rPr>
      </w:pPr>
      <w:r w:rsidRPr="00400B53">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3D39" w:rsidRPr="00400B53" w:rsidRDefault="00923D39" w:rsidP="00923D39">
      <w:pPr>
        <w:ind w:firstLine="814"/>
        <w:jc w:val="both"/>
        <w:rPr>
          <w:sz w:val="28"/>
          <w:szCs w:val="28"/>
        </w:rPr>
      </w:pPr>
      <w:r w:rsidRPr="00400B53">
        <w:rPr>
          <w:sz w:val="28"/>
          <w:szCs w:val="28"/>
        </w:rPr>
        <w:t>В ответе по результатам рассмотрения жалобы указываются:</w:t>
      </w:r>
    </w:p>
    <w:p w:rsidR="00923D39" w:rsidRPr="00400B53" w:rsidRDefault="00923D39" w:rsidP="00923D39">
      <w:pPr>
        <w:ind w:firstLine="814"/>
        <w:jc w:val="both"/>
        <w:rPr>
          <w:sz w:val="28"/>
          <w:szCs w:val="28"/>
        </w:rPr>
      </w:pPr>
      <w:proofErr w:type="gramStart"/>
      <w:r w:rsidRPr="00400B53">
        <w:rPr>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923D39" w:rsidRPr="00400B53" w:rsidRDefault="00923D39" w:rsidP="00923D39">
      <w:pPr>
        <w:ind w:firstLine="814"/>
        <w:jc w:val="both"/>
        <w:rPr>
          <w:sz w:val="28"/>
          <w:szCs w:val="28"/>
        </w:rPr>
      </w:pPr>
      <w:r w:rsidRPr="00400B53">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923D39" w:rsidRPr="00400B53" w:rsidRDefault="00923D39" w:rsidP="00923D39">
      <w:pPr>
        <w:ind w:firstLine="814"/>
        <w:jc w:val="both"/>
        <w:rPr>
          <w:sz w:val="28"/>
          <w:szCs w:val="28"/>
        </w:rPr>
      </w:pPr>
      <w:r w:rsidRPr="00400B53">
        <w:rPr>
          <w:sz w:val="28"/>
          <w:szCs w:val="28"/>
        </w:rPr>
        <w:t>3) фамилия, имя, отчество (последнее - при наличии) или наименование заявителя;</w:t>
      </w:r>
    </w:p>
    <w:p w:rsidR="00923D39" w:rsidRPr="00400B53" w:rsidRDefault="00923D39" w:rsidP="00923D39">
      <w:pPr>
        <w:ind w:firstLine="814"/>
        <w:jc w:val="both"/>
        <w:rPr>
          <w:sz w:val="28"/>
          <w:szCs w:val="28"/>
        </w:rPr>
      </w:pPr>
      <w:r w:rsidRPr="00400B53">
        <w:rPr>
          <w:sz w:val="28"/>
          <w:szCs w:val="28"/>
        </w:rPr>
        <w:t>4) основания для принятия решения по жалобе;</w:t>
      </w:r>
    </w:p>
    <w:p w:rsidR="00923D39" w:rsidRPr="00400B53" w:rsidRDefault="00923D39" w:rsidP="00923D39">
      <w:pPr>
        <w:ind w:firstLine="814"/>
        <w:jc w:val="both"/>
        <w:rPr>
          <w:sz w:val="28"/>
          <w:szCs w:val="28"/>
        </w:rPr>
      </w:pPr>
      <w:r w:rsidRPr="00400B53">
        <w:rPr>
          <w:sz w:val="28"/>
          <w:szCs w:val="28"/>
        </w:rPr>
        <w:t>5) принятое по жалобе решение;</w:t>
      </w:r>
    </w:p>
    <w:p w:rsidR="00923D39" w:rsidRPr="00400B53" w:rsidRDefault="00923D39" w:rsidP="00923D39">
      <w:pPr>
        <w:ind w:firstLine="814"/>
        <w:jc w:val="both"/>
        <w:rPr>
          <w:sz w:val="28"/>
          <w:szCs w:val="28"/>
        </w:rPr>
      </w:pPr>
      <w:r w:rsidRPr="00400B53">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3D39" w:rsidRPr="00400B53" w:rsidRDefault="00923D39" w:rsidP="00923D39">
      <w:pPr>
        <w:ind w:firstLine="814"/>
        <w:jc w:val="both"/>
        <w:rPr>
          <w:sz w:val="28"/>
          <w:szCs w:val="28"/>
        </w:rPr>
      </w:pPr>
      <w:r w:rsidRPr="00400B53">
        <w:rPr>
          <w:sz w:val="28"/>
          <w:szCs w:val="28"/>
        </w:rPr>
        <w:t>7) сведения о порядке обжалования принятого по жалобе решения.</w:t>
      </w:r>
    </w:p>
    <w:p w:rsidR="00923D39" w:rsidRPr="00400B53" w:rsidRDefault="00923D39" w:rsidP="00923D39">
      <w:pPr>
        <w:ind w:firstLine="814"/>
        <w:jc w:val="both"/>
        <w:rPr>
          <w:sz w:val="28"/>
          <w:szCs w:val="28"/>
        </w:rPr>
      </w:pPr>
      <w:r w:rsidRPr="00400B53">
        <w:rPr>
          <w:sz w:val="28"/>
          <w:szCs w:val="28"/>
        </w:rPr>
        <w:t>Ответ по результатам рассмотрения жалобы подписывается уполномоченным на рассмотрение жалобы должностным лицом.</w:t>
      </w:r>
    </w:p>
    <w:p w:rsidR="00923D39" w:rsidRPr="00400B53" w:rsidRDefault="00923D39" w:rsidP="00923D39">
      <w:pPr>
        <w:ind w:firstLine="814"/>
        <w:jc w:val="both"/>
        <w:rPr>
          <w:sz w:val="28"/>
          <w:szCs w:val="28"/>
        </w:rPr>
      </w:pPr>
      <w:r w:rsidRPr="00400B53">
        <w:rPr>
          <w:sz w:val="28"/>
          <w:szCs w:val="28"/>
        </w:rPr>
        <w:t>5.9. Порядок обжалования решения по жалобе.</w:t>
      </w:r>
    </w:p>
    <w:p w:rsidR="00923D39" w:rsidRPr="00400B53" w:rsidRDefault="00923D39" w:rsidP="00923D39">
      <w:pPr>
        <w:ind w:firstLine="814"/>
        <w:jc w:val="both"/>
        <w:rPr>
          <w:sz w:val="28"/>
          <w:szCs w:val="28"/>
        </w:rPr>
      </w:pPr>
      <w:r w:rsidRPr="00400B53">
        <w:rPr>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923D39" w:rsidRPr="00400B53" w:rsidRDefault="00923D39" w:rsidP="00923D39">
      <w:pPr>
        <w:ind w:firstLine="814"/>
        <w:jc w:val="both"/>
        <w:rPr>
          <w:sz w:val="28"/>
          <w:szCs w:val="28"/>
        </w:rPr>
      </w:pPr>
      <w:r w:rsidRPr="00400B53">
        <w:rPr>
          <w:sz w:val="28"/>
          <w:szCs w:val="28"/>
        </w:rPr>
        <w:t>5.10. Право заявителя на получение информации и документов, необходимых для обоснования и рассмотрения жалобы.</w:t>
      </w:r>
    </w:p>
    <w:p w:rsidR="00923D39" w:rsidRPr="00400B53" w:rsidRDefault="00923D39" w:rsidP="00923D39">
      <w:pPr>
        <w:ind w:firstLine="814"/>
        <w:jc w:val="both"/>
        <w:rPr>
          <w:sz w:val="28"/>
          <w:szCs w:val="28"/>
        </w:rPr>
      </w:pPr>
      <w:r w:rsidRPr="00400B53">
        <w:rPr>
          <w:sz w:val="28"/>
          <w:szCs w:val="28"/>
        </w:rPr>
        <w:lastRenderedPageBreak/>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923D39" w:rsidRPr="00400B53" w:rsidRDefault="00923D39" w:rsidP="00923D39">
      <w:pPr>
        <w:ind w:firstLine="814"/>
        <w:jc w:val="both"/>
        <w:rPr>
          <w:sz w:val="28"/>
          <w:szCs w:val="28"/>
        </w:rPr>
      </w:pPr>
      <w:r w:rsidRPr="00400B53">
        <w:rPr>
          <w:sz w:val="28"/>
          <w:szCs w:val="28"/>
        </w:rPr>
        <w:t>5.11. Способы информирования заявителей о порядке подачи и рассмотрения жалобы.</w:t>
      </w:r>
    </w:p>
    <w:p w:rsidR="00923D39" w:rsidRPr="00400B53" w:rsidRDefault="00923D39" w:rsidP="00923D39">
      <w:pPr>
        <w:ind w:firstLine="814"/>
        <w:jc w:val="both"/>
        <w:rPr>
          <w:sz w:val="28"/>
          <w:szCs w:val="28"/>
        </w:rPr>
      </w:pPr>
      <w:proofErr w:type="gramStart"/>
      <w:r w:rsidRPr="00400B53">
        <w:rPr>
          <w:sz w:val="28"/>
          <w:szCs w:val="28"/>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400B53">
        <w:rPr>
          <w:sz w:val="28"/>
          <w:szCs w:val="28"/>
        </w:rPr>
        <w:t xml:space="preserve"> электронным сообщением по адресу, указанному заявителем.</w:t>
      </w:r>
    </w:p>
    <w:p w:rsidR="00923D39" w:rsidRPr="00400B53" w:rsidRDefault="00923D39" w:rsidP="00923D39">
      <w:pPr>
        <w:ind w:firstLine="814"/>
        <w:jc w:val="both"/>
        <w:rPr>
          <w:sz w:val="28"/>
          <w:szCs w:val="28"/>
        </w:rPr>
      </w:pPr>
      <w:r w:rsidRPr="00400B53">
        <w:rPr>
          <w:sz w:val="28"/>
          <w:szCs w:val="28"/>
        </w:rPr>
        <w:t xml:space="preserve">5.12. </w:t>
      </w:r>
      <w:proofErr w:type="gramStart"/>
      <w:r w:rsidRPr="00400B53">
        <w:rPr>
          <w:sz w:val="28"/>
          <w:szCs w:val="28"/>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Pr="00400B53">
        <w:rPr>
          <w:sz w:val="28"/>
          <w:szCs w:val="28"/>
        </w:rPr>
        <w:t xml:space="preserve">, </w:t>
      </w:r>
      <w:proofErr w:type="gramStart"/>
      <w:r w:rsidRPr="00400B53">
        <w:rPr>
          <w:sz w:val="28"/>
          <w:szCs w:val="28"/>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sidRPr="00400B53">
        <w:rPr>
          <w:sz w:val="28"/>
          <w:szCs w:val="28"/>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923D39" w:rsidRPr="00400B53" w:rsidRDefault="00923D39" w:rsidP="00923D39">
      <w:pPr>
        <w:ind w:firstLine="814"/>
        <w:jc w:val="both"/>
        <w:rPr>
          <w:sz w:val="28"/>
          <w:szCs w:val="28"/>
        </w:rPr>
      </w:pPr>
    </w:p>
    <w:p w:rsidR="00923D39" w:rsidRPr="00400B53" w:rsidRDefault="00923D39" w:rsidP="00923D39">
      <w:pPr>
        <w:ind w:firstLine="814"/>
        <w:jc w:val="center"/>
        <w:rPr>
          <w:b/>
          <w:sz w:val="28"/>
          <w:szCs w:val="28"/>
        </w:rPr>
      </w:pPr>
      <w:r w:rsidRPr="00400B53">
        <w:rPr>
          <w:b/>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23D39" w:rsidRPr="00400B53" w:rsidRDefault="00923D39" w:rsidP="00923D39">
      <w:pPr>
        <w:ind w:firstLine="814"/>
        <w:jc w:val="both"/>
        <w:rPr>
          <w:b/>
          <w:sz w:val="28"/>
          <w:szCs w:val="28"/>
        </w:rPr>
      </w:pPr>
    </w:p>
    <w:p w:rsidR="00923D39" w:rsidRPr="00400B53" w:rsidRDefault="00923D39" w:rsidP="00923D39">
      <w:pPr>
        <w:ind w:firstLine="814"/>
        <w:jc w:val="both"/>
        <w:rPr>
          <w:sz w:val="28"/>
          <w:szCs w:val="28"/>
        </w:rPr>
      </w:pPr>
      <w:r w:rsidRPr="00400B53">
        <w:rPr>
          <w:sz w:val="28"/>
          <w:szCs w:val="28"/>
        </w:rPr>
        <w:t xml:space="preserve">6.1. </w:t>
      </w:r>
      <w:r w:rsidRPr="00400B53">
        <w:rPr>
          <w:rFonts w:eastAsia="Calibri"/>
          <w:sz w:val="28"/>
          <w:szCs w:val="28"/>
        </w:rPr>
        <w:t xml:space="preserve">Предоставление муниципальной услуги в МФЦ осуществляется при наличии </w:t>
      </w:r>
      <w:r w:rsidRPr="00400B53">
        <w:rPr>
          <w:sz w:val="28"/>
          <w:szCs w:val="28"/>
        </w:rPr>
        <w:t xml:space="preserve">заключенного соглашения о взаимодействии между уполномоченным органом и МФЦ. </w:t>
      </w:r>
    </w:p>
    <w:p w:rsidR="00923D39" w:rsidRPr="00400B53" w:rsidRDefault="00923D39" w:rsidP="00923D39">
      <w:pPr>
        <w:ind w:firstLine="814"/>
        <w:jc w:val="both"/>
        <w:rPr>
          <w:sz w:val="28"/>
          <w:szCs w:val="28"/>
        </w:rPr>
      </w:pPr>
      <w:r w:rsidRPr="00400B53">
        <w:rPr>
          <w:sz w:val="28"/>
          <w:szCs w:val="28"/>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923D39" w:rsidRPr="00400B53" w:rsidRDefault="00923D39" w:rsidP="00923D39">
      <w:pPr>
        <w:ind w:firstLine="851"/>
        <w:jc w:val="both"/>
        <w:rPr>
          <w:rFonts w:eastAsia="Calibri"/>
          <w:sz w:val="28"/>
          <w:szCs w:val="28"/>
        </w:rPr>
      </w:pPr>
      <w:r w:rsidRPr="00400B53">
        <w:rPr>
          <w:sz w:val="28"/>
          <w:szCs w:val="28"/>
        </w:rPr>
        <w:t xml:space="preserve">6.3. </w:t>
      </w:r>
      <w:r w:rsidRPr="00400B53">
        <w:rPr>
          <w:rFonts w:eastAsia="Calibri"/>
          <w:sz w:val="28"/>
          <w:szCs w:val="28"/>
        </w:rPr>
        <w:t xml:space="preserve">Информация по вопросам предоставления </w:t>
      </w:r>
      <w:r w:rsidRPr="00400B53">
        <w:rPr>
          <w:sz w:val="28"/>
          <w:szCs w:val="28"/>
        </w:rPr>
        <w:t>муниципальной</w:t>
      </w:r>
      <w:r w:rsidRPr="00400B53">
        <w:rPr>
          <w:rFonts w:eastAsia="Calibri"/>
          <w:sz w:val="28"/>
          <w:szCs w:val="28"/>
        </w:rPr>
        <w:t xml:space="preserve"> услуги,</w:t>
      </w:r>
    </w:p>
    <w:p w:rsidR="00923D39" w:rsidRPr="00400B53" w:rsidRDefault="00923D39" w:rsidP="00923D39">
      <w:pPr>
        <w:ind w:firstLine="814"/>
        <w:jc w:val="both"/>
        <w:rPr>
          <w:sz w:val="28"/>
          <w:szCs w:val="28"/>
        </w:rPr>
      </w:pPr>
      <w:r w:rsidRPr="00400B53">
        <w:rPr>
          <w:sz w:val="28"/>
          <w:szCs w:val="28"/>
        </w:rPr>
        <w:lastRenderedPageBreak/>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923D39" w:rsidRPr="00400B53" w:rsidRDefault="00923D39" w:rsidP="00923D39">
      <w:pPr>
        <w:ind w:firstLine="814"/>
        <w:jc w:val="both"/>
        <w:rPr>
          <w:rFonts w:eastAsia="Calibri"/>
          <w:sz w:val="28"/>
          <w:szCs w:val="28"/>
        </w:rPr>
      </w:pPr>
      <w:r w:rsidRPr="00400B53">
        <w:rPr>
          <w:sz w:val="28"/>
          <w:szCs w:val="28"/>
        </w:rPr>
        <w:t xml:space="preserve">Информирование о порядке предоставления муниципальной услуги </w:t>
      </w:r>
      <w:r w:rsidRPr="00400B53">
        <w:rPr>
          <w:rFonts w:eastAsia="Calibri"/>
          <w:sz w:val="28"/>
          <w:szCs w:val="28"/>
        </w:rPr>
        <w:t>осуществляется в соответствии с графиком работы МФЦ.</w:t>
      </w:r>
    </w:p>
    <w:p w:rsidR="00923D39" w:rsidRPr="00400B53" w:rsidRDefault="00923D39" w:rsidP="00923D39">
      <w:pPr>
        <w:ind w:firstLine="814"/>
        <w:jc w:val="both"/>
        <w:rPr>
          <w:sz w:val="28"/>
          <w:szCs w:val="28"/>
        </w:rPr>
      </w:pPr>
      <w:r w:rsidRPr="00400B53">
        <w:rPr>
          <w:rFonts w:eastAsia="Calibri"/>
          <w:sz w:val="28"/>
          <w:szCs w:val="28"/>
        </w:rPr>
        <w:t>6.4. При личном обращении заявителя в МФЦ сотрудник</w:t>
      </w:r>
      <w:r w:rsidRPr="00400B53">
        <w:rPr>
          <w:sz w:val="28"/>
          <w:szCs w:val="28"/>
        </w:rPr>
        <w:t>, ответственный за прием документов:</w:t>
      </w:r>
    </w:p>
    <w:p w:rsidR="00923D39" w:rsidRPr="00400B53" w:rsidRDefault="00923D39" w:rsidP="00923D39">
      <w:pPr>
        <w:ind w:firstLine="814"/>
        <w:jc w:val="both"/>
        <w:rPr>
          <w:rFonts w:eastAsia="Calibri"/>
          <w:sz w:val="28"/>
          <w:szCs w:val="28"/>
        </w:rPr>
      </w:pPr>
      <w:r w:rsidRPr="00400B53">
        <w:rPr>
          <w:rFonts w:eastAsia="Calibri"/>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23D39" w:rsidRPr="00400B53" w:rsidRDefault="00923D39" w:rsidP="00923D39">
      <w:pPr>
        <w:ind w:firstLine="814"/>
        <w:jc w:val="both"/>
        <w:rPr>
          <w:sz w:val="28"/>
          <w:szCs w:val="28"/>
        </w:rPr>
      </w:pPr>
      <w:r w:rsidRPr="00400B53">
        <w:rPr>
          <w:sz w:val="28"/>
          <w:szCs w:val="28"/>
        </w:rPr>
        <w:t>- проверяет представленное заявление по форме согласно приложению №2 к настоящему административному регламенту о предоставлении муниципальной услуги, в зависимости от цели обращения, и документы на предмет:</w:t>
      </w:r>
    </w:p>
    <w:p w:rsidR="00923D39" w:rsidRPr="00400B53" w:rsidRDefault="00923D39" w:rsidP="00923D39">
      <w:pPr>
        <w:pStyle w:val="ConsPlusNormal"/>
        <w:ind w:firstLine="814"/>
        <w:jc w:val="both"/>
        <w:rPr>
          <w:rFonts w:ascii="Times New Roman" w:hAnsi="Times New Roman"/>
          <w:sz w:val="28"/>
          <w:szCs w:val="28"/>
        </w:rPr>
      </w:pPr>
      <w:r w:rsidRPr="00400B53">
        <w:rPr>
          <w:rFonts w:ascii="Times New Roman" w:hAnsi="Times New Roman"/>
          <w:sz w:val="28"/>
          <w:szCs w:val="28"/>
        </w:rPr>
        <w:t>1) текст в заявлении поддается прочтению;</w:t>
      </w:r>
    </w:p>
    <w:p w:rsidR="00923D39" w:rsidRPr="00400B53" w:rsidRDefault="00923D39" w:rsidP="00923D39">
      <w:pPr>
        <w:pStyle w:val="ConsPlusNormal"/>
        <w:ind w:firstLine="814"/>
        <w:jc w:val="both"/>
        <w:rPr>
          <w:rFonts w:ascii="Times New Roman" w:hAnsi="Times New Roman"/>
          <w:sz w:val="28"/>
          <w:szCs w:val="28"/>
        </w:rPr>
      </w:pPr>
      <w:r w:rsidRPr="00400B53">
        <w:rPr>
          <w:rFonts w:ascii="Times New Roman" w:hAnsi="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923D39" w:rsidRPr="00400B53" w:rsidRDefault="00923D39" w:rsidP="00923D39">
      <w:pPr>
        <w:pStyle w:val="ConsPlusNormal"/>
        <w:ind w:firstLine="814"/>
        <w:jc w:val="both"/>
        <w:rPr>
          <w:rFonts w:ascii="Times New Roman" w:hAnsi="Times New Roman"/>
          <w:sz w:val="28"/>
          <w:szCs w:val="28"/>
        </w:rPr>
      </w:pPr>
      <w:r w:rsidRPr="00400B53">
        <w:rPr>
          <w:rFonts w:ascii="Times New Roman" w:hAnsi="Times New Roman"/>
          <w:sz w:val="28"/>
          <w:szCs w:val="28"/>
        </w:rPr>
        <w:t>3) заявление подписано уполномоченным лицом;</w:t>
      </w:r>
    </w:p>
    <w:p w:rsidR="00923D39" w:rsidRPr="00400B53" w:rsidRDefault="00923D39" w:rsidP="00923D39">
      <w:pPr>
        <w:pStyle w:val="ConsPlusNormal"/>
        <w:ind w:firstLine="814"/>
        <w:jc w:val="both"/>
        <w:rPr>
          <w:rFonts w:ascii="Times New Roman" w:hAnsi="Times New Roman"/>
          <w:sz w:val="28"/>
          <w:szCs w:val="28"/>
        </w:rPr>
      </w:pPr>
      <w:r w:rsidRPr="00400B53">
        <w:rPr>
          <w:rFonts w:ascii="Times New Roman" w:hAnsi="Times New Roman"/>
          <w:sz w:val="28"/>
          <w:szCs w:val="28"/>
        </w:rPr>
        <w:t>4) приложены документы, необходимые для предоставления муниципальной услуги.</w:t>
      </w:r>
    </w:p>
    <w:p w:rsidR="00923D39" w:rsidRPr="00400B53" w:rsidRDefault="00923D39" w:rsidP="00923D39">
      <w:pPr>
        <w:ind w:firstLine="814"/>
        <w:jc w:val="both"/>
        <w:rPr>
          <w:sz w:val="28"/>
          <w:szCs w:val="28"/>
        </w:rPr>
      </w:pPr>
      <w:r w:rsidRPr="00400B53">
        <w:rPr>
          <w:sz w:val="28"/>
          <w:szCs w:val="28"/>
        </w:rPr>
        <w:t>5) соответствие данных документа, удостоверяющего личность, данным, указанным в заявлении и необходимых документах.</w:t>
      </w:r>
    </w:p>
    <w:p w:rsidR="00923D39" w:rsidRPr="00400B53" w:rsidRDefault="00923D39" w:rsidP="00923D39">
      <w:pPr>
        <w:tabs>
          <w:tab w:val="left" w:pos="709"/>
        </w:tabs>
        <w:ind w:firstLine="814"/>
        <w:jc w:val="both"/>
        <w:rPr>
          <w:rFonts w:eastAsia="Calibri"/>
          <w:sz w:val="28"/>
          <w:szCs w:val="28"/>
        </w:rPr>
      </w:pPr>
      <w:r w:rsidRPr="00400B53">
        <w:rPr>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r w:rsidRPr="00400B53">
        <w:rPr>
          <w:rFonts w:eastAsia="Calibri"/>
          <w:sz w:val="28"/>
          <w:szCs w:val="28"/>
        </w:rPr>
        <w:t xml:space="preserve">постановлением Правительства Российской Федерации от 22.12.2012 № 1376 «Об утверждении </w:t>
      </w:r>
      <w:proofErr w:type="gramStart"/>
      <w:r w:rsidRPr="00400B53">
        <w:rPr>
          <w:rFonts w:eastAsia="Calibri"/>
          <w:sz w:val="28"/>
          <w:szCs w:val="28"/>
        </w:rPr>
        <w:t>Правил организации деятельности многофункциональных центров предоставления государственных</w:t>
      </w:r>
      <w:proofErr w:type="gramEnd"/>
      <w:r w:rsidRPr="00400B53">
        <w:rPr>
          <w:rFonts w:eastAsia="Calibri"/>
          <w:sz w:val="28"/>
          <w:szCs w:val="28"/>
        </w:rPr>
        <w:t xml:space="preserve"> и муниципальных услуг»,</w:t>
      </w:r>
      <w:r w:rsidRPr="00400B53">
        <w:rPr>
          <w:sz w:val="28"/>
          <w:szCs w:val="28"/>
        </w:rPr>
        <w:t xml:space="preserve"> </w:t>
      </w:r>
      <w:r w:rsidRPr="00400B53">
        <w:rPr>
          <w:rFonts w:eastAsia="Calibri"/>
          <w:sz w:val="28"/>
          <w:szCs w:val="28"/>
        </w:rPr>
        <w:t xml:space="preserve">заверяет их, возвращает заявителю подлинники документов. При </w:t>
      </w:r>
      <w:proofErr w:type="gramStart"/>
      <w:r w:rsidRPr="00400B53">
        <w:rPr>
          <w:rFonts w:eastAsia="Calibri"/>
          <w:sz w:val="28"/>
          <w:szCs w:val="28"/>
        </w:rPr>
        <w:t>заверении соответствия</w:t>
      </w:r>
      <w:proofErr w:type="gramEnd"/>
      <w:r w:rsidRPr="00400B53">
        <w:rPr>
          <w:rFonts w:eastAsia="Calibri"/>
          <w:sz w:val="28"/>
          <w:szCs w:val="28"/>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923D39" w:rsidRPr="00400B53" w:rsidRDefault="00923D39" w:rsidP="00923D39">
      <w:pPr>
        <w:tabs>
          <w:tab w:val="left" w:pos="709"/>
        </w:tabs>
        <w:ind w:firstLine="814"/>
        <w:jc w:val="both"/>
        <w:rPr>
          <w:rFonts w:eastAsia="Calibri"/>
          <w:sz w:val="28"/>
          <w:szCs w:val="28"/>
        </w:rPr>
      </w:pPr>
      <w:r w:rsidRPr="00400B53">
        <w:rPr>
          <w:rFonts w:eastAsia="Calibri"/>
          <w:sz w:val="28"/>
          <w:szCs w:val="28"/>
        </w:rPr>
        <w:t>- заполняет сведения о заявителе и представленных документах в автоматизированной информационной системе (АИС МФЦ);</w:t>
      </w:r>
    </w:p>
    <w:p w:rsidR="00923D39" w:rsidRPr="00400B53" w:rsidRDefault="00923D39" w:rsidP="00923D39">
      <w:pPr>
        <w:tabs>
          <w:tab w:val="left" w:pos="709"/>
        </w:tabs>
        <w:ind w:firstLine="814"/>
        <w:jc w:val="both"/>
        <w:rPr>
          <w:rFonts w:eastAsia="Calibri"/>
          <w:bCs/>
          <w:sz w:val="28"/>
          <w:szCs w:val="28"/>
        </w:rPr>
      </w:pPr>
      <w:r w:rsidRPr="00400B53">
        <w:rPr>
          <w:rFonts w:eastAsia="Calibri"/>
          <w:sz w:val="28"/>
          <w:szCs w:val="28"/>
        </w:rPr>
        <w:t>- выдает расписку</w:t>
      </w:r>
      <w:r w:rsidRPr="00400B53">
        <w:rPr>
          <w:rStyle w:val="Itemtext"/>
          <w:sz w:val="28"/>
          <w:szCs w:val="28"/>
        </w:rPr>
        <w:t xml:space="preserve"> в получении документов на предоставление услуги, сформированную в АИС МФЦ</w:t>
      </w:r>
      <w:r w:rsidRPr="00400B53">
        <w:rPr>
          <w:rFonts w:eastAsia="Calibri"/>
          <w:sz w:val="28"/>
          <w:szCs w:val="28"/>
        </w:rPr>
        <w:t>;</w:t>
      </w:r>
    </w:p>
    <w:p w:rsidR="00923D39" w:rsidRPr="00400B53" w:rsidRDefault="00923D39" w:rsidP="00923D39">
      <w:pPr>
        <w:ind w:firstLine="814"/>
        <w:jc w:val="both"/>
        <w:rPr>
          <w:sz w:val="28"/>
          <w:szCs w:val="28"/>
        </w:rPr>
      </w:pPr>
      <w:r w:rsidRPr="00400B53">
        <w:rPr>
          <w:sz w:val="28"/>
          <w:szCs w:val="28"/>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923D39" w:rsidRPr="00400B53" w:rsidRDefault="00923D39" w:rsidP="00923D39">
      <w:pPr>
        <w:ind w:firstLine="814"/>
        <w:jc w:val="both"/>
        <w:rPr>
          <w:sz w:val="28"/>
          <w:szCs w:val="28"/>
        </w:rPr>
      </w:pPr>
      <w:r w:rsidRPr="00400B53">
        <w:rPr>
          <w:sz w:val="28"/>
          <w:szCs w:val="28"/>
        </w:rPr>
        <w:t xml:space="preserve"> - уведомляет заявителя о том, что невостребованные документы хранятся в МФЦ в течение 30 дней, после чего передаются в уполномоченный орган.</w:t>
      </w:r>
    </w:p>
    <w:p w:rsidR="00923D39" w:rsidRPr="00400B53" w:rsidRDefault="00923D39" w:rsidP="00923D39">
      <w:pPr>
        <w:ind w:firstLine="814"/>
        <w:jc w:val="both"/>
        <w:rPr>
          <w:rFonts w:eastAsia="Calibri"/>
          <w:sz w:val="28"/>
          <w:szCs w:val="28"/>
        </w:rPr>
      </w:pPr>
      <w:r w:rsidRPr="00400B53">
        <w:rPr>
          <w:rFonts w:eastAsia="Calibri"/>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400B53">
        <w:rPr>
          <w:rFonts w:eastAsia="Calibri"/>
          <w:sz w:val="28"/>
          <w:szCs w:val="28"/>
        </w:rPr>
        <w:br/>
      </w:r>
      <w:r w:rsidRPr="00400B53">
        <w:rPr>
          <w:rFonts w:eastAsia="Calibri"/>
          <w:sz w:val="28"/>
          <w:szCs w:val="28"/>
        </w:rPr>
        <w:lastRenderedPageBreak/>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3D39" w:rsidRPr="00400B53" w:rsidRDefault="00923D39" w:rsidP="00923D39">
      <w:pPr>
        <w:ind w:firstLine="814"/>
        <w:jc w:val="both"/>
        <w:rPr>
          <w:rFonts w:eastAsia="Calibri"/>
          <w:sz w:val="28"/>
          <w:szCs w:val="28"/>
        </w:rPr>
      </w:pPr>
      <w:r w:rsidRPr="00400B53">
        <w:rPr>
          <w:rFonts w:eastAsia="Calibri"/>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923D39" w:rsidRPr="00400B53" w:rsidRDefault="00923D39" w:rsidP="00923D39">
      <w:pPr>
        <w:ind w:firstLine="814"/>
        <w:jc w:val="both"/>
        <w:rPr>
          <w:rFonts w:eastAsia="Calibri"/>
          <w:sz w:val="28"/>
          <w:szCs w:val="28"/>
        </w:rPr>
      </w:pPr>
      <w:r w:rsidRPr="00400B53">
        <w:rPr>
          <w:sz w:val="28"/>
          <w:szCs w:val="28"/>
        </w:rPr>
        <w:t xml:space="preserve">6.6.1. Ответственность за выдачу </w:t>
      </w:r>
      <w:r w:rsidRPr="00400B53">
        <w:rPr>
          <w:rFonts w:eastAsia="Calibri"/>
          <w:sz w:val="28"/>
          <w:szCs w:val="28"/>
        </w:rPr>
        <w:t>результата предоставления муниципальной услуги несет сотрудник МФЦ, уполномоченный руководителем МФЦ.</w:t>
      </w:r>
    </w:p>
    <w:p w:rsidR="00923D39" w:rsidRPr="00400B53" w:rsidRDefault="00923D39" w:rsidP="00923D39">
      <w:pPr>
        <w:pStyle w:val="ConsPlusNormal"/>
        <w:ind w:firstLine="814"/>
        <w:jc w:val="both"/>
        <w:rPr>
          <w:rFonts w:ascii="Times New Roman" w:hAnsi="Times New Roman"/>
          <w:sz w:val="28"/>
          <w:szCs w:val="28"/>
        </w:rPr>
      </w:pPr>
      <w:r w:rsidRPr="00400B53">
        <w:rPr>
          <w:rFonts w:ascii="Times New Roman" w:hAnsi="Times New Roman"/>
          <w:sz w:val="28"/>
          <w:szCs w:val="28"/>
        </w:rPr>
        <w:t xml:space="preserve">6.6.2. Для получения </w:t>
      </w:r>
      <w:r w:rsidRPr="00400B53">
        <w:rPr>
          <w:rFonts w:ascii="Times New Roman" w:eastAsia="Calibri" w:hAnsi="Times New Roman"/>
          <w:sz w:val="28"/>
          <w:szCs w:val="28"/>
        </w:rPr>
        <w:t>результата предоставления муниципальной услуги</w:t>
      </w:r>
      <w:r w:rsidRPr="00400B53">
        <w:rPr>
          <w:rFonts w:ascii="Times New Roman" w:hAnsi="Times New Roman"/>
          <w:sz w:val="28"/>
          <w:szCs w:val="28"/>
        </w:rPr>
        <w:t xml:space="preserve"> в МФЦ заявитель предъявляет документ, удостоверяющий его личность и расписку. </w:t>
      </w:r>
    </w:p>
    <w:p w:rsidR="00923D39" w:rsidRPr="00400B53" w:rsidRDefault="00923D39" w:rsidP="00923D39">
      <w:pPr>
        <w:ind w:firstLine="814"/>
        <w:jc w:val="both"/>
        <w:rPr>
          <w:rFonts w:eastAsia="Calibri"/>
          <w:sz w:val="28"/>
          <w:szCs w:val="28"/>
        </w:rPr>
      </w:pPr>
      <w:r w:rsidRPr="00400B53">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400B53">
        <w:rPr>
          <w:rFonts w:eastAsia="Calibri"/>
          <w:sz w:val="28"/>
          <w:szCs w:val="28"/>
        </w:rPr>
        <w:t>.</w:t>
      </w:r>
    </w:p>
    <w:p w:rsidR="00923D39" w:rsidRPr="00400B53" w:rsidRDefault="00923D39" w:rsidP="00923D39">
      <w:pPr>
        <w:ind w:firstLine="814"/>
        <w:jc w:val="both"/>
        <w:rPr>
          <w:sz w:val="28"/>
          <w:szCs w:val="28"/>
        </w:rPr>
      </w:pPr>
      <w:r w:rsidRPr="00400B53">
        <w:rPr>
          <w:rFonts w:eastAsia="Calibri"/>
          <w:sz w:val="28"/>
          <w:szCs w:val="28"/>
        </w:rPr>
        <w:t>С</w:t>
      </w:r>
      <w:r w:rsidRPr="00400B53">
        <w:rPr>
          <w:sz w:val="28"/>
          <w:szCs w:val="28"/>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923D39" w:rsidRPr="00400B53" w:rsidRDefault="00923D39" w:rsidP="00923D39">
      <w:pPr>
        <w:ind w:firstLine="814"/>
        <w:jc w:val="both"/>
        <w:rPr>
          <w:sz w:val="28"/>
          <w:szCs w:val="28"/>
        </w:rPr>
      </w:pPr>
      <w:proofErr w:type="gramStart"/>
      <w:r w:rsidRPr="00400B53">
        <w:rPr>
          <w:sz w:val="28"/>
          <w:szCs w:val="28"/>
        </w:rPr>
        <w:t>Если заявитель, не согласившись с решением о предоставлении (резервировании) участков земли для семейных (родовых) захоронений либо решением об отказе в предоставлении (резервировании) участков земли для семейных (родовых) захоронений, отказался проставить свою подпись в получении документов, решение о предоставлении (резервировании) участков земли для семейных (родовых) захоронений либо решение об отказе в предоставлении (резервировании) участков земли для семейных (родовых) захоронений ему не</w:t>
      </w:r>
      <w:proofErr w:type="gramEnd"/>
      <w:r w:rsidRPr="00400B53">
        <w:rPr>
          <w:sz w:val="28"/>
          <w:szCs w:val="28"/>
        </w:rPr>
        <w:t xml:space="preserve"> </w:t>
      </w:r>
      <w:proofErr w:type="gramStart"/>
      <w:r w:rsidRPr="00400B53">
        <w:rPr>
          <w:sz w:val="28"/>
          <w:szCs w:val="28"/>
        </w:rPr>
        <w:t>выдается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 семейных (родовых) захоронений путем внесения слов «Получить документы отказался», заверяет своей подписью.</w:t>
      </w:r>
      <w:proofErr w:type="gramEnd"/>
      <w:r w:rsidRPr="00400B53">
        <w:rPr>
          <w:sz w:val="28"/>
          <w:szCs w:val="28"/>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923D39" w:rsidRPr="00400B53" w:rsidRDefault="00923D39" w:rsidP="00923D39">
      <w:pPr>
        <w:ind w:firstLine="814"/>
        <w:jc w:val="both"/>
        <w:rPr>
          <w:rFonts w:eastAsia="Calibri"/>
          <w:b/>
          <w:sz w:val="28"/>
          <w:szCs w:val="28"/>
        </w:rPr>
      </w:pPr>
      <w:r w:rsidRPr="00400B53">
        <w:rPr>
          <w:sz w:val="28"/>
          <w:szCs w:val="28"/>
        </w:rPr>
        <w:t>Невостребованные документы хранятся в МФЦ в течение 30 дней, после чего передаются в уполномоченный орган</w:t>
      </w:r>
    </w:p>
    <w:p w:rsidR="00923D39" w:rsidRPr="00400B53" w:rsidRDefault="00923D39" w:rsidP="00923D39">
      <w:pPr>
        <w:ind w:firstLine="814"/>
        <w:jc w:val="both"/>
        <w:rPr>
          <w:rFonts w:eastAsia="Calibri"/>
          <w:sz w:val="28"/>
          <w:szCs w:val="28"/>
        </w:rPr>
      </w:pPr>
      <w:r w:rsidRPr="00400B53">
        <w:rPr>
          <w:rFonts w:eastAsia="Calibri"/>
          <w:sz w:val="28"/>
          <w:szCs w:val="28"/>
        </w:rPr>
        <w:t xml:space="preserve">6.7. </w:t>
      </w:r>
      <w:proofErr w:type="gramStart"/>
      <w:r w:rsidRPr="00400B53">
        <w:rPr>
          <w:rFonts w:eastAsia="Calibri"/>
          <w:sz w:val="28"/>
          <w:szCs w:val="28"/>
        </w:rPr>
        <w:t xml:space="preserve">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w:t>
      </w:r>
      <w:r w:rsidRPr="00400B53">
        <w:rPr>
          <w:rFonts w:eastAsia="Calibri"/>
          <w:sz w:val="28"/>
          <w:szCs w:val="28"/>
        </w:rPr>
        <w:lastRenderedPageBreak/>
        <w:t>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400B53">
        <w:rPr>
          <w:rFonts w:eastAsia="Calibri"/>
          <w:sz w:val="28"/>
          <w:szCs w:val="28"/>
        </w:rPr>
        <w:t xml:space="preserve">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923D39" w:rsidRPr="00400B53" w:rsidRDefault="00923D39" w:rsidP="00923D39">
      <w:pPr>
        <w:ind w:firstLine="814"/>
        <w:jc w:val="both"/>
        <w:rPr>
          <w:rFonts w:eastAsia="Calibri"/>
          <w:sz w:val="28"/>
          <w:szCs w:val="28"/>
        </w:rPr>
      </w:pPr>
      <w:r w:rsidRPr="00400B53">
        <w:rPr>
          <w:rFonts w:eastAsia="Calibri"/>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923D39" w:rsidRPr="00400B53" w:rsidRDefault="00923D39" w:rsidP="00923D39">
      <w:pPr>
        <w:ind w:firstLine="814"/>
        <w:jc w:val="both"/>
        <w:rPr>
          <w:rFonts w:eastAsia="Calibri"/>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ind w:firstLine="284"/>
        <w:jc w:val="both"/>
        <w:rPr>
          <w:sz w:val="28"/>
          <w:szCs w:val="28"/>
        </w:rPr>
      </w:pPr>
      <w:r w:rsidRPr="00400B53">
        <w:rPr>
          <w:sz w:val="28"/>
          <w:szCs w:val="28"/>
        </w:rPr>
        <w:t xml:space="preserve">Заместитель Главы </w:t>
      </w:r>
    </w:p>
    <w:p w:rsidR="00923D39" w:rsidRDefault="00923D39" w:rsidP="00923D39">
      <w:pPr>
        <w:ind w:firstLine="284"/>
        <w:jc w:val="both"/>
        <w:rPr>
          <w:sz w:val="28"/>
          <w:szCs w:val="28"/>
        </w:rPr>
      </w:pPr>
      <w:r>
        <w:rPr>
          <w:sz w:val="28"/>
          <w:szCs w:val="28"/>
        </w:rPr>
        <w:t>Калтанского городского округа</w:t>
      </w:r>
    </w:p>
    <w:p w:rsidR="00923D39" w:rsidRPr="00400B53" w:rsidRDefault="00923D39" w:rsidP="00923D39">
      <w:pPr>
        <w:ind w:firstLine="284"/>
        <w:jc w:val="both"/>
        <w:rPr>
          <w:sz w:val="28"/>
          <w:szCs w:val="28"/>
        </w:rPr>
      </w:pPr>
      <w:r>
        <w:rPr>
          <w:sz w:val="28"/>
          <w:szCs w:val="28"/>
        </w:rPr>
        <w:t>по экономике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А.И. Горшкова</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2" w:color="auto"/>
          <w:between w:val="none" w:sz="4" w:space="0" w:color="auto"/>
          <w:bar w:val="none" w:sz="4" w:color="auto"/>
        </w:pBdr>
        <w:ind w:left="4253" w:firstLine="814"/>
        <w:jc w:val="right"/>
        <w:rPr>
          <w:color w:val="000000"/>
          <w:sz w:val="28"/>
          <w:szCs w:val="28"/>
        </w:rPr>
      </w:pPr>
      <w:r w:rsidRPr="00400B53">
        <w:rPr>
          <w:color w:val="000000"/>
          <w:sz w:val="28"/>
          <w:szCs w:val="28"/>
        </w:rPr>
        <w:lastRenderedPageBreak/>
        <w:t>Приложение № 1</w:t>
      </w:r>
    </w:p>
    <w:p w:rsidR="00923D39" w:rsidRDefault="00923D39" w:rsidP="00923D39">
      <w:pPr>
        <w:pBdr>
          <w:top w:val="none" w:sz="4" w:space="0" w:color="auto"/>
          <w:left w:val="none" w:sz="4" w:space="0" w:color="auto"/>
          <w:bottom w:val="none" w:sz="4" w:space="0" w:color="auto"/>
          <w:right w:val="none" w:sz="4" w:space="2" w:color="auto"/>
          <w:between w:val="none" w:sz="4" w:space="0" w:color="auto"/>
          <w:bar w:val="none" w:sz="4" w:color="auto"/>
        </w:pBdr>
        <w:ind w:left="4253" w:firstLine="814"/>
        <w:jc w:val="right"/>
        <w:rPr>
          <w:color w:val="000000"/>
          <w:sz w:val="28"/>
          <w:szCs w:val="28"/>
        </w:rPr>
      </w:pPr>
      <w:r w:rsidRPr="00400B53">
        <w:rPr>
          <w:color w:val="000000"/>
          <w:sz w:val="28"/>
          <w:szCs w:val="28"/>
        </w:rPr>
        <w:t xml:space="preserve">к типовому административному </w:t>
      </w:r>
      <w:r>
        <w:rPr>
          <w:color w:val="000000"/>
          <w:sz w:val="28"/>
          <w:szCs w:val="28"/>
        </w:rPr>
        <w:t>р</w:t>
      </w:r>
      <w:r w:rsidRPr="00400B53">
        <w:rPr>
          <w:color w:val="000000"/>
          <w:sz w:val="28"/>
          <w:szCs w:val="28"/>
        </w:rPr>
        <w:t>егламенту</w:t>
      </w:r>
    </w:p>
    <w:p w:rsidR="00923D39" w:rsidRDefault="00923D39" w:rsidP="00923D39">
      <w:pPr>
        <w:pBdr>
          <w:top w:val="none" w:sz="4" w:space="0" w:color="auto"/>
          <w:left w:val="none" w:sz="4" w:space="0" w:color="auto"/>
          <w:bottom w:val="none" w:sz="4" w:space="0" w:color="auto"/>
          <w:right w:val="none" w:sz="4" w:space="2" w:color="auto"/>
          <w:between w:val="none" w:sz="4" w:space="0" w:color="auto"/>
          <w:bar w:val="none" w:sz="4" w:color="auto"/>
        </w:pBdr>
        <w:ind w:left="4253"/>
        <w:jc w:val="right"/>
        <w:rPr>
          <w:color w:val="000000"/>
          <w:sz w:val="28"/>
          <w:szCs w:val="28"/>
        </w:rPr>
      </w:pPr>
      <w:r w:rsidRPr="00400B53">
        <w:rPr>
          <w:color w:val="000000"/>
          <w:sz w:val="28"/>
          <w:szCs w:val="28"/>
        </w:rPr>
        <w:t>"Согласование проведения ярмарок"</w:t>
      </w:r>
    </w:p>
    <w:p w:rsidR="00923D39" w:rsidRPr="00400B53" w:rsidRDefault="00923D39" w:rsidP="00923D39">
      <w:pPr>
        <w:pBdr>
          <w:top w:val="none" w:sz="4" w:space="0" w:color="auto"/>
          <w:left w:val="none" w:sz="4" w:space="0" w:color="auto"/>
          <w:bottom w:val="none" w:sz="4" w:space="0" w:color="auto"/>
          <w:right w:val="none" w:sz="4" w:space="2" w:color="auto"/>
          <w:between w:val="none" w:sz="4" w:space="0" w:color="auto"/>
          <w:bar w:val="none" w:sz="4" w:color="auto"/>
        </w:pBdr>
        <w:ind w:left="4253" w:firstLine="814"/>
        <w:jc w:val="right"/>
        <w:rPr>
          <w:color w:val="000000"/>
          <w:sz w:val="28"/>
          <w:szCs w:val="28"/>
        </w:rPr>
      </w:pPr>
      <w:r w:rsidRPr="00400B53">
        <w:rPr>
          <w:color w:val="000000"/>
          <w:sz w:val="28"/>
          <w:szCs w:val="28"/>
        </w:rPr>
        <w:t>Перечень мест для проведения ярмарок</w:t>
      </w:r>
      <w:r>
        <w:rPr>
          <w:color w:val="000000"/>
          <w:sz w:val="28"/>
          <w:szCs w:val="28"/>
        </w:rPr>
        <w:t xml:space="preserve"> </w:t>
      </w:r>
      <w:r w:rsidRPr="00400B53">
        <w:rPr>
          <w:color w:val="000000"/>
          <w:sz w:val="28"/>
          <w:szCs w:val="28"/>
        </w:rPr>
        <w:t>на территории</w:t>
      </w:r>
    </w:p>
    <w:p w:rsidR="00923D39" w:rsidRPr="00400B53" w:rsidRDefault="00923D39" w:rsidP="00923D39">
      <w:pPr>
        <w:pBdr>
          <w:top w:val="none" w:sz="4" w:space="0" w:color="auto"/>
          <w:left w:val="none" w:sz="4" w:space="0" w:color="auto"/>
          <w:bottom w:val="none" w:sz="4" w:space="0" w:color="auto"/>
          <w:right w:val="none" w:sz="4" w:space="2" w:color="auto"/>
          <w:between w:val="none" w:sz="4" w:space="0" w:color="auto"/>
          <w:bar w:val="none" w:sz="4" w:color="auto"/>
        </w:pBdr>
        <w:ind w:left="4253" w:firstLine="814"/>
        <w:jc w:val="right"/>
        <w:rPr>
          <w:color w:val="000000"/>
          <w:sz w:val="28"/>
          <w:szCs w:val="28"/>
        </w:rPr>
      </w:pPr>
      <w:r w:rsidRPr="00400B53">
        <w:rPr>
          <w:color w:val="000000"/>
          <w:sz w:val="28"/>
          <w:szCs w:val="28"/>
        </w:rPr>
        <w:t>на 20___ год (наименование муниципального образования)</w:t>
      </w:r>
    </w:p>
    <w:p w:rsidR="00923D39" w:rsidRPr="00400B53" w:rsidRDefault="00923D39" w:rsidP="00923D39">
      <w:pPr>
        <w:pBdr>
          <w:top w:val="none" w:sz="4" w:space="0" w:color="auto"/>
          <w:left w:val="none" w:sz="4" w:space="0" w:color="auto"/>
          <w:bottom w:val="none" w:sz="4" w:space="0" w:color="auto"/>
          <w:right w:val="none" w:sz="4" w:space="2" w:color="auto"/>
          <w:between w:val="none" w:sz="4" w:space="0" w:color="auto"/>
          <w:bar w:val="none" w:sz="4" w:color="auto"/>
        </w:pBdr>
        <w:ind w:left="4253" w:firstLine="814"/>
        <w:jc w:val="both"/>
        <w:rPr>
          <w:color w:val="000000"/>
          <w:sz w:val="28"/>
          <w:szCs w:val="28"/>
        </w:rPr>
      </w:pPr>
    </w:p>
    <w:tbl>
      <w:tblPr>
        <w:tblpPr w:leftFromText="180" w:rightFromText="180" w:vertAnchor="text" w:tblpXSpec="center" w:tblpY="1"/>
        <w:tblOverlap w:val="never"/>
        <w:tblW w:w="10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629"/>
        <w:gridCol w:w="1401"/>
        <w:gridCol w:w="2055"/>
        <w:gridCol w:w="3737"/>
        <w:gridCol w:w="1302"/>
      </w:tblGrid>
      <w:tr w:rsidR="00923D39" w:rsidRPr="00400B53" w:rsidTr="00923D39">
        <w:trPr>
          <w:jc w:val="center"/>
        </w:trPr>
        <w:tc>
          <w:tcPr>
            <w:tcW w:w="540" w:type="dxa"/>
            <w:vAlign w:val="center"/>
          </w:tcPr>
          <w:p w:rsidR="00923D39" w:rsidRPr="00400B53" w:rsidRDefault="00923D39" w:rsidP="00923D39">
            <w:pPr>
              <w:jc w:val="center"/>
              <w:rPr>
                <w:rFonts w:eastAsia="Calibri"/>
                <w:color w:val="000000"/>
              </w:rPr>
            </w:pPr>
            <w:r w:rsidRPr="00400B53">
              <w:rPr>
                <w:rFonts w:eastAsia="Calibri"/>
                <w:color w:val="000000"/>
              </w:rPr>
              <w:t xml:space="preserve">№ </w:t>
            </w:r>
            <w:proofErr w:type="gramStart"/>
            <w:r w:rsidRPr="00400B53">
              <w:rPr>
                <w:rFonts w:eastAsia="Calibri"/>
                <w:color w:val="000000"/>
              </w:rPr>
              <w:t>п</w:t>
            </w:r>
            <w:proofErr w:type="gramEnd"/>
            <w:r w:rsidRPr="00400B53">
              <w:rPr>
                <w:rFonts w:eastAsia="Calibri"/>
                <w:color w:val="000000"/>
              </w:rPr>
              <w:t>/п</w:t>
            </w:r>
          </w:p>
        </w:tc>
        <w:tc>
          <w:tcPr>
            <w:tcW w:w="1629" w:type="dxa"/>
            <w:vAlign w:val="center"/>
          </w:tcPr>
          <w:p w:rsidR="00923D39" w:rsidRPr="00400B53" w:rsidRDefault="00923D39" w:rsidP="00923D39">
            <w:pPr>
              <w:jc w:val="center"/>
              <w:rPr>
                <w:rFonts w:eastAsia="Calibri"/>
                <w:color w:val="000000"/>
              </w:rPr>
            </w:pPr>
            <w:r w:rsidRPr="00400B53">
              <w:rPr>
                <w:rFonts w:eastAsia="Calibri"/>
                <w:color w:val="000000"/>
              </w:rPr>
              <w:t>Место проведения ярмарки (земли, земельный участок, здание, сооружение)</w:t>
            </w:r>
          </w:p>
        </w:tc>
        <w:tc>
          <w:tcPr>
            <w:tcW w:w="1401" w:type="dxa"/>
            <w:vAlign w:val="center"/>
          </w:tcPr>
          <w:p w:rsidR="00923D39" w:rsidRPr="00400B53" w:rsidRDefault="00923D39" w:rsidP="00923D39">
            <w:pPr>
              <w:jc w:val="center"/>
              <w:rPr>
                <w:rFonts w:eastAsia="Calibri"/>
                <w:color w:val="000000"/>
              </w:rPr>
            </w:pPr>
            <w:r w:rsidRPr="00400B53">
              <w:rPr>
                <w:rFonts w:eastAsia="Calibri"/>
                <w:color w:val="000000"/>
              </w:rPr>
              <w:t>Адрес места проведения ярмарки, адресный ориентир</w:t>
            </w:r>
          </w:p>
        </w:tc>
        <w:tc>
          <w:tcPr>
            <w:tcW w:w="2055" w:type="dxa"/>
            <w:vAlign w:val="center"/>
          </w:tcPr>
          <w:p w:rsidR="00923D39" w:rsidRPr="00400B53" w:rsidRDefault="00923D39" w:rsidP="00923D39">
            <w:pPr>
              <w:jc w:val="center"/>
              <w:rPr>
                <w:rFonts w:eastAsia="Calibri"/>
                <w:color w:val="000000"/>
              </w:rPr>
            </w:pPr>
            <w:r w:rsidRPr="00400B53">
              <w:rPr>
                <w:rFonts w:eastAsia="Calibri"/>
                <w:color w:val="000000"/>
              </w:rPr>
              <w:t>Собственник (пользователь, владелец) места проведения ярмарки (государственная, муниципальная, частная собственность) (необходимо указать наименование ИП, юридического лица)</w:t>
            </w:r>
          </w:p>
        </w:tc>
        <w:tc>
          <w:tcPr>
            <w:tcW w:w="3737" w:type="dxa"/>
            <w:vAlign w:val="center"/>
          </w:tcPr>
          <w:p w:rsidR="00923D39" w:rsidRPr="00400B53" w:rsidRDefault="00923D39" w:rsidP="00923D39">
            <w:pPr>
              <w:jc w:val="center"/>
              <w:rPr>
                <w:rFonts w:eastAsia="Calibri"/>
                <w:color w:val="000000"/>
              </w:rPr>
            </w:pPr>
            <w:r w:rsidRPr="00400B53">
              <w:rPr>
                <w:rFonts w:eastAsia="Calibri"/>
                <w:color w:val="000000"/>
              </w:rPr>
              <w:t>Тип ярмарки (универсальная/специализированная)</w:t>
            </w:r>
          </w:p>
        </w:tc>
        <w:tc>
          <w:tcPr>
            <w:tcW w:w="1302" w:type="dxa"/>
            <w:vAlign w:val="center"/>
          </w:tcPr>
          <w:p w:rsidR="00923D39" w:rsidRPr="00400B53" w:rsidRDefault="00923D39" w:rsidP="00923D39">
            <w:pPr>
              <w:jc w:val="center"/>
              <w:rPr>
                <w:rFonts w:eastAsia="Calibri"/>
                <w:color w:val="000000"/>
              </w:rPr>
            </w:pPr>
            <w:r w:rsidRPr="00400B53">
              <w:rPr>
                <w:rFonts w:eastAsia="Calibri"/>
                <w:color w:val="000000"/>
              </w:rPr>
              <w:t>Период проведения</w:t>
            </w:r>
          </w:p>
        </w:tc>
      </w:tr>
      <w:tr w:rsidR="00923D39" w:rsidRPr="00400B53" w:rsidTr="00923D39">
        <w:trPr>
          <w:jc w:val="center"/>
        </w:trPr>
        <w:tc>
          <w:tcPr>
            <w:tcW w:w="540" w:type="dxa"/>
          </w:tcPr>
          <w:p w:rsidR="00923D39" w:rsidRPr="00400B53" w:rsidRDefault="00923D39" w:rsidP="00923D39">
            <w:pPr>
              <w:jc w:val="both"/>
              <w:rPr>
                <w:rFonts w:eastAsia="Calibri"/>
                <w:color w:val="000000"/>
              </w:rPr>
            </w:pPr>
          </w:p>
        </w:tc>
        <w:tc>
          <w:tcPr>
            <w:tcW w:w="1629" w:type="dxa"/>
          </w:tcPr>
          <w:p w:rsidR="00923D39" w:rsidRPr="00400B53" w:rsidRDefault="00923D39" w:rsidP="00923D39">
            <w:pPr>
              <w:jc w:val="both"/>
              <w:rPr>
                <w:rFonts w:eastAsia="Calibri"/>
                <w:color w:val="000000"/>
              </w:rPr>
            </w:pPr>
          </w:p>
        </w:tc>
        <w:tc>
          <w:tcPr>
            <w:tcW w:w="1401" w:type="dxa"/>
          </w:tcPr>
          <w:p w:rsidR="00923D39" w:rsidRPr="00400B53" w:rsidRDefault="00923D39" w:rsidP="00923D39">
            <w:pPr>
              <w:jc w:val="both"/>
              <w:rPr>
                <w:rFonts w:eastAsia="Calibri"/>
                <w:color w:val="000000"/>
              </w:rPr>
            </w:pPr>
          </w:p>
        </w:tc>
        <w:tc>
          <w:tcPr>
            <w:tcW w:w="2055" w:type="dxa"/>
          </w:tcPr>
          <w:p w:rsidR="00923D39" w:rsidRPr="00400B53" w:rsidRDefault="00923D39" w:rsidP="00923D39">
            <w:pPr>
              <w:jc w:val="both"/>
              <w:rPr>
                <w:rFonts w:eastAsia="Calibri"/>
                <w:color w:val="000000"/>
              </w:rPr>
            </w:pPr>
          </w:p>
        </w:tc>
        <w:tc>
          <w:tcPr>
            <w:tcW w:w="3737" w:type="dxa"/>
          </w:tcPr>
          <w:p w:rsidR="00923D39" w:rsidRPr="00400B53" w:rsidRDefault="00923D39" w:rsidP="00923D39">
            <w:pPr>
              <w:jc w:val="both"/>
              <w:rPr>
                <w:rFonts w:eastAsia="Calibri"/>
                <w:color w:val="000000"/>
              </w:rPr>
            </w:pPr>
          </w:p>
        </w:tc>
        <w:tc>
          <w:tcPr>
            <w:tcW w:w="1302" w:type="dxa"/>
          </w:tcPr>
          <w:p w:rsidR="00923D39" w:rsidRPr="00400B53" w:rsidRDefault="00923D39" w:rsidP="00923D39">
            <w:pPr>
              <w:jc w:val="both"/>
              <w:rPr>
                <w:rFonts w:eastAsia="Calibri"/>
                <w:color w:val="000000"/>
              </w:rPr>
            </w:pPr>
          </w:p>
        </w:tc>
      </w:tr>
      <w:tr w:rsidR="00923D39" w:rsidRPr="00400B53" w:rsidTr="00923D39">
        <w:trPr>
          <w:jc w:val="center"/>
        </w:trPr>
        <w:tc>
          <w:tcPr>
            <w:tcW w:w="540" w:type="dxa"/>
          </w:tcPr>
          <w:p w:rsidR="00923D39" w:rsidRPr="00400B53" w:rsidRDefault="00923D39" w:rsidP="00923D39">
            <w:pPr>
              <w:jc w:val="both"/>
              <w:rPr>
                <w:rFonts w:eastAsia="Calibri"/>
                <w:color w:val="000000"/>
              </w:rPr>
            </w:pPr>
          </w:p>
        </w:tc>
        <w:tc>
          <w:tcPr>
            <w:tcW w:w="1629" w:type="dxa"/>
          </w:tcPr>
          <w:p w:rsidR="00923D39" w:rsidRPr="00400B53" w:rsidRDefault="00923D39" w:rsidP="00923D39">
            <w:pPr>
              <w:jc w:val="both"/>
              <w:rPr>
                <w:rFonts w:eastAsia="Calibri"/>
                <w:color w:val="000000"/>
              </w:rPr>
            </w:pPr>
          </w:p>
        </w:tc>
        <w:tc>
          <w:tcPr>
            <w:tcW w:w="1401" w:type="dxa"/>
          </w:tcPr>
          <w:p w:rsidR="00923D39" w:rsidRPr="00400B53" w:rsidRDefault="00923D39" w:rsidP="00923D39">
            <w:pPr>
              <w:jc w:val="both"/>
              <w:rPr>
                <w:rFonts w:eastAsia="Calibri"/>
                <w:color w:val="000000"/>
              </w:rPr>
            </w:pPr>
          </w:p>
        </w:tc>
        <w:tc>
          <w:tcPr>
            <w:tcW w:w="2055" w:type="dxa"/>
          </w:tcPr>
          <w:p w:rsidR="00923D39" w:rsidRPr="00400B53" w:rsidRDefault="00923D39" w:rsidP="00923D39">
            <w:pPr>
              <w:jc w:val="both"/>
              <w:rPr>
                <w:rFonts w:eastAsia="Calibri"/>
                <w:color w:val="000000"/>
              </w:rPr>
            </w:pPr>
          </w:p>
        </w:tc>
        <w:tc>
          <w:tcPr>
            <w:tcW w:w="3737" w:type="dxa"/>
          </w:tcPr>
          <w:p w:rsidR="00923D39" w:rsidRPr="00400B53" w:rsidRDefault="00923D39" w:rsidP="00923D39">
            <w:pPr>
              <w:jc w:val="both"/>
              <w:rPr>
                <w:rFonts w:eastAsia="Calibri"/>
                <w:color w:val="000000"/>
              </w:rPr>
            </w:pPr>
          </w:p>
        </w:tc>
        <w:tc>
          <w:tcPr>
            <w:tcW w:w="1302" w:type="dxa"/>
          </w:tcPr>
          <w:p w:rsidR="00923D39" w:rsidRPr="00400B53" w:rsidRDefault="00923D39" w:rsidP="00923D39">
            <w:pPr>
              <w:jc w:val="both"/>
              <w:rPr>
                <w:rFonts w:eastAsia="Calibri"/>
                <w:color w:val="000000"/>
              </w:rPr>
            </w:pPr>
          </w:p>
        </w:tc>
      </w:tr>
      <w:tr w:rsidR="00923D39" w:rsidRPr="00400B53" w:rsidTr="00923D39">
        <w:trPr>
          <w:jc w:val="center"/>
        </w:trPr>
        <w:tc>
          <w:tcPr>
            <w:tcW w:w="540" w:type="dxa"/>
          </w:tcPr>
          <w:p w:rsidR="00923D39" w:rsidRPr="00400B53" w:rsidRDefault="00923D39" w:rsidP="00923D39">
            <w:pPr>
              <w:jc w:val="both"/>
              <w:rPr>
                <w:rFonts w:eastAsia="Calibri"/>
                <w:color w:val="000000"/>
              </w:rPr>
            </w:pPr>
          </w:p>
        </w:tc>
        <w:tc>
          <w:tcPr>
            <w:tcW w:w="1629" w:type="dxa"/>
          </w:tcPr>
          <w:p w:rsidR="00923D39" w:rsidRPr="00400B53" w:rsidRDefault="00923D39" w:rsidP="00923D39">
            <w:pPr>
              <w:jc w:val="both"/>
              <w:rPr>
                <w:rFonts w:eastAsia="Calibri"/>
                <w:color w:val="000000"/>
              </w:rPr>
            </w:pPr>
          </w:p>
        </w:tc>
        <w:tc>
          <w:tcPr>
            <w:tcW w:w="1401" w:type="dxa"/>
          </w:tcPr>
          <w:p w:rsidR="00923D39" w:rsidRPr="00400B53" w:rsidRDefault="00923D39" w:rsidP="00923D39">
            <w:pPr>
              <w:jc w:val="both"/>
              <w:rPr>
                <w:rFonts w:eastAsia="Calibri"/>
                <w:color w:val="000000"/>
              </w:rPr>
            </w:pPr>
          </w:p>
        </w:tc>
        <w:tc>
          <w:tcPr>
            <w:tcW w:w="2055" w:type="dxa"/>
          </w:tcPr>
          <w:p w:rsidR="00923D39" w:rsidRPr="00400B53" w:rsidRDefault="00923D39" w:rsidP="00923D39">
            <w:pPr>
              <w:jc w:val="both"/>
              <w:rPr>
                <w:rFonts w:eastAsia="Calibri"/>
                <w:color w:val="000000"/>
              </w:rPr>
            </w:pPr>
          </w:p>
        </w:tc>
        <w:tc>
          <w:tcPr>
            <w:tcW w:w="3737" w:type="dxa"/>
          </w:tcPr>
          <w:p w:rsidR="00923D39" w:rsidRPr="00400B53" w:rsidRDefault="00923D39" w:rsidP="00923D39">
            <w:pPr>
              <w:jc w:val="both"/>
              <w:rPr>
                <w:rFonts w:eastAsia="Calibri"/>
                <w:color w:val="000000"/>
              </w:rPr>
            </w:pPr>
          </w:p>
        </w:tc>
        <w:tc>
          <w:tcPr>
            <w:tcW w:w="1302" w:type="dxa"/>
          </w:tcPr>
          <w:p w:rsidR="00923D39" w:rsidRPr="00400B53" w:rsidRDefault="00923D39" w:rsidP="00923D39">
            <w:pPr>
              <w:jc w:val="both"/>
              <w:rPr>
                <w:rFonts w:eastAsia="Calibri"/>
                <w:color w:val="000000"/>
              </w:rPr>
            </w:pPr>
          </w:p>
        </w:tc>
      </w:tr>
      <w:tr w:rsidR="00923D39" w:rsidRPr="00400B53" w:rsidTr="00923D39">
        <w:trPr>
          <w:jc w:val="center"/>
        </w:trPr>
        <w:tc>
          <w:tcPr>
            <w:tcW w:w="540" w:type="dxa"/>
          </w:tcPr>
          <w:p w:rsidR="00923D39" w:rsidRPr="00400B53" w:rsidRDefault="00923D39" w:rsidP="00923D39">
            <w:pPr>
              <w:jc w:val="both"/>
              <w:rPr>
                <w:rFonts w:eastAsia="Calibri"/>
                <w:color w:val="000000"/>
              </w:rPr>
            </w:pPr>
          </w:p>
        </w:tc>
        <w:tc>
          <w:tcPr>
            <w:tcW w:w="1629" w:type="dxa"/>
          </w:tcPr>
          <w:p w:rsidR="00923D39" w:rsidRPr="00400B53" w:rsidRDefault="00923D39" w:rsidP="00923D39">
            <w:pPr>
              <w:jc w:val="both"/>
              <w:rPr>
                <w:rFonts w:eastAsia="Calibri"/>
                <w:color w:val="000000"/>
              </w:rPr>
            </w:pPr>
          </w:p>
        </w:tc>
        <w:tc>
          <w:tcPr>
            <w:tcW w:w="1401" w:type="dxa"/>
          </w:tcPr>
          <w:p w:rsidR="00923D39" w:rsidRPr="00400B53" w:rsidRDefault="00923D39" w:rsidP="00923D39">
            <w:pPr>
              <w:jc w:val="both"/>
              <w:rPr>
                <w:rFonts w:eastAsia="Calibri"/>
                <w:color w:val="000000"/>
              </w:rPr>
            </w:pPr>
          </w:p>
        </w:tc>
        <w:tc>
          <w:tcPr>
            <w:tcW w:w="2055" w:type="dxa"/>
          </w:tcPr>
          <w:p w:rsidR="00923D39" w:rsidRPr="00400B53" w:rsidRDefault="00923D39" w:rsidP="00923D39">
            <w:pPr>
              <w:jc w:val="both"/>
              <w:rPr>
                <w:rFonts w:eastAsia="Calibri"/>
                <w:color w:val="000000"/>
              </w:rPr>
            </w:pPr>
          </w:p>
        </w:tc>
        <w:tc>
          <w:tcPr>
            <w:tcW w:w="3737" w:type="dxa"/>
          </w:tcPr>
          <w:p w:rsidR="00923D39" w:rsidRPr="00400B53" w:rsidRDefault="00923D39" w:rsidP="00923D39">
            <w:pPr>
              <w:jc w:val="both"/>
              <w:rPr>
                <w:rFonts w:eastAsia="Calibri"/>
                <w:color w:val="000000"/>
              </w:rPr>
            </w:pPr>
          </w:p>
        </w:tc>
        <w:tc>
          <w:tcPr>
            <w:tcW w:w="1302" w:type="dxa"/>
          </w:tcPr>
          <w:p w:rsidR="00923D39" w:rsidRPr="00400B53" w:rsidRDefault="00923D39" w:rsidP="00923D39">
            <w:pPr>
              <w:jc w:val="both"/>
              <w:rPr>
                <w:rFonts w:eastAsia="Calibri"/>
                <w:color w:val="000000"/>
              </w:rPr>
            </w:pPr>
          </w:p>
        </w:tc>
      </w:tr>
      <w:tr w:rsidR="00923D39" w:rsidRPr="00400B53" w:rsidTr="00923D39">
        <w:trPr>
          <w:jc w:val="center"/>
        </w:trPr>
        <w:tc>
          <w:tcPr>
            <w:tcW w:w="540" w:type="dxa"/>
          </w:tcPr>
          <w:p w:rsidR="00923D39" w:rsidRPr="00400B53" w:rsidRDefault="00923D39" w:rsidP="00923D39">
            <w:pPr>
              <w:jc w:val="both"/>
              <w:rPr>
                <w:rFonts w:eastAsia="Calibri"/>
                <w:color w:val="000000"/>
              </w:rPr>
            </w:pPr>
          </w:p>
        </w:tc>
        <w:tc>
          <w:tcPr>
            <w:tcW w:w="1629" w:type="dxa"/>
          </w:tcPr>
          <w:p w:rsidR="00923D39" w:rsidRPr="00400B53" w:rsidRDefault="00923D39" w:rsidP="00923D39">
            <w:pPr>
              <w:jc w:val="both"/>
              <w:rPr>
                <w:rFonts w:eastAsia="Calibri"/>
                <w:color w:val="000000"/>
              </w:rPr>
            </w:pPr>
          </w:p>
        </w:tc>
        <w:tc>
          <w:tcPr>
            <w:tcW w:w="1401" w:type="dxa"/>
          </w:tcPr>
          <w:p w:rsidR="00923D39" w:rsidRPr="00400B53" w:rsidRDefault="00923D39" w:rsidP="00923D39">
            <w:pPr>
              <w:jc w:val="both"/>
              <w:rPr>
                <w:rFonts w:eastAsia="Calibri"/>
                <w:color w:val="000000"/>
              </w:rPr>
            </w:pPr>
          </w:p>
        </w:tc>
        <w:tc>
          <w:tcPr>
            <w:tcW w:w="2055" w:type="dxa"/>
          </w:tcPr>
          <w:p w:rsidR="00923D39" w:rsidRPr="00400B53" w:rsidRDefault="00923D39" w:rsidP="00923D39">
            <w:pPr>
              <w:jc w:val="both"/>
              <w:rPr>
                <w:rFonts w:eastAsia="Calibri"/>
                <w:color w:val="000000"/>
              </w:rPr>
            </w:pPr>
          </w:p>
        </w:tc>
        <w:tc>
          <w:tcPr>
            <w:tcW w:w="3737" w:type="dxa"/>
          </w:tcPr>
          <w:p w:rsidR="00923D39" w:rsidRPr="00400B53" w:rsidRDefault="00923D39" w:rsidP="00923D39">
            <w:pPr>
              <w:jc w:val="both"/>
              <w:rPr>
                <w:rFonts w:eastAsia="Calibri"/>
                <w:color w:val="000000"/>
              </w:rPr>
            </w:pPr>
          </w:p>
        </w:tc>
        <w:tc>
          <w:tcPr>
            <w:tcW w:w="1302" w:type="dxa"/>
          </w:tcPr>
          <w:p w:rsidR="00923D39" w:rsidRPr="00400B53" w:rsidRDefault="00923D39" w:rsidP="00923D39">
            <w:pPr>
              <w:jc w:val="both"/>
              <w:rPr>
                <w:rFonts w:eastAsia="Calibri"/>
                <w:color w:val="000000"/>
              </w:rPr>
            </w:pPr>
          </w:p>
        </w:tc>
      </w:tr>
    </w:tbl>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r w:rsidRPr="00400B53">
        <w:rPr>
          <w:color w:val="000000"/>
          <w:sz w:val="28"/>
          <w:szCs w:val="28"/>
        </w:rPr>
        <w:t xml:space="preserve"> </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b/>
          <w:color w:val="000000"/>
          <w:sz w:val="28"/>
          <w:szCs w:val="28"/>
          <w:lang w:val="en-US"/>
        </w:rPr>
      </w:pPr>
      <w:proofErr w:type="spellStart"/>
      <w:r w:rsidRPr="00400B53">
        <w:rPr>
          <w:color w:val="000000"/>
          <w:sz w:val="28"/>
          <w:szCs w:val="28"/>
          <w:lang w:val="en-US"/>
        </w:rPr>
        <w:lastRenderedPageBreak/>
        <w:t>Приложение</w:t>
      </w:r>
      <w:proofErr w:type="spellEnd"/>
      <w:r w:rsidRPr="00400B53">
        <w:rPr>
          <w:color w:val="000000"/>
          <w:sz w:val="28"/>
          <w:szCs w:val="28"/>
          <w:lang w:val="en-US"/>
        </w:rPr>
        <w:t xml:space="preserve"> № 2</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b/>
          <w:color w:val="000000"/>
          <w:sz w:val="28"/>
          <w:szCs w:val="28"/>
        </w:rPr>
      </w:pPr>
      <w:r w:rsidRPr="00400B53">
        <w:rPr>
          <w:color w:val="000000"/>
          <w:sz w:val="28"/>
          <w:szCs w:val="28"/>
        </w:rPr>
        <w:t>к типовому административному регламенту "Согласование проведения ярмарок"</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r w:rsidRPr="00400B53">
        <w:rPr>
          <w:color w:val="000000"/>
          <w:sz w:val="28"/>
          <w:szCs w:val="28"/>
        </w:rPr>
        <w:t>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395" w:firstLine="814"/>
        <w:jc w:val="right"/>
        <w:rPr>
          <w:color w:val="000000"/>
          <w:sz w:val="28"/>
          <w:szCs w:val="28"/>
        </w:rPr>
      </w:pPr>
      <w:r w:rsidRPr="00400B53">
        <w:rPr>
          <w:color w:val="000000"/>
          <w:sz w:val="28"/>
          <w:szCs w:val="28"/>
        </w:rPr>
        <w:t>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395" w:firstLine="814"/>
        <w:jc w:val="right"/>
        <w:rPr>
          <w:color w:val="000000"/>
          <w:sz w:val="28"/>
          <w:szCs w:val="28"/>
        </w:rPr>
      </w:pPr>
      <w:r w:rsidRPr="00400B53">
        <w:rPr>
          <w:color w:val="000000"/>
          <w:sz w:val="28"/>
          <w:szCs w:val="28"/>
        </w:rPr>
        <w:t>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color w:val="000000"/>
          <w:sz w:val="28"/>
          <w:szCs w:val="28"/>
        </w:rPr>
      </w:pPr>
      <w:proofErr w:type="gramStart"/>
      <w:r w:rsidRPr="00400B53">
        <w:rPr>
          <w:color w:val="000000"/>
          <w:sz w:val="28"/>
          <w:szCs w:val="28"/>
        </w:rPr>
        <w:t>(указывается должность, наименование</w:t>
      </w:r>
      <w:proofErr w:type="gramEnd"/>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right"/>
        <w:rPr>
          <w:color w:val="000000"/>
          <w:sz w:val="28"/>
          <w:szCs w:val="28"/>
        </w:rPr>
      </w:pPr>
      <w:r w:rsidRPr="00400B53">
        <w:rPr>
          <w:color w:val="000000"/>
          <w:sz w:val="28"/>
          <w:szCs w:val="28"/>
        </w:rPr>
        <w:t xml:space="preserve"> органа местного самоуправления,</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right"/>
        <w:rPr>
          <w:color w:val="000000"/>
          <w:sz w:val="28"/>
          <w:szCs w:val="28"/>
        </w:rPr>
      </w:pPr>
      <w:r w:rsidRPr="00400B53">
        <w:rPr>
          <w:color w:val="000000"/>
          <w:sz w:val="28"/>
          <w:szCs w:val="28"/>
        </w:rPr>
        <w:t xml:space="preserve"> </w:t>
      </w:r>
      <w:proofErr w:type="gramStart"/>
      <w:r w:rsidRPr="00400B53">
        <w:rPr>
          <w:color w:val="000000"/>
          <w:sz w:val="28"/>
          <w:szCs w:val="28"/>
        </w:rPr>
        <w:t>Ф.И.О. руководителя или его уполномоченного лица)</w:t>
      </w:r>
      <w:proofErr w:type="gramEnd"/>
    </w:p>
    <w:p w:rsidR="00923D39" w:rsidRPr="00400B53" w:rsidRDefault="00923D39" w:rsidP="00923D39">
      <w:pPr>
        <w:ind w:firstLine="814"/>
        <w:jc w:val="right"/>
        <w:rPr>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center"/>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center"/>
        <w:rPr>
          <w:color w:val="000000"/>
          <w:sz w:val="28"/>
          <w:szCs w:val="28"/>
        </w:rPr>
      </w:pPr>
      <w:r w:rsidRPr="00400B53">
        <w:rPr>
          <w:color w:val="000000"/>
          <w:sz w:val="28"/>
          <w:szCs w:val="28"/>
        </w:rPr>
        <w:t>Заявление</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center"/>
        <w:rPr>
          <w:color w:val="000000"/>
          <w:sz w:val="28"/>
          <w:szCs w:val="28"/>
        </w:rPr>
      </w:pPr>
      <w:r w:rsidRPr="00400B53">
        <w:rPr>
          <w:color w:val="000000"/>
          <w:sz w:val="28"/>
          <w:szCs w:val="28"/>
        </w:rPr>
        <w:t>о согласовании проведения ярмарки</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1.Организатор ярмарки ____________________________________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 xml:space="preserve"> </w:t>
      </w:r>
      <w:proofErr w:type="gramStart"/>
      <w:r w:rsidRPr="00400B53">
        <w:rPr>
          <w:color w:val="000000"/>
          <w:sz w:val="28"/>
          <w:szCs w:val="28"/>
        </w:rPr>
        <w:t>(фамилия, имя и отчество (при наличии)</w:t>
      </w:r>
      <w:proofErr w:type="gramEnd"/>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_______________________________________________________________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индивидуального предпринимателя или полное и сокращенное наименование________________________________________________________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юридического лица, в том числе его фирменное наименование, организационно-правовая форма (для юридического лица)</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2. Место нахождения организатора ярмарки 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(адрес юридического лица или место жительства индивидуального предпринимателя)</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51"/>
        <w:jc w:val="both"/>
        <w:rPr>
          <w:color w:val="000000"/>
          <w:sz w:val="28"/>
          <w:szCs w:val="28"/>
        </w:rPr>
      </w:pPr>
      <w:r w:rsidRPr="00400B53">
        <w:rPr>
          <w:color w:val="000000"/>
          <w:sz w:val="28"/>
          <w:szCs w:val="28"/>
        </w:rPr>
        <w:t>3. Фамилия, имя, отчество (при наличии) индивидуального предпринимателя или руководителя юридического лица и контактный телефон____________________________________________________________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51"/>
        <w:jc w:val="both"/>
        <w:rPr>
          <w:color w:val="000000"/>
          <w:sz w:val="28"/>
          <w:szCs w:val="28"/>
        </w:rPr>
      </w:pPr>
      <w:r w:rsidRPr="00400B53">
        <w:rPr>
          <w:color w:val="000000"/>
          <w:sz w:val="28"/>
          <w:szCs w:val="28"/>
        </w:rPr>
        <w:t>4. Фамилия, имя, отчество (при наличии) лица, ответственного за проведение ярмарки, и контактный телефон 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5. Государственный регистрационный номер записи о государственной регистрации юридического лица или индивидуального предпринимателя (ОГРН)______________________________________________________________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6. Идентификационный номер налогоплательщика (ИНН) 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7. Место и сроки проведения ярмарки 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proofErr w:type="gramStart"/>
      <w:r w:rsidRPr="00400B53">
        <w:rPr>
          <w:color w:val="000000"/>
          <w:sz w:val="28"/>
          <w:szCs w:val="28"/>
        </w:rPr>
        <w:t>(указать наименование населенного пункта,</w:t>
      </w:r>
      <w:proofErr w:type="gramEnd"/>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_______________________________________________________________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район и адресные ориентиры, дату (период) проведения и режим работы ярмарки)</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8. Тип и название (при наличии) ярмарки 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9. Ассортимент реализуемых на ярмарке товаров, перечень выполняемых работ и оказываемых услуг _______________________________________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10. Количество мест для продажи товаров (выполнения работ, оказания услуг) на ярмарке ________________________________________________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proofErr w:type="gramStart"/>
      <w:r w:rsidRPr="00400B53">
        <w:rPr>
          <w:color w:val="000000"/>
          <w:sz w:val="28"/>
          <w:szCs w:val="28"/>
        </w:rPr>
        <w:t xml:space="preserve">(указать общее количество мест, в том числе предоставляемых юридическим лицам, индивидуальным предпринимателям, а также гражданам (в том числе гражданам, ведущим крестьянские (фермерские) хозяйства, личное </w:t>
      </w:r>
      <w:r w:rsidRPr="00400B53">
        <w:rPr>
          <w:color w:val="000000"/>
          <w:sz w:val="28"/>
          <w:szCs w:val="28"/>
        </w:rPr>
        <w:lastRenderedPageBreak/>
        <w:t>подсобное хозяйство или занимающимся садоводством, огородничеством, животноводством)</w:t>
      </w:r>
      <w:proofErr w:type="gramEnd"/>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11. Способ уведомления органом местного самоуправления о принятом решении, адрес электронной почты 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(в письменной форме по почтовому адресу либо в форме электронного документа на адрес электронной почты)</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Руководитель юридического лица (индивидуальный предприниматель), лицо, ответственное за проведение ярмарки, дает свое согласие на обработку персональных данных, содержащихся в представленных документах.</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Организатор ярмарки 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(подпись) (инициалы, фамилия, дата)</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Место печати (при наличии)</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Лицо, принявшее заявление 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 xml:space="preserve"> (подпись) (инициалы, фамилия, дата)</w:t>
      </w:r>
    </w:p>
    <w:p w:rsidR="00923D39" w:rsidRPr="00400B53" w:rsidRDefault="00923D39" w:rsidP="00923D39">
      <w:pPr>
        <w:ind w:firstLine="814"/>
        <w:jc w:val="both"/>
        <w:rPr>
          <w:sz w:val="28"/>
          <w:szCs w:val="28"/>
        </w:rPr>
      </w:pPr>
      <w:r w:rsidRPr="00400B53">
        <w:rPr>
          <w:sz w:val="28"/>
          <w:szCs w:val="28"/>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r>
        <w:rPr>
          <w:sz w:val="28"/>
          <w:szCs w:val="28"/>
        </w:rPr>
        <w:t xml:space="preserve"> </w:t>
      </w:r>
      <w:proofErr w:type="gramStart"/>
      <w:r w:rsidRPr="00400B53">
        <w:rPr>
          <w:sz w:val="28"/>
          <w:szCs w:val="28"/>
        </w:rPr>
        <w:t>Способ получения результата предоставления муниципальной услуги (нужное отметить (V):</w:t>
      </w:r>
      <w:proofErr w:type="gramEnd"/>
    </w:p>
    <w:p w:rsidR="00923D39" w:rsidRPr="00400B53" w:rsidRDefault="00923D39" w:rsidP="00923D39">
      <w:pPr>
        <w:tabs>
          <w:tab w:val="left" w:pos="2985"/>
        </w:tabs>
        <w:ind w:firstLine="814"/>
        <w:jc w:val="both"/>
        <w:rPr>
          <w:sz w:val="28"/>
          <w:szCs w:val="28"/>
        </w:rPr>
      </w:pPr>
      <w:r>
        <w:rPr>
          <w:sz w:val="28"/>
          <w:szCs w:val="28"/>
        </w:rPr>
        <w:t xml:space="preserve">( </w:t>
      </w:r>
      <w:r w:rsidRPr="00400B53">
        <w:rPr>
          <w:sz w:val="28"/>
          <w:szCs w:val="28"/>
        </w:rPr>
        <w:t xml:space="preserve">) - прошу выдать на руки; </w:t>
      </w:r>
    </w:p>
    <w:p w:rsidR="00923D39" w:rsidRPr="00400B53" w:rsidRDefault="00923D39" w:rsidP="00923D39">
      <w:pPr>
        <w:tabs>
          <w:tab w:val="left" w:pos="2985"/>
        </w:tabs>
        <w:ind w:firstLine="814"/>
        <w:jc w:val="both"/>
        <w:rPr>
          <w:sz w:val="28"/>
          <w:szCs w:val="28"/>
        </w:rPr>
      </w:pPr>
      <w:r>
        <w:rPr>
          <w:sz w:val="28"/>
          <w:szCs w:val="28"/>
        </w:rPr>
        <w:t>()</w:t>
      </w:r>
      <w:r w:rsidRPr="00400B53">
        <w:rPr>
          <w:sz w:val="28"/>
          <w:szCs w:val="28"/>
        </w:rPr>
        <w:t>- направить почтой по адресу</w:t>
      </w:r>
      <w:proofErr w:type="gramStart"/>
      <w:r w:rsidRPr="00400B53">
        <w:rPr>
          <w:sz w:val="28"/>
          <w:szCs w:val="28"/>
        </w:rPr>
        <w:t>: __________________________________;</w:t>
      </w:r>
      <w:proofErr w:type="gramEnd"/>
    </w:p>
    <w:p w:rsidR="00923D39" w:rsidRPr="00400B53" w:rsidRDefault="00923D39" w:rsidP="00923D39">
      <w:pPr>
        <w:tabs>
          <w:tab w:val="left" w:pos="2985"/>
        </w:tabs>
        <w:ind w:firstLine="814"/>
        <w:jc w:val="both"/>
        <w:rPr>
          <w:bCs/>
          <w:sz w:val="28"/>
          <w:szCs w:val="28"/>
        </w:rPr>
      </w:pPr>
      <w:r w:rsidRPr="00400B53">
        <w:rPr>
          <w:bCs/>
          <w:sz w:val="28"/>
          <w:szCs w:val="28"/>
        </w:rPr>
        <w:t>(  ) - через МФЦ;</w:t>
      </w:r>
    </w:p>
    <w:p w:rsidR="00923D39" w:rsidRPr="00400B53" w:rsidRDefault="00923D39" w:rsidP="00923D39">
      <w:pPr>
        <w:tabs>
          <w:tab w:val="left" w:pos="2985"/>
        </w:tabs>
        <w:ind w:firstLine="814"/>
        <w:jc w:val="both"/>
        <w:rPr>
          <w:bCs/>
          <w:sz w:val="28"/>
          <w:szCs w:val="28"/>
        </w:rPr>
      </w:pPr>
      <w:r w:rsidRPr="00400B53">
        <w:rPr>
          <w:bCs/>
          <w:sz w:val="28"/>
          <w:szCs w:val="28"/>
        </w:rPr>
        <w:t>(  ) – через ЕПГУ, РПГУ.</w:t>
      </w:r>
    </w:p>
    <w:p w:rsidR="00923D39" w:rsidRPr="00400B53" w:rsidRDefault="00923D39" w:rsidP="00923D39">
      <w:pPr>
        <w:pStyle w:val="ConsPlusNonformat"/>
        <w:ind w:firstLine="814"/>
        <w:jc w:val="both"/>
        <w:rPr>
          <w:rFonts w:ascii="Times New Roman" w:hAnsi="Times New Roman" w:cs="Times New Roman"/>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p>
    <w:p w:rsidR="00923D39" w:rsidRPr="00400B53" w:rsidRDefault="00923D39" w:rsidP="00923D39">
      <w:pPr>
        <w:ind w:firstLine="814"/>
        <w:jc w:val="both"/>
        <w:rPr>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r w:rsidRPr="00400B53">
        <w:rPr>
          <w:color w:val="000000"/>
          <w:sz w:val="28"/>
          <w:szCs w:val="28"/>
        </w:rPr>
        <w:t xml:space="preserve">   </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jc w:val="both"/>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jc w:val="both"/>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jc w:val="both"/>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jc w:val="both"/>
        <w:rPr>
          <w:color w:val="000000"/>
          <w:sz w:val="28"/>
          <w:szCs w:val="28"/>
        </w:rPr>
      </w:pPr>
    </w:p>
    <w:p w:rsidR="00923D39"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b/>
          <w:color w:val="000000"/>
          <w:sz w:val="28"/>
          <w:szCs w:val="28"/>
        </w:rPr>
      </w:pPr>
      <w:r>
        <w:rPr>
          <w:color w:val="000000"/>
          <w:sz w:val="28"/>
          <w:szCs w:val="28"/>
        </w:rPr>
        <w:lastRenderedPageBreak/>
        <w:t>П</w:t>
      </w:r>
      <w:r w:rsidRPr="00400B53">
        <w:rPr>
          <w:color w:val="000000"/>
          <w:sz w:val="28"/>
          <w:szCs w:val="28"/>
        </w:rPr>
        <w:t>риложение № 3</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right"/>
        <w:rPr>
          <w:b/>
          <w:color w:val="000000"/>
          <w:sz w:val="28"/>
          <w:szCs w:val="28"/>
        </w:rPr>
      </w:pPr>
      <w:r w:rsidRPr="00400B53">
        <w:rPr>
          <w:color w:val="000000"/>
          <w:sz w:val="28"/>
          <w:szCs w:val="28"/>
        </w:rPr>
        <w:t>к типовому административному регламенту "Согласование проведения ярмарок"</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395" w:firstLine="814"/>
        <w:jc w:val="both"/>
        <w:rPr>
          <w:color w:val="000000"/>
          <w:sz w:val="28"/>
          <w:szCs w:val="28"/>
        </w:rPr>
      </w:pPr>
      <w:r w:rsidRPr="00400B53">
        <w:rPr>
          <w:color w:val="000000"/>
          <w:sz w:val="28"/>
          <w:szCs w:val="28"/>
        </w:rPr>
        <w:t>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395" w:firstLine="814"/>
        <w:jc w:val="both"/>
        <w:rPr>
          <w:color w:val="000000"/>
          <w:sz w:val="28"/>
          <w:szCs w:val="28"/>
        </w:rPr>
      </w:pPr>
      <w:r w:rsidRPr="00400B53">
        <w:rPr>
          <w:color w:val="000000"/>
          <w:sz w:val="28"/>
          <w:szCs w:val="28"/>
        </w:rPr>
        <w:t>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395" w:firstLine="814"/>
        <w:jc w:val="both"/>
        <w:rPr>
          <w:color w:val="000000"/>
          <w:sz w:val="28"/>
          <w:szCs w:val="28"/>
        </w:rPr>
      </w:pPr>
      <w:r w:rsidRPr="00400B53">
        <w:rPr>
          <w:color w:val="000000"/>
          <w:sz w:val="28"/>
          <w:szCs w:val="28"/>
        </w:rPr>
        <w:t>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left="4253" w:firstLine="814"/>
        <w:jc w:val="both"/>
        <w:rPr>
          <w:color w:val="000000"/>
          <w:sz w:val="28"/>
          <w:szCs w:val="28"/>
        </w:rPr>
      </w:pPr>
      <w:r w:rsidRPr="00400B53">
        <w:rPr>
          <w:color w:val="000000"/>
          <w:sz w:val="28"/>
          <w:szCs w:val="28"/>
        </w:rPr>
        <w:t>(указывается должность, наименование органа местного самоуправления, Ф.И.О. руководителя или его уполномоченного лица)</w:t>
      </w:r>
    </w:p>
    <w:p w:rsidR="00923D39" w:rsidRPr="00400B53" w:rsidRDefault="00923D39" w:rsidP="00923D39">
      <w:pPr>
        <w:ind w:firstLine="814"/>
        <w:jc w:val="both"/>
        <w:rPr>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Разрешение № 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на участие в ярмарке _________________________________________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(название (при наличии) ярмарки)</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Pr>
          <w:color w:val="000000"/>
          <w:sz w:val="28"/>
          <w:szCs w:val="28"/>
        </w:rPr>
        <w:t>1.</w:t>
      </w:r>
      <w:r w:rsidRPr="00400B53">
        <w:rPr>
          <w:color w:val="000000"/>
          <w:sz w:val="28"/>
          <w:szCs w:val="28"/>
        </w:rPr>
        <w:t>Выдано ______________________</w:t>
      </w:r>
      <w:r>
        <w:rPr>
          <w:color w:val="000000"/>
          <w:sz w:val="28"/>
          <w:szCs w:val="28"/>
        </w:rPr>
        <w:t>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(полное наименование организации, фами</w:t>
      </w:r>
      <w:r>
        <w:rPr>
          <w:color w:val="000000"/>
          <w:sz w:val="28"/>
          <w:szCs w:val="28"/>
        </w:rPr>
        <w:t xml:space="preserve">лия, имя, отчество (при наличии) </w:t>
      </w:r>
      <w:r w:rsidRPr="00400B53">
        <w:rPr>
          <w:color w:val="000000"/>
          <w:sz w:val="28"/>
          <w:szCs w:val="28"/>
        </w:rPr>
        <w:t>индивидуального предпринимателя или гражданина)</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2. Дата проведения ярмарки ______________________________________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3. Место проведения ярмарки _____________________________________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4. Продажа товаров (выполнение работ, оказание услуг) осуществляется с использованием ________________________________________________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proofErr w:type="gramStart"/>
      <w:r w:rsidRPr="00400B53">
        <w:rPr>
          <w:color w:val="000000"/>
          <w:sz w:val="28"/>
          <w:szCs w:val="28"/>
        </w:rPr>
        <w:t>(автолавки, автоприцепа, автофургона, автоцистерны,</w:t>
      </w:r>
      <w:proofErr w:type="gramEnd"/>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_______________________________</w:t>
      </w:r>
      <w:r>
        <w:rPr>
          <w:color w:val="000000"/>
          <w:sz w:val="28"/>
          <w:szCs w:val="28"/>
        </w:rPr>
        <w:t>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ручной тележки, торговой палатки, лотка, корзины)</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5. Ассортимент реализуемых товаров, перечень выполняемых работ и оказываемых услуг ______________________________________________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_______________________________</w:t>
      </w:r>
      <w:r>
        <w:rPr>
          <w:color w:val="000000"/>
          <w:sz w:val="28"/>
          <w:szCs w:val="28"/>
        </w:rPr>
        <w:t>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_______________________________</w:t>
      </w:r>
      <w:r>
        <w:rPr>
          <w:color w:val="000000"/>
          <w:sz w:val="28"/>
          <w:szCs w:val="28"/>
        </w:rPr>
        <w:t>______________________________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Организатор ярмарки _______________ ________________________</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r w:rsidRPr="00400B53">
        <w:rPr>
          <w:color w:val="000000"/>
          <w:sz w:val="28"/>
          <w:szCs w:val="28"/>
        </w:rPr>
        <w:t>(подпись) (инициалы, фамилия, дата)</w:t>
      </w: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rPr>
      </w:pPr>
    </w:p>
    <w:p w:rsidR="00923D39" w:rsidRPr="00400B53" w:rsidRDefault="00923D39" w:rsidP="00923D39">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color w:val="000000"/>
          <w:sz w:val="28"/>
          <w:szCs w:val="28"/>
          <w:lang w:val="en-US"/>
        </w:rPr>
      </w:pPr>
      <w:proofErr w:type="spellStart"/>
      <w:r w:rsidRPr="00400B53">
        <w:rPr>
          <w:color w:val="000000"/>
          <w:sz w:val="28"/>
          <w:szCs w:val="28"/>
          <w:lang w:val="en-US"/>
        </w:rPr>
        <w:t>Место</w:t>
      </w:r>
      <w:proofErr w:type="spellEnd"/>
      <w:r w:rsidRPr="00400B53">
        <w:rPr>
          <w:color w:val="000000"/>
          <w:sz w:val="28"/>
          <w:szCs w:val="28"/>
          <w:lang w:val="en-US"/>
        </w:rPr>
        <w:t xml:space="preserve"> </w:t>
      </w:r>
      <w:proofErr w:type="spellStart"/>
      <w:r w:rsidRPr="00400B53">
        <w:rPr>
          <w:color w:val="000000"/>
          <w:sz w:val="28"/>
          <w:szCs w:val="28"/>
          <w:lang w:val="en-US"/>
        </w:rPr>
        <w:t>печати</w:t>
      </w:r>
      <w:proofErr w:type="spellEnd"/>
      <w:r w:rsidRPr="00400B53">
        <w:rPr>
          <w:color w:val="000000"/>
          <w:sz w:val="28"/>
          <w:szCs w:val="28"/>
          <w:lang w:val="en-US"/>
        </w:rPr>
        <w:t xml:space="preserve"> (</w:t>
      </w:r>
      <w:proofErr w:type="spellStart"/>
      <w:r w:rsidRPr="00400B53">
        <w:rPr>
          <w:color w:val="000000"/>
          <w:sz w:val="28"/>
          <w:szCs w:val="28"/>
          <w:lang w:val="en-US"/>
        </w:rPr>
        <w:t>при</w:t>
      </w:r>
      <w:proofErr w:type="spellEnd"/>
      <w:r w:rsidRPr="00400B53">
        <w:rPr>
          <w:color w:val="000000"/>
          <w:sz w:val="28"/>
          <w:szCs w:val="28"/>
          <w:lang w:val="en-US"/>
        </w:rPr>
        <w:t xml:space="preserve"> </w:t>
      </w:r>
      <w:proofErr w:type="spellStart"/>
      <w:r w:rsidRPr="00400B53">
        <w:rPr>
          <w:color w:val="000000"/>
          <w:sz w:val="28"/>
          <w:szCs w:val="28"/>
          <w:lang w:val="en-US"/>
        </w:rPr>
        <w:t>наличии</w:t>
      </w:r>
      <w:proofErr w:type="spellEnd"/>
      <w:r w:rsidRPr="00400B53">
        <w:rPr>
          <w:color w:val="000000"/>
          <w:sz w:val="28"/>
          <w:szCs w:val="28"/>
          <w:lang w:val="en-US"/>
        </w:rPr>
        <w:t>)</w:t>
      </w:r>
    </w:p>
    <w:p w:rsidR="00923D39" w:rsidRPr="00400B53" w:rsidRDefault="00923D39" w:rsidP="00923D39">
      <w:pPr>
        <w:ind w:firstLine="814"/>
        <w:jc w:val="both"/>
        <w:rPr>
          <w:sz w:val="28"/>
          <w:szCs w:val="28"/>
        </w:rPr>
      </w:pPr>
    </w:p>
    <w:p w:rsidR="00923D39" w:rsidRPr="00400B53" w:rsidRDefault="00923D39" w:rsidP="00923D39">
      <w:pPr>
        <w:ind w:right="-29"/>
        <w:jc w:val="center"/>
        <w:rPr>
          <w:b/>
          <w:sz w:val="28"/>
          <w:szCs w:val="28"/>
        </w:rPr>
      </w:pPr>
    </w:p>
    <w:p w:rsidR="00923D39" w:rsidRPr="00400B53" w:rsidRDefault="00923D39" w:rsidP="00923D39">
      <w:pPr>
        <w:ind w:firstLine="814"/>
        <w:jc w:val="both"/>
        <w:rPr>
          <w:sz w:val="28"/>
          <w:szCs w:val="28"/>
        </w:rPr>
      </w:pPr>
    </w:p>
    <w:p w:rsidR="00923D39" w:rsidRDefault="00923D39" w:rsidP="00AE168F">
      <w:pPr>
        <w:widowControl w:val="0"/>
        <w:autoSpaceDE w:val="0"/>
        <w:autoSpaceDN w:val="0"/>
        <w:adjustRightInd w:val="0"/>
        <w:ind w:right="282" w:firstLine="142"/>
        <w:jc w:val="both"/>
        <w:rPr>
          <w:b/>
          <w:sz w:val="28"/>
          <w:szCs w:val="28"/>
        </w:rPr>
      </w:pPr>
    </w:p>
    <w:sectPr w:rsidR="00923D39" w:rsidSect="001E5C30">
      <w:pgSz w:w="11906" w:h="16838"/>
      <w:pgMar w:top="426"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BB6"/>
    <w:multiLevelType w:val="hybridMultilevel"/>
    <w:tmpl w:val="5BEE19B0"/>
    <w:lvl w:ilvl="0" w:tplc="EA1A7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956813"/>
    <w:multiLevelType w:val="hybridMultilevel"/>
    <w:tmpl w:val="3F68CB5C"/>
    <w:lvl w:ilvl="0" w:tplc="42DA3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AB301B"/>
    <w:multiLevelType w:val="multilevel"/>
    <w:tmpl w:val="8416C732"/>
    <w:lvl w:ilvl="0">
      <w:start w:val="2"/>
      <w:numFmt w:val="decimal"/>
      <w:lvlText w:val="%1."/>
      <w:lvlJc w:val="left"/>
      <w:pPr>
        <w:ind w:left="720" w:hanging="720"/>
      </w:pPr>
      <w:rPr>
        <w:rFonts w:hint="default"/>
      </w:rPr>
    </w:lvl>
    <w:lvl w:ilvl="1">
      <w:start w:val="6"/>
      <w:numFmt w:val="decimal"/>
      <w:lvlText w:val="%1.%2."/>
      <w:lvlJc w:val="left"/>
      <w:pPr>
        <w:ind w:left="1076" w:hanging="720"/>
      </w:pPr>
      <w:rPr>
        <w:rFonts w:hint="default"/>
      </w:rPr>
    </w:lvl>
    <w:lvl w:ilvl="2">
      <w:start w:val="2"/>
      <w:numFmt w:val="decimal"/>
      <w:lvlText w:val="%1.%2.%3."/>
      <w:lvlJc w:val="left"/>
      <w:pPr>
        <w:ind w:left="1432" w:hanging="720"/>
      </w:pPr>
      <w:rPr>
        <w:rFonts w:hint="default"/>
      </w:rPr>
    </w:lvl>
    <w:lvl w:ilvl="3">
      <w:start w:val="2"/>
      <w:numFmt w:val="decimal"/>
      <w:lvlText w:val="%1.%2.%3.%4."/>
      <w:lvlJc w:val="left"/>
      <w:pPr>
        <w:ind w:left="1996"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3">
    <w:nsid w:val="2F0A4DA4"/>
    <w:multiLevelType w:val="hybridMultilevel"/>
    <w:tmpl w:val="6562EC78"/>
    <w:lvl w:ilvl="0" w:tplc="01A8DC5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2251ED"/>
    <w:multiLevelType w:val="hybridMultilevel"/>
    <w:tmpl w:val="F1E448E6"/>
    <w:lvl w:ilvl="0" w:tplc="3D2AEB3C">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05A6CCC"/>
    <w:multiLevelType w:val="hybridMultilevel"/>
    <w:tmpl w:val="6562EC78"/>
    <w:lvl w:ilvl="0" w:tplc="01A8DC5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BD"/>
    <w:rsid w:val="000028EE"/>
    <w:rsid w:val="00003E5E"/>
    <w:rsid w:val="00003E7F"/>
    <w:rsid w:val="00004BC4"/>
    <w:rsid w:val="00005A68"/>
    <w:rsid w:val="0001494B"/>
    <w:rsid w:val="00014C97"/>
    <w:rsid w:val="000271FB"/>
    <w:rsid w:val="00031487"/>
    <w:rsid w:val="00031641"/>
    <w:rsid w:val="00036862"/>
    <w:rsid w:val="00044861"/>
    <w:rsid w:val="00046E93"/>
    <w:rsid w:val="00051742"/>
    <w:rsid w:val="000579BF"/>
    <w:rsid w:val="00095466"/>
    <w:rsid w:val="000C2D26"/>
    <w:rsid w:val="000D0EA2"/>
    <w:rsid w:val="000D1AE7"/>
    <w:rsid w:val="000E4018"/>
    <w:rsid w:val="000E74B2"/>
    <w:rsid w:val="000F27F4"/>
    <w:rsid w:val="000F77EA"/>
    <w:rsid w:val="00101EDD"/>
    <w:rsid w:val="001124D4"/>
    <w:rsid w:val="0011535D"/>
    <w:rsid w:val="001165EC"/>
    <w:rsid w:val="00121F1C"/>
    <w:rsid w:val="00122D2A"/>
    <w:rsid w:val="00124992"/>
    <w:rsid w:val="00132B30"/>
    <w:rsid w:val="00141374"/>
    <w:rsid w:val="001479FB"/>
    <w:rsid w:val="00147DBC"/>
    <w:rsid w:val="00155FA7"/>
    <w:rsid w:val="00190732"/>
    <w:rsid w:val="00197A65"/>
    <w:rsid w:val="001B70D0"/>
    <w:rsid w:val="001C3162"/>
    <w:rsid w:val="001C759E"/>
    <w:rsid w:val="001E5C30"/>
    <w:rsid w:val="00201BB7"/>
    <w:rsid w:val="0020743A"/>
    <w:rsid w:val="00215D7D"/>
    <w:rsid w:val="002272C9"/>
    <w:rsid w:val="002601D5"/>
    <w:rsid w:val="00262539"/>
    <w:rsid w:val="002708C6"/>
    <w:rsid w:val="00270E31"/>
    <w:rsid w:val="00287479"/>
    <w:rsid w:val="0029420F"/>
    <w:rsid w:val="002A5919"/>
    <w:rsid w:val="002B4C36"/>
    <w:rsid w:val="002B7094"/>
    <w:rsid w:val="002C2782"/>
    <w:rsid w:val="002E40D3"/>
    <w:rsid w:val="002F73C3"/>
    <w:rsid w:val="003058D8"/>
    <w:rsid w:val="00306F6E"/>
    <w:rsid w:val="0033170D"/>
    <w:rsid w:val="00357B19"/>
    <w:rsid w:val="00371218"/>
    <w:rsid w:val="003A3575"/>
    <w:rsid w:val="003C0C31"/>
    <w:rsid w:val="003D2732"/>
    <w:rsid w:val="003F12BD"/>
    <w:rsid w:val="004014B7"/>
    <w:rsid w:val="00413C1E"/>
    <w:rsid w:val="00420764"/>
    <w:rsid w:val="004468EE"/>
    <w:rsid w:val="0045062C"/>
    <w:rsid w:val="00491AC9"/>
    <w:rsid w:val="00497E9B"/>
    <w:rsid w:val="004E10A1"/>
    <w:rsid w:val="005056A8"/>
    <w:rsid w:val="005065B5"/>
    <w:rsid w:val="00506E35"/>
    <w:rsid w:val="005233E9"/>
    <w:rsid w:val="005267B7"/>
    <w:rsid w:val="00555BFB"/>
    <w:rsid w:val="005615EB"/>
    <w:rsid w:val="0058130A"/>
    <w:rsid w:val="00595BD7"/>
    <w:rsid w:val="005A6AC7"/>
    <w:rsid w:val="005C568B"/>
    <w:rsid w:val="005C62A8"/>
    <w:rsid w:val="005D2699"/>
    <w:rsid w:val="005E58D5"/>
    <w:rsid w:val="005F1390"/>
    <w:rsid w:val="005F7BBB"/>
    <w:rsid w:val="00620B03"/>
    <w:rsid w:val="00621880"/>
    <w:rsid w:val="00651385"/>
    <w:rsid w:val="00651A63"/>
    <w:rsid w:val="00657F08"/>
    <w:rsid w:val="00663E56"/>
    <w:rsid w:val="00675885"/>
    <w:rsid w:val="00683AA8"/>
    <w:rsid w:val="00690BD1"/>
    <w:rsid w:val="006972D7"/>
    <w:rsid w:val="006B2DA5"/>
    <w:rsid w:val="006B3EFC"/>
    <w:rsid w:val="006D6702"/>
    <w:rsid w:val="006E6BD4"/>
    <w:rsid w:val="006F324C"/>
    <w:rsid w:val="00713585"/>
    <w:rsid w:val="00721D43"/>
    <w:rsid w:val="007400F8"/>
    <w:rsid w:val="00766043"/>
    <w:rsid w:val="00772774"/>
    <w:rsid w:val="00780399"/>
    <w:rsid w:val="0078624B"/>
    <w:rsid w:val="00797AD7"/>
    <w:rsid w:val="007A514D"/>
    <w:rsid w:val="007D5421"/>
    <w:rsid w:val="007D6C15"/>
    <w:rsid w:val="00806685"/>
    <w:rsid w:val="008153F2"/>
    <w:rsid w:val="0083668B"/>
    <w:rsid w:val="00840ECA"/>
    <w:rsid w:val="0085572A"/>
    <w:rsid w:val="008B28AA"/>
    <w:rsid w:val="008C36F7"/>
    <w:rsid w:val="008C7F8F"/>
    <w:rsid w:val="008E42F5"/>
    <w:rsid w:val="008F0B93"/>
    <w:rsid w:val="008F4B02"/>
    <w:rsid w:val="008F6E61"/>
    <w:rsid w:val="0090352E"/>
    <w:rsid w:val="00905606"/>
    <w:rsid w:val="009157BC"/>
    <w:rsid w:val="00922CEE"/>
    <w:rsid w:val="00923D39"/>
    <w:rsid w:val="009331E3"/>
    <w:rsid w:val="009418B0"/>
    <w:rsid w:val="00945E76"/>
    <w:rsid w:val="009509A7"/>
    <w:rsid w:val="00975510"/>
    <w:rsid w:val="00976ED7"/>
    <w:rsid w:val="00977D3C"/>
    <w:rsid w:val="009800A2"/>
    <w:rsid w:val="00992B34"/>
    <w:rsid w:val="00995AA2"/>
    <w:rsid w:val="00996364"/>
    <w:rsid w:val="009A79E4"/>
    <w:rsid w:val="009C3321"/>
    <w:rsid w:val="009D0009"/>
    <w:rsid w:val="009E0721"/>
    <w:rsid w:val="00A003B9"/>
    <w:rsid w:val="00A161BD"/>
    <w:rsid w:val="00A23FDF"/>
    <w:rsid w:val="00A327D2"/>
    <w:rsid w:val="00A33BEC"/>
    <w:rsid w:val="00A61D1F"/>
    <w:rsid w:val="00A71A1F"/>
    <w:rsid w:val="00A7633B"/>
    <w:rsid w:val="00A962AF"/>
    <w:rsid w:val="00AA2535"/>
    <w:rsid w:val="00AB1F68"/>
    <w:rsid w:val="00AC4574"/>
    <w:rsid w:val="00AD51F7"/>
    <w:rsid w:val="00AE06E9"/>
    <w:rsid w:val="00AE168F"/>
    <w:rsid w:val="00B160D4"/>
    <w:rsid w:val="00B553E9"/>
    <w:rsid w:val="00B64A40"/>
    <w:rsid w:val="00B86E1D"/>
    <w:rsid w:val="00BB465E"/>
    <w:rsid w:val="00BC0A63"/>
    <w:rsid w:val="00BC7500"/>
    <w:rsid w:val="00BD75A3"/>
    <w:rsid w:val="00BF3573"/>
    <w:rsid w:val="00BF701B"/>
    <w:rsid w:val="00C073F3"/>
    <w:rsid w:val="00C10EF0"/>
    <w:rsid w:val="00C223BE"/>
    <w:rsid w:val="00C25AE6"/>
    <w:rsid w:val="00C30D3A"/>
    <w:rsid w:val="00C5106A"/>
    <w:rsid w:val="00C531BF"/>
    <w:rsid w:val="00CA1FD3"/>
    <w:rsid w:val="00CB60E1"/>
    <w:rsid w:val="00CC47F5"/>
    <w:rsid w:val="00CC72A1"/>
    <w:rsid w:val="00CD5881"/>
    <w:rsid w:val="00CD7681"/>
    <w:rsid w:val="00D00309"/>
    <w:rsid w:val="00D037A5"/>
    <w:rsid w:val="00D06044"/>
    <w:rsid w:val="00D16E6E"/>
    <w:rsid w:val="00D34E21"/>
    <w:rsid w:val="00D37E87"/>
    <w:rsid w:val="00D457C8"/>
    <w:rsid w:val="00D526E6"/>
    <w:rsid w:val="00D54CB4"/>
    <w:rsid w:val="00D66215"/>
    <w:rsid w:val="00D77494"/>
    <w:rsid w:val="00D9378B"/>
    <w:rsid w:val="00D94497"/>
    <w:rsid w:val="00D94BDD"/>
    <w:rsid w:val="00D95C3D"/>
    <w:rsid w:val="00DB6EE0"/>
    <w:rsid w:val="00DC43DF"/>
    <w:rsid w:val="00DE7BF1"/>
    <w:rsid w:val="00E14C60"/>
    <w:rsid w:val="00E20E08"/>
    <w:rsid w:val="00E2521B"/>
    <w:rsid w:val="00E83867"/>
    <w:rsid w:val="00EA7149"/>
    <w:rsid w:val="00ED35FA"/>
    <w:rsid w:val="00EF64A6"/>
    <w:rsid w:val="00F003B1"/>
    <w:rsid w:val="00F00463"/>
    <w:rsid w:val="00F15A80"/>
    <w:rsid w:val="00F173A6"/>
    <w:rsid w:val="00F2534C"/>
    <w:rsid w:val="00F56778"/>
    <w:rsid w:val="00F64408"/>
    <w:rsid w:val="00F859B0"/>
    <w:rsid w:val="00F94CE4"/>
    <w:rsid w:val="00F953A9"/>
    <w:rsid w:val="00F95404"/>
    <w:rsid w:val="00FB0344"/>
    <w:rsid w:val="00FC4180"/>
    <w:rsid w:val="00FD07D9"/>
    <w:rsid w:val="00FE1935"/>
    <w:rsid w:val="00FE3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B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F12BD"/>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2BD"/>
    <w:rPr>
      <w:rFonts w:ascii="Times New Roman" w:eastAsia="Times New Roman" w:hAnsi="Times New Roman" w:cs="Times New Roman"/>
      <w:sz w:val="24"/>
      <w:szCs w:val="24"/>
    </w:rPr>
  </w:style>
  <w:style w:type="paragraph" w:customStyle="1" w:styleId="ConsPlusNormal">
    <w:name w:val="ConsPlusNormal"/>
    <w:link w:val="ConsPlusNormal0"/>
    <w:rsid w:val="003F12BD"/>
    <w:pPr>
      <w:widowControl w:val="0"/>
      <w:autoSpaceDE w:val="0"/>
      <w:autoSpaceDN w:val="0"/>
      <w:adjustRightInd w:val="0"/>
      <w:spacing w:after="0" w:line="240" w:lineRule="auto"/>
      <w:ind w:firstLine="720"/>
    </w:pPr>
    <w:rPr>
      <w:rFonts w:ascii="Arial" w:eastAsia="Times New Roman" w:hAnsi="Arial" w:cs="Times New Roman"/>
      <w:sz w:val="18"/>
      <w:szCs w:val="18"/>
      <w:lang w:eastAsia="ru-RU"/>
    </w:rPr>
  </w:style>
  <w:style w:type="character" w:customStyle="1" w:styleId="ConsPlusNormal0">
    <w:name w:val="ConsPlusNormal Знак"/>
    <w:link w:val="ConsPlusNormal"/>
    <w:locked/>
    <w:rsid w:val="003F12BD"/>
    <w:rPr>
      <w:rFonts w:ascii="Arial" w:eastAsia="Times New Roman" w:hAnsi="Arial" w:cs="Times New Roman"/>
      <w:sz w:val="18"/>
      <w:szCs w:val="18"/>
      <w:lang w:eastAsia="ru-RU"/>
    </w:rPr>
  </w:style>
  <w:style w:type="paragraph" w:customStyle="1" w:styleId="ConsPlusDocList">
    <w:name w:val="ConsPlusDocList"/>
    <w:next w:val="a"/>
    <w:rsid w:val="003F12BD"/>
    <w:pPr>
      <w:widowControl w:val="0"/>
      <w:suppressAutoHyphens/>
      <w:autoSpaceDE w:val="0"/>
      <w:spacing w:after="0" w:line="240" w:lineRule="auto"/>
    </w:pPr>
    <w:rPr>
      <w:rFonts w:ascii="Arial" w:eastAsia="Arial" w:hAnsi="Arial" w:cs="Arial"/>
      <w:sz w:val="20"/>
      <w:szCs w:val="20"/>
      <w:lang w:eastAsia="zh-CN" w:bidi="hi-IN"/>
    </w:rPr>
  </w:style>
  <w:style w:type="character" w:styleId="a3">
    <w:name w:val="Hyperlink"/>
    <w:rsid w:val="003F12BD"/>
    <w:rPr>
      <w:color w:val="0000FF"/>
      <w:u w:val="single"/>
    </w:rPr>
  </w:style>
  <w:style w:type="character" w:customStyle="1" w:styleId="a4">
    <w:name w:val="Гипертекстовая ссылка"/>
    <w:uiPriority w:val="99"/>
    <w:rsid w:val="003F12BD"/>
    <w:rPr>
      <w:rFonts w:cs="Times New Roman"/>
      <w:b/>
      <w:bCs/>
      <w:color w:val="106BBE"/>
    </w:rPr>
  </w:style>
  <w:style w:type="paragraph" w:customStyle="1" w:styleId="ConsPlusDocList0">
    <w:name w:val="ConsPlusDocList"/>
    <w:next w:val="a"/>
    <w:rsid w:val="003F12BD"/>
    <w:pPr>
      <w:widowControl w:val="0"/>
      <w:suppressAutoHyphens/>
      <w:autoSpaceDE w:val="0"/>
      <w:spacing w:after="0" w:line="240" w:lineRule="auto"/>
    </w:pPr>
    <w:rPr>
      <w:rFonts w:ascii="Arial" w:eastAsia="Arial" w:hAnsi="Arial" w:cs="Arial"/>
      <w:sz w:val="20"/>
      <w:szCs w:val="20"/>
      <w:lang w:eastAsia="zh-CN" w:bidi="hi-IN"/>
    </w:rPr>
  </w:style>
  <w:style w:type="character" w:styleId="a5">
    <w:name w:val="Strong"/>
    <w:uiPriority w:val="22"/>
    <w:qFormat/>
    <w:rsid w:val="003F12BD"/>
    <w:rPr>
      <w:b/>
      <w:bCs/>
    </w:rPr>
  </w:style>
  <w:style w:type="paragraph" w:customStyle="1" w:styleId="ConsPlusNonformat">
    <w:name w:val="ConsPlusNonformat"/>
    <w:rsid w:val="003F12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basedOn w:val="a"/>
    <w:link w:val="a7"/>
    <w:uiPriority w:val="99"/>
    <w:qFormat/>
    <w:rsid w:val="003F12BD"/>
    <w:rPr>
      <w:rFonts w:ascii="Calibri" w:hAnsi="Calibri"/>
      <w:i/>
      <w:iCs/>
    </w:rPr>
  </w:style>
  <w:style w:type="character" w:customStyle="1" w:styleId="a7">
    <w:name w:val="Без интервала Знак"/>
    <w:link w:val="a6"/>
    <w:uiPriority w:val="99"/>
    <w:locked/>
    <w:rsid w:val="003F12BD"/>
    <w:rPr>
      <w:rFonts w:ascii="Calibri" w:eastAsia="Times New Roman" w:hAnsi="Calibri" w:cs="Times New Roman"/>
      <w:i/>
      <w:iCs/>
      <w:sz w:val="20"/>
      <w:szCs w:val="20"/>
    </w:rPr>
  </w:style>
  <w:style w:type="paragraph" w:styleId="a8">
    <w:name w:val="Normal (Web)"/>
    <w:basedOn w:val="a"/>
    <w:uiPriority w:val="99"/>
    <w:unhideWhenUsed/>
    <w:rsid w:val="005F7BBB"/>
    <w:pPr>
      <w:spacing w:before="100" w:beforeAutospacing="1" w:after="100" w:afterAutospacing="1"/>
    </w:pPr>
    <w:rPr>
      <w:sz w:val="24"/>
      <w:szCs w:val="24"/>
    </w:rPr>
  </w:style>
  <w:style w:type="paragraph" w:styleId="a9">
    <w:name w:val="List Paragraph"/>
    <w:basedOn w:val="a"/>
    <w:uiPriority w:val="1"/>
    <w:qFormat/>
    <w:rsid w:val="00201BB7"/>
    <w:pPr>
      <w:widowControl w:val="0"/>
      <w:autoSpaceDE w:val="0"/>
      <w:autoSpaceDN w:val="0"/>
      <w:ind w:left="158" w:firstLine="567"/>
      <w:jc w:val="both"/>
    </w:pPr>
    <w:rPr>
      <w:sz w:val="22"/>
      <w:szCs w:val="22"/>
      <w:lang w:bidi="ru-RU"/>
    </w:rPr>
  </w:style>
  <w:style w:type="character" w:customStyle="1" w:styleId="Itemtext">
    <w:name w:val="Itemtext"/>
    <w:basedOn w:val="a0"/>
    <w:uiPriority w:val="99"/>
    <w:rsid w:val="00923D39"/>
  </w:style>
  <w:style w:type="paragraph" w:styleId="aa">
    <w:name w:val="Balloon Text"/>
    <w:basedOn w:val="a"/>
    <w:link w:val="ab"/>
    <w:uiPriority w:val="99"/>
    <w:semiHidden/>
    <w:unhideWhenUsed/>
    <w:rsid w:val="00923D39"/>
    <w:rPr>
      <w:rFonts w:ascii="Tahoma" w:hAnsi="Tahoma" w:cs="Tahoma"/>
      <w:sz w:val="16"/>
      <w:szCs w:val="16"/>
    </w:rPr>
  </w:style>
  <w:style w:type="character" w:customStyle="1" w:styleId="ab">
    <w:name w:val="Текст выноски Знак"/>
    <w:basedOn w:val="a0"/>
    <w:link w:val="aa"/>
    <w:uiPriority w:val="99"/>
    <w:semiHidden/>
    <w:rsid w:val="00923D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B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F12BD"/>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2BD"/>
    <w:rPr>
      <w:rFonts w:ascii="Times New Roman" w:eastAsia="Times New Roman" w:hAnsi="Times New Roman" w:cs="Times New Roman"/>
      <w:sz w:val="24"/>
      <w:szCs w:val="24"/>
    </w:rPr>
  </w:style>
  <w:style w:type="paragraph" w:customStyle="1" w:styleId="ConsPlusNormal">
    <w:name w:val="ConsPlusNormal"/>
    <w:link w:val="ConsPlusNormal0"/>
    <w:rsid w:val="003F12BD"/>
    <w:pPr>
      <w:widowControl w:val="0"/>
      <w:autoSpaceDE w:val="0"/>
      <w:autoSpaceDN w:val="0"/>
      <w:adjustRightInd w:val="0"/>
      <w:spacing w:after="0" w:line="240" w:lineRule="auto"/>
      <w:ind w:firstLine="720"/>
    </w:pPr>
    <w:rPr>
      <w:rFonts w:ascii="Arial" w:eastAsia="Times New Roman" w:hAnsi="Arial" w:cs="Times New Roman"/>
      <w:sz w:val="18"/>
      <w:szCs w:val="18"/>
      <w:lang w:eastAsia="ru-RU"/>
    </w:rPr>
  </w:style>
  <w:style w:type="character" w:customStyle="1" w:styleId="ConsPlusNormal0">
    <w:name w:val="ConsPlusNormal Знак"/>
    <w:link w:val="ConsPlusNormal"/>
    <w:locked/>
    <w:rsid w:val="003F12BD"/>
    <w:rPr>
      <w:rFonts w:ascii="Arial" w:eastAsia="Times New Roman" w:hAnsi="Arial" w:cs="Times New Roman"/>
      <w:sz w:val="18"/>
      <w:szCs w:val="18"/>
      <w:lang w:eastAsia="ru-RU"/>
    </w:rPr>
  </w:style>
  <w:style w:type="paragraph" w:customStyle="1" w:styleId="ConsPlusDocList">
    <w:name w:val="ConsPlusDocList"/>
    <w:next w:val="a"/>
    <w:rsid w:val="003F12BD"/>
    <w:pPr>
      <w:widowControl w:val="0"/>
      <w:suppressAutoHyphens/>
      <w:autoSpaceDE w:val="0"/>
      <w:spacing w:after="0" w:line="240" w:lineRule="auto"/>
    </w:pPr>
    <w:rPr>
      <w:rFonts w:ascii="Arial" w:eastAsia="Arial" w:hAnsi="Arial" w:cs="Arial"/>
      <w:sz w:val="20"/>
      <w:szCs w:val="20"/>
      <w:lang w:eastAsia="zh-CN" w:bidi="hi-IN"/>
    </w:rPr>
  </w:style>
  <w:style w:type="character" w:styleId="a3">
    <w:name w:val="Hyperlink"/>
    <w:rsid w:val="003F12BD"/>
    <w:rPr>
      <w:color w:val="0000FF"/>
      <w:u w:val="single"/>
    </w:rPr>
  </w:style>
  <w:style w:type="character" w:customStyle="1" w:styleId="a4">
    <w:name w:val="Гипертекстовая ссылка"/>
    <w:uiPriority w:val="99"/>
    <w:rsid w:val="003F12BD"/>
    <w:rPr>
      <w:rFonts w:cs="Times New Roman"/>
      <w:b/>
      <w:bCs/>
      <w:color w:val="106BBE"/>
    </w:rPr>
  </w:style>
  <w:style w:type="paragraph" w:customStyle="1" w:styleId="ConsPlusDocList0">
    <w:name w:val="ConsPlusDocList"/>
    <w:next w:val="a"/>
    <w:rsid w:val="003F12BD"/>
    <w:pPr>
      <w:widowControl w:val="0"/>
      <w:suppressAutoHyphens/>
      <w:autoSpaceDE w:val="0"/>
      <w:spacing w:after="0" w:line="240" w:lineRule="auto"/>
    </w:pPr>
    <w:rPr>
      <w:rFonts w:ascii="Arial" w:eastAsia="Arial" w:hAnsi="Arial" w:cs="Arial"/>
      <w:sz w:val="20"/>
      <w:szCs w:val="20"/>
      <w:lang w:eastAsia="zh-CN" w:bidi="hi-IN"/>
    </w:rPr>
  </w:style>
  <w:style w:type="character" w:styleId="a5">
    <w:name w:val="Strong"/>
    <w:uiPriority w:val="22"/>
    <w:qFormat/>
    <w:rsid w:val="003F12BD"/>
    <w:rPr>
      <w:b/>
      <w:bCs/>
    </w:rPr>
  </w:style>
  <w:style w:type="paragraph" w:customStyle="1" w:styleId="ConsPlusNonformat">
    <w:name w:val="ConsPlusNonformat"/>
    <w:rsid w:val="003F12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basedOn w:val="a"/>
    <w:link w:val="a7"/>
    <w:uiPriority w:val="99"/>
    <w:qFormat/>
    <w:rsid w:val="003F12BD"/>
    <w:rPr>
      <w:rFonts w:ascii="Calibri" w:hAnsi="Calibri"/>
      <w:i/>
      <w:iCs/>
    </w:rPr>
  </w:style>
  <w:style w:type="character" w:customStyle="1" w:styleId="a7">
    <w:name w:val="Без интервала Знак"/>
    <w:link w:val="a6"/>
    <w:uiPriority w:val="99"/>
    <w:locked/>
    <w:rsid w:val="003F12BD"/>
    <w:rPr>
      <w:rFonts w:ascii="Calibri" w:eastAsia="Times New Roman" w:hAnsi="Calibri" w:cs="Times New Roman"/>
      <w:i/>
      <w:iCs/>
      <w:sz w:val="20"/>
      <w:szCs w:val="20"/>
    </w:rPr>
  </w:style>
  <w:style w:type="paragraph" w:styleId="a8">
    <w:name w:val="Normal (Web)"/>
    <w:basedOn w:val="a"/>
    <w:uiPriority w:val="99"/>
    <w:unhideWhenUsed/>
    <w:rsid w:val="005F7BBB"/>
    <w:pPr>
      <w:spacing w:before="100" w:beforeAutospacing="1" w:after="100" w:afterAutospacing="1"/>
    </w:pPr>
    <w:rPr>
      <w:sz w:val="24"/>
      <w:szCs w:val="24"/>
    </w:rPr>
  </w:style>
  <w:style w:type="paragraph" w:styleId="a9">
    <w:name w:val="List Paragraph"/>
    <w:basedOn w:val="a"/>
    <w:uiPriority w:val="1"/>
    <w:qFormat/>
    <w:rsid w:val="00201BB7"/>
    <w:pPr>
      <w:widowControl w:val="0"/>
      <w:autoSpaceDE w:val="0"/>
      <w:autoSpaceDN w:val="0"/>
      <w:ind w:left="158" w:firstLine="567"/>
      <w:jc w:val="both"/>
    </w:pPr>
    <w:rPr>
      <w:sz w:val="22"/>
      <w:szCs w:val="22"/>
      <w:lang w:bidi="ru-RU"/>
    </w:rPr>
  </w:style>
  <w:style w:type="character" w:customStyle="1" w:styleId="Itemtext">
    <w:name w:val="Itemtext"/>
    <w:basedOn w:val="a0"/>
    <w:uiPriority w:val="99"/>
    <w:rsid w:val="00923D39"/>
  </w:style>
  <w:style w:type="paragraph" w:styleId="aa">
    <w:name w:val="Balloon Text"/>
    <w:basedOn w:val="a"/>
    <w:link w:val="ab"/>
    <w:uiPriority w:val="99"/>
    <w:semiHidden/>
    <w:unhideWhenUsed/>
    <w:rsid w:val="00923D39"/>
    <w:rPr>
      <w:rFonts w:ascii="Tahoma" w:hAnsi="Tahoma" w:cs="Tahoma"/>
      <w:sz w:val="16"/>
      <w:szCs w:val="16"/>
    </w:rPr>
  </w:style>
  <w:style w:type="character" w:customStyle="1" w:styleId="ab">
    <w:name w:val="Текст выноски Знак"/>
    <w:basedOn w:val="a0"/>
    <w:link w:val="aa"/>
    <w:uiPriority w:val="99"/>
    <w:semiHidden/>
    <w:rsid w:val="00923D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82FF4A6C0AF888093483670480D111F638AC9C6124CE81E2DE945B6C9B1BB0F0A54FE0BD80F058A01C70ED05BFE91Aw1lFE" TargetMode="External"/><Relationship Id="rId3" Type="http://schemas.microsoft.com/office/2007/relationships/stylesWithEffects" Target="stylesWithEffects.xml"/><Relationship Id="rId7" Type="http://schemas.openxmlformats.org/officeDocument/2006/relationships/hyperlink" Target="http://umfc4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13049</Words>
  <Characters>74383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Максимова</cp:lastModifiedBy>
  <cp:revision>2</cp:revision>
  <cp:lastPrinted>2021-12-14T01:37:00Z</cp:lastPrinted>
  <dcterms:created xsi:type="dcterms:W3CDTF">2021-12-14T01:46:00Z</dcterms:created>
  <dcterms:modified xsi:type="dcterms:W3CDTF">2021-12-14T01:46:00Z</dcterms:modified>
</cp:coreProperties>
</file>