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873" w:rsidRPr="006A7873" w:rsidRDefault="006A7873" w:rsidP="006A7873">
      <w:pPr>
        <w:spacing w:after="0" w:line="240" w:lineRule="auto"/>
        <w:ind w:right="-716"/>
        <w:jc w:val="center"/>
        <w:rPr>
          <w:rFonts w:ascii="Times New Roman" w:eastAsia="Times New Roman" w:hAnsi="Times New Roman" w:cs="Times New Roman"/>
          <w:spacing w:val="40"/>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0">
            <wp:simplePos x="0" y="0"/>
            <wp:positionH relativeFrom="column">
              <wp:posOffset>2760345</wp:posOffset>
            </wp:positionH>
            <wp:positionV relativeFrom="paragraph">
              <wp:posOffset>-326390</wp:posOffset>
            </wp:positionV>
            <wp:extent cx="685800" cy="866775"/>
            <wp:effectExtent l="0" t="0" r="0" b="9525"/>
            <wp:wrapTight wrapText="bothSides">
              <wp:wrapPolygon edited="0">
                <wp:start x="0" y="0"/>
                <wp:lineTo x="0" y="20413"/>
                <wp:lineTo x="9000" y="21363"/>
                <wp:lineTo x="12000" y="21363"/>
                <wp:lineTo x="21000" y="20413"/>
                <wp:lineTo x="21000" y="0"/>
                <wp:lineTo x="0" y="0"/>
              </wp:wrapPolygon>
            </wp:wrapTight>
            <wp:docPr id="1" name="Рисунок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866775"/>
                    </a:xfrm>
                    <a:prstGeom prst="rect">
                      <a:avLst/>
                    </a:prstGeom>
                    <a:noFill/>
                    <a:ln>
                      <a:noFill/>
                    </a:ln>
                  </pic:spPr>
                </pic:pic>
              </a:graphicData>
            </a:graphic>
          </wp:anchor>
        </w:drawing>
      </w:r>
    </w:p>
    <w:p w:rsidR="006A7873" w:rsidRPr="006A7873" w:rsidRDefault="006A7873" w:rsidP="006A7873">
      <w:pPr>
        <w:spacing w:after="0" w:line="240" w:lineRule="auto"/>
        <w:jc w:val="center"/>
        <w:rPr>
          <w:rFonts w:ascii="Arial" w:eastAsia="Times New Roman" w:hAnsi="Arial" w:cs="Arial"/>
          <w:b/>
          <w:sz w:val="28"/>
          <w:szCs w:val="28"/>
          <w:lang w:eastAsia="ru-RU"/>
        </w:rPr>
      </w:pPr>
    </w:p>
    <w:p w:rsidR="006A7873" w:rsidRPr="006A7873" w:rsidRDefault="006A7873" w:rsidP="006A7873">
      <w:pPr>
        <w:spacing w:after="0" w:line="240" w:lineRule="auto"/>
        <w:jc w:val="center"/>
        <w:rPr>
          <w:rFonts w:ascii="Arial" w:eastAsia="Times New Roman" w:hAnsi="Arial" w:cs="Arial"/>
          <w:b/>
          <w:sz w:val="28"/>
          <w:szCs w:val="28"/>
          <w:lang w:eastAsia="ru-RU"/>
        </w:rPr>
      </w:pPr>
    </w:p>
    <w:p w:rsidR="006A7873" w:rsidRPr="006A7873" w:rsidRDefault="006A7873" w:rsidP="006A7873">
      <w:pPr>
        <w:spacing w:after="0" w:line="360" w:lineRule="auto"/>
        <w:jc w:val="center"/>
        <w:rPr>
          <w:rFonts w:ascii="Times New Roman" w:eastAsia="Times New Roman" w:hAnsi="Times New Roman" w:cs="Times New Roman"/>
          <w:b/>
          <w:spacing w:val="20"/>
          <w:sz w:val="28"/>
          <w:szCs w:val="28"/>
          <w:lang w:eastAsia="ru-RU"/>
        </w:rPr>
      </w:pPr>
      <w:r w:rsidRPr="006A7873">
        <w:rPr>
          <w:rFonts w:ascii="Times New Roman" w:eastAsia="Times New Roman" w:hAnsi="Times New Roman" w:cs="Times New Roman"/>
          <w:b/>
          <w:spacing w:val="20"/>
          <w:sz w:val="28"/>
          <w:szCs w:val="28"/>
          <w:lang w:eastAsia="ru-RU"/>
        </w:rPr>
        <w:t>КЕМЕРОВСКАЯ ОБЛАСТЬ</w:t>
      </w:r>
    </w:p>
    <w:p w:rsidR="006A7873" w:rsidRPr="006A7873" w:rsidRDefault="006A7873" w:rsidP="006A7873">
      <w:pPr>
        <w:spacing w:after="0" w:line="360" w:lineRule="auto"/>
        <w:jc w:val="center"/>
        <w:rPr>
          <w:rFonts w:ascii="Times New Roman" w:eastAsia="Times New Roman" w:hAnsi="Times New Roman" w:cs="Times New Roman"/>
          <w:b/>
          <w:spacing w:val="20"/>
          <w:sz w:val="28"/>
          <w:szCs w:val="28"/>
          <w:lang w:eastAsia="ru-RU"/>
        </w:rPr>
      </w:pPr>
      <w:r w:rsidRPr="006A7873">
        <w:rPr>
          <w:rFonts w:ascii="Times New Roman" w:eastAsia="Times New Roman" w:hAnsi="Times New Roman" w:cs="Times New Roman"/>
          <w:b/>
          <w:spacing w:val="20"/>
          <w:sz w:val="28"/>
          <w:szCs w:val="28"/>
          <w:lang w:eastAsia="ru-RU"/>
        </w:rPr>
        <w:t>КАЛТАНСКИЙ ГОРОДСКОЙ ОКРУГ</w:t>
      </w:r>
    </w:p>
    <w:p w:rsidR="006A7873" w:rsidRPr="006A7873" w:rsidRDefault="006A7873" w:rsidP="006A7873">
      <w:pPr>
        <w:spacing w:after="0" w:line="360" w:lineRule="auto"/>
        <w:jc w:val="center"/>
        <w:rPr>
          <w:rFonts w:ascii="Times New Roman" w:eastAsia="Times New Roman" w:hAnsi="Times New Roman" w:cs="Times New Roman"/>
          <w:b/>
          <w:spacing w:val="20"/>
          <w:sz w:val="28"/>
          <w:szCs w:val="28"/>
          <w:lang w:eastAsia="ru-RU"/>
        </w:rPr>
      </w:pPr>
      <w:r w:rsidRPr="006A7873">
        <w:rPr>
          <w:rFonts w:ascii="Times New Roman" w:eastAsia="Times New Roman" w:hAnsi="Times New Roman" w:cs="Times New Roman"/>
          <w:b/>
          <w:spacing w:val="20"/>
          <w:sz w:val="28"/>
          <w:szCs w:val="28"/>
          <w:lang w:eastAsia="ru-RU"/>
        </w:rPr>
        <w:t>АДМИНИСТРАЦИЯ КАЛТАНСКОГО ГОРОДСКОГО ОКРУГА</w:t>
      </w:r>
    </w:p>
    <w:p w:rsidR="006A7873" w:rsidRPr="006A7873" w:rsidRDefault="006A7873" w:rsidP="006A7873">
      <w:pPr>
        <w:spacing w:after="0" w:line="240" w:lineRule="auto"/>
        <w:ind w:left="426"/>
        <w:jc w:val="center"/>
        <w:rPr>
          <w:rFonts w:ascii="Times New Roman" w:eastAsia="Times New Roman" w:hAnsi="Times New Roman" w:cs="Times New Roman"/>
          <w:sz w:val="32"/>
          <w:szCs w:val="32"/>
          <w:lang w:eastAsia="ru-RU"/>
        </w:rPr>
      </w:pPr>
    </w:p>
    <w:p w:rsidR="006A7873" w:rsidRPr="006A7873" w:rsidRDefault="0073738D" w:rsidP="006A7873">
      <w:pPr>
        <w:spacing w:after="0" w:line="360" w:lineRule="atLeast"/>
        <w:jc w:val="center"/>
        <w:outlineLvl w:val="8"/>
        <w:rPr>
          <w:rFonts w:ascii="Times New Roman" w:eastAsia="Times New Roman" w:hAnsi="Times New Roman" w:cs="Times New Roman"/>
          <w:b/>
          <w:spacing w:val="20"/>
          <w:sz w:val="36"/>
          <w:szCs w:val="36"/>
          <w:lang w:eastAsia="ru-RU"/>
        </w:rPr>
      </w:pPr>
      <w:r>
        <w:rPr>
          <w:rFonts w:ascii="Times New Roman" w:eastAsia="Times New Roman" w:hAnsi="Times New Roman" w:cs="Times New Roman"/>
          <w:b/>
          <w:spacing w:val="20"/>
          <w:sz w:val="36"/>
          <w:szCs w:val="36"/>
          <w:lang w:eastAsia="ru-RU"/>
        </w:rPr>
        <w:t>РАСПОРЯЖ</w:t>
      </w:r>
      <w:r w:rsidR="006A7873" w:rsidRPr="006A7873">
        <w:rPr>
          <w:rFonts w:ascii="Times New Roman" w:eastAsia="Times New Roman" w:hAnsi="Times New Roman" w:cs="Times New Roman"/>
          <w:b/>
          <w:spacing w:val="20"/>
          <w:sz w:val="36"/>
          <w:szCs w:val="36"/>
          <w:lang w:eastAsia="ru-RU"/>
        </w:rPr>
        <w:t>ЕНИЕ</w:t>
      </w:r>
    </w:p>
    <w:p w:rsidR="006A7873" w:rsidRPr="006A7873" w:rsidRDefault="006A7873" w:rsidP="006A7873">
      <w:pPr>
        <w:spacing w:after="0" w:line="240" w:lineRule="auto"/>
        <w:jc w:val="center"/>
        <w:rPr>
          <w:rFonts w:ascii="Times New Roman" w:eastAsia="Times New Roman" w:hAnsi="Times New Roman" w:cs="Times New Roman"/>
          <w:sz w:val="32"/>
          <w:szCs w:val="32"/>
          <w:lang w:eastAsia="ru-RU"/>
        </w:rPr>
      </w:pPr>
    </w:p>
    <w:p w:rsidR="006A7873" w:rsidRPr="006A7873" w:rsidRDefault="00FF1E32" w:rsidP="006A7873">
      <w:pPr>
        <w:tabs>
          <w:tab w:val="left" w:pos="7655"/>
        </w:tabs>
        <w:spacing w:after="0" w:line="240" w:lineRule="auto"/>
        <w:jc w:val="center"/>
        <w:rPr>
          <w:rFonts w:ascii="Times New Roman" w:eastAsia="Times New Roman" w:hAnsi="Times New Roman" w:cs="Times New Roman"/>
          <w:sz w:val="28"/>
          <w:szCs w:val="28"/>
          <w:lang w:eastAsia="ru-RU"/>
        </w:rPr>
      </w:pPr>
      <w:r w:rsidRPr="00FF1E32">
        <w:rPr>
          <w:rFonts w:ascii="Times New Roman" w:eastAsia="Times New Roman" w:hAnsi="Times New Roman" w:cs="Times New Roman"/>
          <w:sz w:val="28"/>
          <w:szCs w:val="28"/>
          <w:lang w:eastAsia="ru-RU"/>
        </w:rPr>
        <w:t>О</w:t>
      </w:r>
      <w:r w:rsidR="006A7873" w:rsidRPr="006A7873">
        <w:rPr>
          <w:rFonts w:ascii="Times New Roman" w:eastAsia="Times New Roman" w:hAnsi="Times New Roman" w:cs="Times New Roman"/>
          <w:sz w:val="28"/>
          <w:szCs w:val="28"/>
          <w:lang w:eastAsia="ru-RU"/>
        </w:rPr>
        <w:t>т</w:t>
      </w:r>
      <w:r w:rsidR="007273CE">
        <w:rPr>
          <w:rFonts w:ascii="Times New Roman" w:eastAsia="Times New Roman" w:hAnsi="Times New Roman" w:cs="Times New Roman"/>
          <w:sz w:val="28"/>
          <w:szCs w:val="28"/>
          <w:lang w:eastAsia="ru-RU"/>
        </w:rPr>
        <w:t xml:space="preserve"> </w:t>
      </w:r>
      <w:r w:rsidR="00736A1F">
        <w:rPr>
          <w:rFonts w:ascii="Times New Roman" w:eastAsia="Times New Roman" w:hAnsi="Times New Roman" w:cs="Times New Roman"/>
          <w:sz w:val="28"/>
          <w:szCs w:val="28"/>
          <w:lang w:eastAsia="ru-RU"/>
        </w:rPr>
        <w:t>20.11</w:t>
      </w:r>
      <w:r w:rsidR="007273CE">
        <w:rPr>
          <w:rFonts w:ascii="Times New Roman" w:eastAsia="Times New Roman" w:hAnsi="Times New Roman" w:cs="Times New Roman"/>
          <w:sz w:val="28"/>
          <w:szCs w:val="28"/>
          <w:lang w:eastAsia="ru-RU"/>
        </w:rPr>
        <w:t>.</w:t>
      </w:r>
      <w:r w:rsidR="00F03C37">
        <w:rPr>
          <w:rFonts w:ascii="Times New Roman" w:eastAsia="Times New Roman" w:hAnsi="Times New Roman" w:cs="Times New Roman"/>
          <w:sz w:val="28"/>
          <w:szCs w:val="28"/>
          <w:lang w:eastAsia="ru-RU"/>
        </w:rPr>
        <w:t>2019</w:t>
      </w:r>
      <w:r w:rsidRPr="00FF1E32">
        <w:rPr>
          <w:rFonts w:ascii="Times New Roman" w:eastAsia="Times New Roman" w:hAnsi="Times New Roman" w:cs="Times New Roman"/>
          <w:sz w:val="28"/>
          <w:szCs w:val="28"/>
          <w:lang w:eastAsia="ru-RU"/>
        </w:rPr>
        <w:t>г.</w:t>
      </w:r>
      <w:r w:rsidR="006A7873" w:rsidRPr="006A787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6A7873" w:rsidRPr="006A7873">
        <w:rPr>
          <w:rFonts w:ascii="Times New Roman" w:eastAsia="Times New Roman" w:hAnsi="Times New Roman" w:cs="Times New Roman"/>
          <w:sz w:val="28"/>
          <w:szCs w:val="28"/>
          <w:lang w:eastAsia="ru-RU"/>
        </w:rPr>
        <w:t>№</w:t>
      </w:r>
      <w:r w:rsidR="00F03C37">
        <w:rPr>
          <w:rFonts w:ascii="Times New Roman" w:eastAsia="Times New Roman" w:hAnsi="Times New Roman" w:cs="Times New Roman"/>
          <w:sz w:val="28"/>
          <w:szCs w:val="28"/>
          <w:lang w:eastAsia="ru-RU"/>
        </w:rPr>
        <w:t xml:space="preserve"> </w:t>
      </w:r>
      <w:r w:rsidR="00736A1F">
        <w:rPr>
          <w:rFonts w:ascii="Times New Roman" w:eastAsia="Times New Roman" w:hAnsi="Times New Roman" w:cs="Times New Roman"/>
          <w:sz w:val="28"/>
          <w:szCs w:val="28"/>
          <w:lang w:eastAsia="ru-RU"/>
        </w:rPr>
        <w:t>2254</w:t>
      </w:r>
      <w:bookmarkStart w:id="0" w:name="_GoBack"/>
      <w:bookmarkEnd w:id="0"/>
      <w:r w:rsidR="0073738D">
        <w:rPr>
          <w:rFonts w:ascii="Times New Roman" w:eastAsia="Times New Roman" w:hAnsi="Times New Roman" w:cs="Times New Roman"/>
          <w:sz w:val="28"/>
          <w:szCs w:val="28"/>
          <w:lang w:eastAsia="ru-RU"/>
        </w:rPr>
        <w:t>-р</w:t>
      </w:r>
    </w:p>
    <w:p w:rsidR="006A7873" w:rsidRPr="008E2707" w:rsidRDefault="006A7873" w:rsidP="00432284">
      <w:pPr>
        <w:pStyle w:val="3"/>
        <w:spacing w:after="240"/>
        <w:ind w:right="-104" w:firstLine="0"/>
        <w:jc w:val="center"/>
        <w:rPr>
          <w:rFonts w:ascii="Times New Roman" w:hAnsi="Times New Roman"/>
          <w:b/>
          <w:i/>
          <w:sz w:val="28"/>
          <w:szCs w:val="28"/>
        </w:rPr>
      </w:pPr>
      <w:r w:rsidRPr="008E2707">
        <w:rPr>
          <w:rFonts w:ascii="Times New Roman" w:hAnsi="Times New Roman"/>
          <w:b/>
          <w:i/>
          <w:sz w:val="28"/>
          <w:szCs w:val="28"/>
        </w:rPr>
        <w:t xml:space="preserve">Об утверждении </w:t>
      </w:r>
      <w:r>
        <w:rPr>
          <w:rFonts w:ascii="Times New Roman" w:hAnsi="Times New Roman"/>
          <w:b/>
          <w:i/>
          <w:sz w:val="28"/>
          <w:szCs w:val="28"/>
        </w:rPr>
        <w:t>инвестиционного паспорта Калтанского городского округа</w:t>
      </w:r>
    </w:p>
    <w:p w:rsidR="006A7873" w:rsidRPr="006A7873" w:rsidRDefault="006A7873" w:rsidP="006A787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A7873">
        <w:rPr>
          <w:rFonts w:ascii="Times New Roman" w:eastAsia="Times New Roman" w:hAnsi="Times New Roman" w:cs="Times New Roman"/>
          <w:sz w:val="28"/>
          <w:szCs w:val="28"/>
          <w:lang w:eastAsia="ru-RU"/>
        </w:rPr>
        <w:t>В целях развития благоприятного инвестиционного климата Калтанского городского округа и повышения инвестиционной привлекательности территории, руководствуясь Уставом Калтанского городского округа:</w:t>
      </w:r>
    </w:p>
    <w:p w:rsidR="006A7873" w:rsidRPr="006A7873" w:rsidRDefault="006A7873" w:rsidP="00432284">
      <w:pPr>
        <w:numPr>
          <w:ilvl w:val="0"/>
          <w:numId w:val="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6A7873">
        <w:rPr>
          <w:rFonts w:ascii="Times New Roman" w:eastAsia="Times New Roman" w:hAnsi="Times New Roman" w:cs="Times New Roman"/>
          <w:sz w:val="28"/>
          <w:szCs w:val="28"/>
          <w:lang w:eastAsia="ru-RU"/>
        </w:rPr>
        <w:t xml:space="preserve">Утвердить инвестиционный паспорт Калтанского городского округа  согласно приложению к настоящему </w:t>
      </w:r>
      <w:r w:rsidR="00F03C37">
        <w:rPr>
          <w:rFonts w:ascii="Times New Roman" w:eastAsia="Times New Roman" w:hAnsi="Times New Roman" w:cs="Times New Roman"/>
          <w:sz w:val="28"/>
          <w:szCs w:val="28"/>
          <w:lang w:eastAsia="ru-RU"/>
        </w:rPr>
        <w:t>распоряжению</w:t>
      </w:r>
      <w:r w:rsidRPr="006A7873">
        <w:rPr>
          <w:rFonts w:ascii="Times New Roman" w:eastAsia="Times New Roman" w:hAnsi="Times New Roman" w:cs="Times New Roman"/>
          <w:sz w:val="28"/>
          <w:szCs w:val="28"/>
          <w:lang w:eastAsia="ru-RU"/>
        </w:rPr>
        <w:t>.</w:t>
      </w:r>
    </w:p>
    <w:p w:rsidR="00432284" w:rsidRPr="00432284" w:rsidRDefault="00FF1E32" w:rsidP="00432284">
      <w:pPr>
        <w:numPr>
          <w:ilvl w:val="0"/>
          <w:numId w:val="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Директору МАУ «Пресс-Центр г. </w:t>
      </w:r>
      <w:r w:rsidR="00432284" w:rsidRPr="00432284">
        <w:rPr>
          <w:rFonts w:ascii="Times New Roman" w:eastAsia="Times New Roman" w:hAnsi="Times New Roman" w:cs="Times New Roman"/>
          <w:sz w:val="28"/>
          <w:szCs w:val="28"/>
          <w:lang w:eastAsia="ru-RU"/>
        </w:rPr>
        <w:t>Калтан»</w:t>
      </w:r>
      <w:r>
        <w:rPr>
          <w:rFonts w:ascii="Times New Roman" w:eastAsia="Times New Roman" w:hAnsi="Times New Roman" w:cs="Times New Roman"/>
          <w:sz w:val="28"/>
          <w:szCs w:val="28"/>
          <w:lang w:eastAsia="ru-RU"/>
        </w:rPr>
        <w:t xml:space="preserve"> </w:t>
      </w:r>
      <w:r w:rsidR="001A21D1">
        <w:rPr>
          <w:rFonts w:ascii="Times New Roman" w:eastAsia="Times New Roman" w:hAnsi="Times New Roman" w:cs="Times New Roman"/>
          <w:sz w:val="28"/>
          <w:szCs w:val="28"/>
          <w:lang w:eastAsia="ru-RU"/>
        </w:rPr>
        <w:t>(</w:t>
      </w:r>
      <w:proofErr w:type="spellStart"/>
      <w:r w:rsidR="001A21D1">
        <w:rPr>
          <w:rFonts w:ascii="Times New Roman" w:eastAsia="Times New Roman" w:hAnsi="Times New Roman" w:cs="Times New Roman"/>
          <w:sz w:val="28"/>
          <w:szCs w:val="28"/>
          <w:lang w:eastAsia="ru-RU"/>
        </w:rPr>
        <w:t>Беспальчук</w:t>
      </w:r>
      <w:proofErr w:type="spellEnd"/>
      <w:r w:rsidR="00432284" w:rsidRPr="00432284">
        <w:rPr>
          <w:rFonts w:ascii="Times New Roman" w:eastAsia="Times New Roman" w:hAnsi="Times New Roman" w:cs="Times New Roman"/>
          <w:sz w:val="28"/>
          <w:szCs w:val="28"/>
          <w:lang w:eastAsia="ru-RU"/>
        </w:rPr>
        <w:t xml:space="preserve"> В.Н.)</w:t>
      </w:r>
      <w:r>
        <w:rPr>
          <w:rFonts w:ascii="Times New Roman" w:eastAsia="Times New Roman" w:hAnsi="Times New Roman" w:cs="Times New Roman"/>
          <w:sz w:val="28"/>
          <w:szCs w:val="28"/>
          <w:lang w:eastAsia="ru-RU"/>
        </w:rPr>
        <w:t xml:space="preserve"> </w:t>
      </w:r>
      <w:r w:rsidR="00432284" w:rsidRPr="00432284">
        <w:rPr>
          <w:rFonts w:ascii="Times New Roman" w:eastAsia="Times New Roman" w:hAnsi="Times New Roman" w:cs="Times New Roman"/>
          <w:sz w:val="28"/>
          <w:szCs w:val="28"/>
          <w:lang w:eastAsia="ru-RU"/>
        </w:rPr>
        <w:t xml:space="preserve">опубликовать настоящее </w:t>
      </w:r>
      <w:r w:rsidR="00F03C37">
        <w:rPr>
          <w:rFonts w:ascii="Times New Roman" w:eastAsia="Times New Roman" w:hAnsi="Times New Roman" w:cs="Times New Roman"/>
          <w:sz w:val="28"/>
          <w:szCs w:val="28"/>
          <w:lang w:eastAsia="ru-RU"/>
        </w:rPr>
        <w:t>распоряжение</w:t>
      </w:r>
      <w:r w:rsidR="00432284" w:rsidRPr="00432284">
        <w:rPr>
          <w:rFonts w:ascii="Times New Roman" w:eastAsia="Times New Roman" w:hAnsi="Times New Roman" w:cs="Times New Roman"/>
          <w:sz w:val="28"/>
          <w:szCs w:val="28"/>
          <w:lang w:eastAsia="ru-RU"/>
        </w:rPr>
        <w:t xml:space="preserve"> в газете «</w:t>
      </w:r>
      <w:proofErr w:type="spellStart"/>
      <w:r w:rsidR="00432284" w:rsidRPr="00432284">
        <w:rPr>
          <w:rFonts w:ascii="Times New Roman" w:eastAsia="Times New Roman" w:hAnsi="Times New Roman" w:cs="Times New Roman"/>
          <w:sz w:val="28"/>
          <w:szCs w:val="28"/>
          <w:lang w:eastAsia="ru-RU"/>
        </w:rPr>
        <w:t>Калтанский</w:t>
      </w:r>
      <w:proofErr w:type="spellEnd"/>
      <w:r w:rsidR="008A783E">
        <w:rPr>
          <w:rFonts w:ascii="Times New Roman" w:eastAsia="Times New Roman" w:hAnsi="Times New Roman" w:cs="Times New Roman"/>
          <w:sz w:val="28"/>
          <w:szCs w:val="28"/>
          <w:lang w:eastAsia="ru-RU"/>
        </w:rPr>
        <w:t xml:space="preserve"> вестник».</w:t>
      </w:r>
    </w:p>
    <w:p w:rsidR="00432284" w:rsidRPr="00432284" w:rsidRDefault="00432284" w:rsidP="00432284">
      <w:pPr>
        <w:numPr>
          <w:ilvl w:val="0"/>
          <w:numId w:val="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32284">
        <w:rPr>
          <w:rFonts w:ascii="Times New Roman" w:eastAsia="Times New Roman" w:hAnsi="Times New Roman" w:cs="Times New Roman"/>
          <w:sz w:val="28"/>
          <w:szCs w:val="28"/>
          <w:lang w:eastAsia="ru-RU"/>
        </w:rPr>
        <w:t xml:space="preserve">Начальнику отдела организационной и кадровой работы администрации Калтанского городского округа (Верещагиной Т.А.) </w:t>
      </w:r>
      <w:proofErr w:type="gramStart"/>
      <w:r w:rsidRPr="00432284">
        <w:rPr>
          <w:rFonts w:ascii="Times New Roman" w:eastAsia="Times New Roman" w:hAnsi="Times New Roman" w:cs="Times New Roman"/>
          <w:sz w:val="28"/>
          <w:szCs w:val="28"/>
          <w:lang w:eastAsia="ru-RU"/>
        </w:rPr>
        <w:t>разместить</w:t>
      </w:r>
      <w:proofErr w:type="gramEnd"/>
      <w:r w:rsidRPr="00432284">
        <w:rPr>
          <w:rFonts w:ascii="Times New Roman" w:eastAsia="Times New Roman" w:hAnsi="Times New Roman" w:cs="Times New Roman"/>
          <w:sz w:val="28"/>
          <w:szCs w:val="28"/>
          <w:lang w:eastAsia="ru-RU"/>
        </w:rPr>
        <w:t xml:space="preserve"> настоящее </w:t>
      </w:r>
      <w:r w:rsidR="00F03C37">
        <w:rPr>
          <w:rFonts w:ascii="Times New Roman" w:eastAsia="Times New Roman" w:hAnsi="Times New Roman" w:cs="Times New Roman"/>
          <w:sz w:val="28"/>
          <w:szCs w:val="28"/>
          <w:lang w:eastAsia="ru-RU"/>
        </w:rPr>
        <w:t>распоряжение</w:t>
      </w:r>
      <w:r w:rsidRPr="00432284">
        <w:rPr>
          <w:rFonts w:ascii="Times New Roman" w:eastAsia="Times New Roman" w:hAnsi="Times New Roman" w:cs="Times New Roman"/>
          <w:sz w:val="28"/>
          <w:szCs w:val="28"/>
          <w:lang w:eastAsia="ru-RU"/>
        </w:rPr>
        <w:t xml:space="preserve"> на официальном сайте администраци</w:t>
      </w:r>
      <w:r w:rsidR="008A783E">
        <w:rPr>
          <w:rFonts w:ascii="Times New Roman" w:eastAsia="Times New Roman" w:hAnsi="Times New Roman" w:cs="Times New Roman"/>
          <w:sz w:val="28"/>
          <w:szCs w:val="28"/>
          <w:lang w:eastAsia="ru-RU"/>
        </w:rPr>
        <w:t>и Калтанского городского округа.</w:t>
      </w:r>
    </w:p>
    <w:p w:rsidR="00432284" w:rsidRPr="00432284" w:rsidRDefault="00432284" w:rsidP="00432284">
      <w:pPr>
        <w:numPr>
          <w:ilvl w:val="0"/>
          <w:numId w:val="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6A7873">
        <w:rPr>
          <w:rFonts w:ascii="Times New Roman" w:eastAsia="Times New Roman" w:hAnsi="Times New Roman" w:cs="Times New Roman"/>
          <w:sz w:val="28"/>
          <w:szCs w:val="28"/>
          <w:lang w:eastAsia="ru-RU"/>
        </w:rPr>
        <w:t xml:space="preserve">Настоящее </w:t>
      </w:r>
      <w:r w:rsidR="00122244">
        <w:rPr>
          <w:rFonts w:ascii="Times New Roman" w:eastAsia="Times New Roman" w:hAnsi="Times New Roman" w:cs="Times New Roman"/>
          <w:sz w:val="28"/>
          <w:szCs w:val="28"/>
          <w:lang w:eastAsia="ru-RU"/>
        </w:rPr>
        <w:t>распоряжение</w:t>
      </w:r>
      <w:r w:rsidRPr="006A7873">
        <w:rPr>
          <w:rFonts w:ascii="Times New Roman" w:eastAsia="Times New Roman" w:hAnsi="Times New Roman" w:cs="Times New Roman"/>
          <w:sz w:val="28"/>
          <w:szCs w:val="28"/>
          <w:lang w:eastAsia="ru-RU"/>
        </w:rPr>
        <w:t xml:space="preserve"> вступает в силу </w:t>
      </w:r>
      <w:r w:rsidR="008A783E">
        <w:rPr>
          <w:rFonts w:ascii="Times New Roman" w:eastAsia="Times New Roman" w:hAnsi="Times New Roman" w:cs="Times New Roman"/>
          <w:sz w:val="28"/>
          <w:szCs w:val="28"/>
          <w:lang w:eastAsia="ru-RU"/>
        </w:rPr>
        <w:t xml:space="preserve">с </w:t>
      </w:r>
      <w:r w:rsidRPr="006A7873">
        <w:rPr>
          <w:rFonts w:ascii="Times New Roman" w:eastAsia="Times New Roman" w:hAnsi="Times New Roman" w:cs="Times New Roman"/>
          <w:sz w:val="28"/>
          <w:szCs w:val="28"/>
          <w:lang w:eastAsia="ru-RU"/>
        </w:rPr>
        <w:t>момента</w:t>
      </w:r>
      <w:r w:rsidR="008A783E">
        <w:rPr>
          <w:rFonts w:ascii="Times New Roman" w:eastAsia="Times New Roman" w:hAnsi="Times New Roman" w:cs="Times New Roman"/>
          <w:sz w:val="28"/>
          <w:szCs w:val="28"/>
          <w:lang w:eastAsia="ru-RU"/>
        </w:rPr>
        <w:t xml:space="preserve"> </w:t>
      </w:r>
      <w:r w:rsidR="00122244">
        <w:rPr>
          <w:rFonts w:ascii="Times New Roman" w:eastAsia="Times New Roman" w:hAnsi="Times New Roman" w:cs="Times New Roman"/>
          <w:sz w:val="28"/>
          <w:szCs w:val="28"/>
          <w:lang w:eastAsia="ru-RU"/>
        </w:rPr>
        <w:t>подписания</w:t>
      </w:r>
      <w:r w:rsidR="008A783E">
        <w:rPr>
          <w:rFonts w:ascii="Times New Roman" w:eastAsia="Times New Roman" w:hAnsi="Times New Roman" w:cs="Times New Roman"/>
          <w:sz w:val="28"/>
          <w:szCs w:val="28"/>
          <w:lang w:eastAsia="ru-RU"/>
        </w:rPr>
        <w:t>.</w:t>
      </w:r>
    </w:p>
    <w:p w:rsidR="006A7873" w:rsidRPr="006A7873" w:rsidRDefault="006A7873" w:rsidP="00432284">
      <w:pPr>
        <w:numPr>
          <w:ilvl w:val="0"/>
          <w:numId w:val="1"/>
        </w:numPr>
        <w:tabs>
          <w:tab w:val="left" w:pos="993"/>
        </w:tabs>
        <w:spacing w:after="0" w:line="240" w:lineRule="auto"/>
        <w:ind w:left="0" w:firstLine="709"/>
        <w:jc w:val="both"/>
        <w:rPr>
          <w:rFonts w:ascii="Times New Roman" w:eastAsia="Times New Roman" w:hAnsi="Times New Roman" w:cs="Times New Roman"/>
          <w:sz w:val="28"/>
          <w:szCs w:val="28"/>
          <w:lang w:eastAsia="ru-RU"/>
        </w:rPr>
      </w:pPr>
      <w:proofErr w:type="gramStart"/>
      <w:r w:rsidRPr="006A7873">
        <w:rPr>
          <w:rFonts w:ascii="Times New Roman" w:eastAsia="Times New Roman" w:hAnsi="Times New Roman" w:cs="Times New Roman"/>
          <w:sz w:val="28"/>
          <w:szCs w:val="28"/>
          <w:lang w:eastAsia="ru-RU"/>
        </w:rPr>
        <w:t>Контроль за</w:t>
      </w:r>
      <w:proofErr w:type="gramEnd"/>
      <w:r w:rsidRPr="006A7873">
        <w:rPr>
          <w:rFonts w:ascii="Times New Roman" w:eastAsia="Times New Roman" w:hAnsi="Times New Roman" w:cs="Times New Roman"/>
          <w:sz w:val="28"/>
          <w:szCs w:val="28"/>
          <w:lang w:eastAsia="ru-RU"/>
        </w:rPr>
        <w:t xml:space="preserve"> и</w:t>
      </w:r>
      <w:r w:rsidR="00F03C37">
        <w:rPr>
          <w:rFonts w:ascii="Times New Roman" w:eastAsia="Times New Roman" w:hAnsi="Times New Roman" w:cs="Times New Roman"/>
          <w:sz w:val="28"/>
          <w:szCs w:val="28"/>
          <w:lang w:eastAsia="ru-RU"/>
        </w:rPr>
        <w:t>сполнением данного распоряжения</w:t>
      </w:r>
      <w:r w:rsidRPr="006A7873">
        <w:rPr>
          <w:rFonts w:ascii="Times New Roman" w:eastAsia="Times New Roman" w:hAnsi="Times New Roman" w:cs="Times New Roman"/>
          <w:sz w:val="28"/>
          <w:szCs w:val="28"/>
          <w:lang w:eastAsia="ru-RU"/>
        </w:rPr>
        <w:t xml:space="preserve"> возложить на заместителя   главы Калтанского городского округа по экономике А.И. Горшкову.</w:t>
      </w:r>
    </w:p>
    <w:p w:rsidR="006A7873" w:rsidRPr="006A7873" w:rsidRDefault="006A7873" w:rsidP="00432284">
      <w:pPr>
        <w:tabs>
          <w:tab w:val="left" w:pos="993"/>
        </w:tabs>
        <w:spacing w:after="0" w:line="240" w:lineRule="auto"/>
        <w:ind w:left="709"/>
        <w:jc w:val="both"/>
        <w:rPr>
          <w:rFonts w:ascii="Times New Roman" w:eastAsia="Times New Roman" w:hAnsi="Times New Roman" w:cs="Times New Roman"/>
          <w:sz w:val="28"/>
          <w:szCs w:val="28"/>
          <w:lang w:eastAsia="ru-RU"/>
        </w:rPr>
      </w:pPr>
    </w:p>
    <w:p w:rsidR="006A7873" w:rsidRPr="006A7873" w:rsidRDefault="006A7873" w:rsidP="006A7873">
      <w:pPr>
        <w:spacing w:after="0" w:line="240" w:lineRule="auto"/>
        <w:ind w:firstLine="851"/>
        <w:rPr>
          <w:rFonts w:ascii="Times New Roman" w:eastAsia="Times New Roman" w:hAnsi="Times New Roman" w:cs="Times New Roman"/>
          <w:sz w:val="28"/>
          <w:szCs w:val="28"/>
          <w:lang w:eastAsia="ru-RU"/>
        </w:rPr>
      </w:pPr>
    </w:p>
    <w:p w:rsidR="006A7873" w:rsidRPr="006A7873" w:rsidRDefault="006A7873" w:rsidP="006A7873">
      <w:pPr>
        <w:spacing w:after="0" w:line="240" w:lineRule="auto"/>
        <w:ind w:firstLine="851"/>
        <w:rPr>
          <w:rFonts w:ascii="Times New Roman" w:eastAsia="Times New Roman" w:hAnsi="Times New Roman" w:cs="Times New Roman"/>
          <w:sz w:val="28"/>
          <w:szCs w:val="28"/>
          <w:lang w:eastAsia="ru-RU"/>
        </w:rPr>
      </w:pPr>
    </w:p>
    <w:p w:rsidR="006A7873" w:rsidRPr="006A7873" w:rsidRDefault="006A7873" w:rsidP="003E269A">
      <w:pPr>
        <w:spacing w:after="0" w:line="240" w:lineRule="auto"/>
        <w:rPr>
          <w:rFonts w:ascii="Times New Roman" w:eastAsia="Times New Roman" w:hAnsi="Times New Roman" w:cs="Times New Roman"/>
          <w:sz w:val="28"/>
          <w:szCs w:val="28"/>
          <w:lang w:eastAsia="ru-RU"/>
        </w:rPr>
      </w:pPr>
    </w:p>
    <w:p w:rsidR="006A7873" w:rsidRPr="006A7873" w:rsidRDefault="006A7873" w:rsidP="006A7873">
      <w:pPr>
        <w:spacing w:after="0" w:line="240" w:lineRule="auto"/>
        <w:ind w:firstLine="851"/>
        <w:rPr>
          <w:rFonts w:ascii="Times New Roman" w:eastAsia="Times New Roman" w:hAnsi="Times New Roman" w:cs="Times New Roman"/>
          <w:sz w:val="28"/>
          <w:szCs w:val="28"/>
          <w:lang w:eastAsia="ru-RU"/>
        </w:rPr>
      </w:pPr>
    </w:p>
    <w:p w:rsidR="006A7873" w:rsidRPr="006A7873" w:rsidRDefault="006A7873" w:rsidP="006A7873">
      <w:pPr>
        <w:spacing w:after="0" w:line="240" w:lineRule="auto"/>
        <w:jc w:val="both"/>
        <w:rPr>
          <w:rFonts w:ascii="Times New Roman" w:eastAsia="Times New Roman" w:hAnsi="Times New Roman" w:cs="Times New Roman"/>
          <w:b/>
          <w:sz w:val="28"/>
          <w:szCs w:val="28"/>
          <w:lang w:eastAsia="ru-RU"/>
        </w:rPr>
      </w:pPr>
      <w:r w:rsidRPr="006A7873">
        <w:rPr>
          <w:rFonts w:ascii="Times New Roman" w:eastAsia="Times New Roman" w:hAnsi="Times New Roman" w:cs="Times New Roman"/>
          <w:b/>
          <w:sz w:val="28"/>
          <w:szCs w:val="28"/>
          <w:lang w:eastAsia="ru-RU"/>
        </w:rPr>
        <w:t>Глава Калтанского</w:t>
      </w:r>
    </w:p>
    <w:p w:rsidR="006A7873" w:rsidRPr="006A7873" w:rsidRDefault="006A7873" w:rsidP="006A7873">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b/>
          <w:sz w:val="28"/>
          <w:szCs w:val="28"/>
          <w:lang w:eastAsia="ru-RU"/>
        </w:rPr>
        <w:t>городского округа</w:t>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sidR="008A783E">
        <w:rPr>
          <w:rFonts w:ascii="Times New Roman" w:eastAsia="Times New Roman" w:hAnsi="Times New Roman" w:cs="Times New Roman"/>
          <w:b/>
          <w:sz w:val="28"/>
          <w:szCs w:val="28"/>
          <w:lang w:eastAsia="ru-RU"/>
        </w:rPr>
        <w:t xml:space="preserve">         </w:t>
      </w:r>
      <w:r w:rsidRPr="006A7873">
        <w:rPr>
          <w:rFonts w:ascii="Times New Roman" w:eastAsia="Times New Roman" w:hAnsi="Times New Roman" w:cs="Times New Roman"/>
          <w:b/>
          <w:sz w:val="28"/>
          <w:szCs w:val="28"/>
          <w:lang w:eastAsia="ru-RU"/>
        </w:rPr>
        <w:t xml:space="preserve">И.Ф. </w:t>
      </w:r>
      <w:proofErr w:type="spellStart"/>
      <w:r w:rsidRPr="006A7873">
        <w:rPr>
          <w:rFonts w:ascii="Times New Roman" w:eastAsia="Times New Roman" w:hAnsi="Times New Roman" w:cs="Times New Roman"/>
          <w:b/>
          <w:sz w:val="28"/>
          <w:szCs w:val="28"/>
          <w:lang w:eastAsia="ru-RU"/>
        </w:rPr>
        <w:t>Голдинов</w:t>
      </w:r>
      <w:proofErr w:type="spellEnd"/>
      <w:r w:rsidRPr="006A7873">
        <w:rPr>
          <w:rFonts w:ascii="Times New Roman" w:eastAsia="Times New Roman" w:hAnsi="Times New Roman" w:cs="Times New Roman"/>
          <w:sz w:val="20"/>
          <w:szCs w:val="20"/>
          <w:lang w:eastAsia="ru-RU"/>
        </w:rPr>
        <w:t xml:space="preserve"> </w:t>
      </w:r>
    </w:p>
    <w:p w:rsidR="008A63CF" w:rsidRDefault="008A63CF"/>
    <w:p w:rsidR="00FF1E32" w:rsidRDefault="00FF1E32"/>
    <w:p w:rsidR="0073738D" w:rsidRDefault="0073738D"/>
    <w:p w:rsidR="0073738D" w:rsidRDefault="0073738D"/>
    <w:p w:rsidR="00D265D4" w:rsidRDefault="00D265D4" w:rsidP="00FF1E32">
      <w:pPr>
        <w:spacing w:after="0" w:line="240" w:lineRule="auto"/>
        <w:jc w:val="right"/>
        <w:rPr>
          <w:rFonts w:ascii="Times New Roman" w:eastAsia="Times New Roman" w:hAnsi="Times New Roman" w:cs="Times New Roman"/>
          <w:sz w:val="20"/>
          <w:szCs w:val="20"/>
          <w:lang w:eastAsia="ru-RU"/>
        </w:rPr>
      </w:pPr>
    </w:p>
    <w:p w:rsidR="00B1111E" w:rsidRDefault="00B1111E" w:rsidP="00B1111E">
      <w:pPr>
        <w:spacing w:after="0" w:line="360" w:lineRule="auto"/>
        <w:rPr>
          <w:rFonts w:ascii="Times New Roman" w:eastAsia="Times New Roman" w:hAnsi="Times New Roman" w:cs="Times New Roman"/>
          <w:sz w:val="20"/>
          <w:szCs w:val="20"/>
          <w:lang w:eastAsia="ru-RU"/>
        </w:rPr>
      </w:pPr>
    </w:p>
    <w:p w:rsidR="0073738D" w:rsidRDefault="0073738D" w:rsidP="00B1111E">
      <w:pPr>
        <w:spacing w:after="0" w:line="360" w:lineRule="auto"/>
        <w:jc w:val="center"/>
        <w:rPr>
          <w:rFonts w:ascii="Times New Roman" w:eastAsia="Times New Roman" w:hAnsi="Times New Roman" w:cs="Times New Roman"/>
          <w:b/>
          <w:spacing w:val="20"/>
          <w:sz w:val="28"/>
          <w:szCs w:val="28"/>
          <w:lang w:eastAsia="ru-RU"/>
        </w:rPr>
      </w:pPr>
    </w:p>
    <w:p w:rsidR="00EF0955" w:rsidRDefault="009D1541" w:rsidP="009D1541">
      <w:pPr>
        <w:spacing w:after="0" w:line="240" w:lineRule="auto"/>
        <w:jc w:val="center"/>
        <w:rPr>
          <w:rFonts w:ascii="Times New Roman" w:eastAsia="Times New Roman" w:hAnsi="Times New Roman" w:cs="Times New Roman"/>
          <w:b/>
          <w:sz w:val="36"/>
          <w:szCs w:val="20"/>
          <w:lang w:eastAsia="ru-RU"/>
        </w:rPr>
      </w:pPr>
      <w:r w:rsidRPr="009D1541">
        <w:rPr>
          <w:rFonts w:ascii="Times New Roman" w:eastAsia="Times New Roman" w:hAnsi="Times New Roman" w:cs="Times New Roman"/>
          <w:b/>
          <w:sz w:val="36"/>
          <w:szCs w:val="20"/>
          <w:lang w:eastAsia="ru-RU"/>
        </w:rPr>
        <w:lastRenderedPageBreak/>
        <w:t>ИНВЕСТИЦИОННЫЙ ПАСПОРТ</w:t>
      </w:r>
    </w:p>
    <w:p w:rsidR="0011433B" w:rsidRDefault="0011433B" w:rsidP="009D1541">
      <w:pPr>
        <w:spacing w:after="0" w:line="240" w:lineRule="auto"/>
        <w:jc w:val="center"/>
        <w:rPr>
          <w:rFonts w:ascii="Times New Roman" w:eastAsia="Times New Roman" w:hAnsi="Times New Roman" w:cs="Times New Roman"/>
          <w:b/>
          <w:sz w:val="36"/>
          <w:szCs w:val="20"/>
          <w:lang w:eastAsia="ru-RU"/>
        </w:rPr>
      </w:pPr>
      <w:r>
        <w:rPr>
          <w:rFonts w:ascii="Times New Roman" w:eastAsia="Times New Roman" w:hAnsi="Times New Roman" w:cs="Times New Roman"/>
          <w:b/>
          <w:sz w:val="36"/>
          <w:szCs w:val="20"/>
          <w:lang w:eastAsia="ru-RU"/>
        </w:rPr>
        <w:t>КАЛТАНСКОГО ГОРОДСКОГО</w:t>
      </w:r>
    </w:p>
    <w:p w:rsidR="0011433B" w:rsidRPr="009D1541" w:rsidRDefault="0011433B" w:rsidP="009D1541">
      <w:pPr>
        <w:spacing w:after="0" w:line="240" w:lineRule="auto"/>
        <w:jc w:val="center"/>
        <w:rPr>
          <w:rFonts w:ascii="Times New Roman" w:eastAsia="Times New Roman" w:hAnsi="Times New Roman" w:cs="Times New Roman"/>
          <w:b/>
          <w:sz w:val="36"/>
          <w:szCs w:val="20"/>
          <w:lang w:eastAsia="ru-RU"/>
        </w:rPr>
      </w:pPr>
      <w:r>
        <w:rPr>
          <w:rFonts w:ascii="Times New Roman" w:eastAsia="Times New Roman" w:hAnsi="Times New Roman" w:cs="Times New Roman"/>
          <w:b/>
          <w:sz w:val="36"/>
          <w:szCs w:val="20"/>
          <w:lang w:eastAsia="ru-RU"/>
        </w:rPr>
        <w:t>ОКРУГА</w:t>
      </w:r>
    </w:p>
    <w:p w:rsidR="00EF0955" w:rsidRDefault="00EF0955" w:rsidP="00B1111E">
      <w:pPr>
        <w:spacing w:after="0" w:line="240" w:lineRule="auto"/>
        <w:ind w:left="-851"/>
        <w:jc w:val="right"/>
        <w:rPr>
          <w:rFonts w:ascii="Times New Roman" w:eastAsia="Times New Roman" w:hAnsi="Times New Roman" w:cs="Times New Roman"/>
          <w:sz w:val="20"/>
          <w:szCs w:val="20"/>
          <w:lang w:eastAsia="ru-RU"/>
        </w:rPr>
      </w:pPr>
    </w:p>
    <w:p w:rsidR="00EF0955" w:rsidRDefault="00EF0955" w:rsidP="00FF1E32">
      <w:pPr>
        <w:spacing w:after="0" w:line="240" w:lineRule="auto"/>
        <w:jc w:val="right"/>
        <w:rPr>
          <w:rFonts w:ascii="Times New Roman" w:eastAsia="Times New Roman" w:hAnsi="Times New Roman" w:cs="Times New Roman"/>
          <w:sz w:val="20"/>
          <w:szCs w:val="20"/>
          <w:lang w:eastAsia="ru-RU"/>
        </w:rPr>
      </w:pPr>
    </w:p>
    <w:p w:rsidR="00EF0955" w:rsidRDefault="009D1541" w:rsidP="009D1541">
      <w:pPr>
        <w:spacing w:after="0" w:line="240" w:lineRule="auto"/>
        <w:ind w:left="-709" w:right="-427"/>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480810" cy="453263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_let_logo-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810" cy="4532630"/>
                    </a:xfrm>
                    <a:prstGeom prst="rect">
                      <a:avLst/>
                    </a:prstGeom>
                  </pic:spPr>
                </pic:pic>
              </a:graphicData>
            </a:graphic>
          </wp:inline>
        </w:drawing>
      </w:r>
    </w:p>
    <w:p w:rsidR="00EF0955" w:rsidRDefault="00EF0955" w:rsidP="00FF1E32">
      <w:pPr>
        <w:spacing w:after="0" w:line="240" w:lineRule="auto"/>
        <w:jc w:val="right"/>
        <w:rPr>
          <w:rFonts w:ascii="Times New Roman" w:eastAsia="Times New Roman" w:hAnsi="Times New Roman" w:cs="Times New Roman"/>
          <w:sz w:val="20"/>
          <w:szCs w:val="20"/>
          <w:lang w:eastAsia="ru-RU"/>
        </w:rPr>
      </w:pPr>
    </w:p>
    <w:p w:rsidR="009D1541" w:rsidRDefault="009D1541" w:rsidP="00FF1E32">
      <w:pPr>
        <w:spacing w:after="0" w:line="240" w:lineRule="auto"/>
        <w:jc w:val="right"/>
        <w:rPr>
          <w:rFonts w:ascii="Times New Roman" w:eastAsia="Times New Roman" w:hAnsi="Times New Roman" w:cs="Times New Roman"/>
          <w:sz w:val="20"/>
          <w:szCs w:val="20"/>
          <w:lang w:eastAsia="ru-RU"/>
        </w:rPr>
      </w:pPr>
    </w:p>
    <w:p w:rsidR="009D1541" w:rsidRDefault="009D1541" w:rsidP="00FF1E32">
      <w:pPr>
        <w:spacing w:after="0" w:line="240" w:lineRule="auto"/>
        <w:jc w:val="right"/>
        <w:rPr>
          <w:rFonts w:ascii="Times New Roman" w:eastAsia="Times New Roman" w:hAnsi="Times New Roman" w:cs="Times New Roman"/>
          <w:sz w:val="20"/>
          <w:szCs w:val="20"/>
          <w:lang w:eastAsia="ru-RU"/>
        </w:rPr>
      </w:pPr>
    </w:p>
    <w:p w:rsidR="009D1541" w:rsidRDefault="009D1541" w:rsidP="00FF1E32">
      <w:pPr>
        <w:spacing w:after="0" w:line="240" w:lineRule="auto"/>
        <w:jc w:val="right"/>
        <w:rPr>
          <w:rFonts w:ascii="Times New Roman" w:eastAsia="Times New Roman" w:hAnsi="Times New Roman" w:cs="Times New Roman"/>
          <w:sz w:val="20"/>
          <w:szCs w:val="20"/>
          <w:lang w:eastAsia="ru-RU"/>
        </w:rPr>
      </w:pPr>
    </w:p>
    <w:p w:rsidR="009D1541" w:rsidRDefault="009D1541" w:rsidP="00FF1E32">
      <w:pPr>
        <w:spacing w:after="0" w:line="240" w:lineRule="auto"/>
        <w:jc w:val="right"/>
        <w:rPr>
          <w:rFonts w:ascii="Times New Roman" w:eastAsia="Times New Roman" w:hAnsi="Times New Roman" w:cs="Times New Roman"/>
          <w:sz w:val="20"/>
          <w:szCs w:val="20"/>
          <w:lang w:eastAsia="ru-RU"/>
        </w:rPr>
      </w:pPr>
    </w:p>
    <w:p w:rsidR="009D1541" w:rsidRDefault="009D1541" w:rsidP="00FF1E32">
      <w:pPr>
        <w:spacing w:after="0" w:line="240" w:lineRule="auto"/>
        <w:jc w:val="right"/>
        <w:rPr>
          <w:rFonts w:ascii="Times New Roman" w:eastAsia="Times New Roman" w:hAnsi="Times New Roman" w:cs="Times New Roman"/>
          <w:sz w:val="20"/>
          <w:szCs w:val="20"/>
          <w:lang w:eastAsia="ru-RU"/>
        </w:rPr>
      </w:pPr>
    </w:p>
    <w:p w:rsidR="009D1541" w:rsidRDefault="009D1541" w:rsidP="00FF1E32">
      <w:pPr>
        <w:spacing w:after="0" w:line="240" w:lineRule="auto"/>
        <w:jc w:val="right"/>
        <w:rPr>
          <w:rFonts w:ascii="Times New Roman" w:eastAsia="Times New Roman" w:hAnsi="Times New Roman" w:cs="Times New Roman"/>
          <w:sz w:val="20"/>
          <w:szCs w:val="20"/>
          <w:lang w:eastAsia="ru-RU"/>
        </w:rPr>
      </w:pPr>
    </w:p>
    <w:p w:rsidR="009D1541" w:rsidRDefault="009D1541" w:rsidP="00FF1E32">
      <w:pPr>
        <w:spacing w:after="0" w:line="240" w:lineRule="auto"/>
        <w:jc w:val="right"/>
        <w:rPr>
          <w:rFonts w:ascii="Times New Roman" w:eastAsia="Times New Roman" w:hAnsi="Times New Roman" w:cs="Times New Roman"/>
          <w:sz w:val="20"/>
          <w:szCs w:val="20"/>
          <w:lang w:eastAsia="ru-RU"/>
        </w:rPr>
      </w:pPr>
    </w:p>
    <w:p w:rsidR="009D1541" w:rsidRDefault="009D1541" w:rsidP="00FF1E32">
      <w:pPr>
        <w:spacing w:after="0" w:line="240" w:lineRule="auto"/>
        <w:jc w:val="right"/>
        <w:rPr>
          <w:rFonts w:ascii="Times New Roman" w:eastAsia="Times New Roman" w:hAnsi="Times New Roman" w:cs="Times New Roman"/>
          <w:sz w:val="20"/>
          <w:szCs w:val="20"/>
          <w:lang w:eastAsia="ru-RU"/>
        </w:rPr>
      </w:pPr>
    </w:p>
    <w:p w:rsidR="009D1541" w:rsidRDefault="009D1541" w:rsidP="00FF1E32">
      <w:pPr>
        <w:spacing w:after="0" w:line="240" w:lineRule="auto"/>
        <w:jc w:val="right"/>
        <w:rPr>
          <w:rFonts w:ascii="Times New Roman" w:eastAsia="Times New Roman" w:hAnsi="Times New Roman" w:cs="Times New Roman"/>
          <w:sz w:val="20"/>
          <w:szCs w:val="20"/>
          <w:lang w:eastAsia="ru-RU"/>
        </w:rPr>
      </w:pPr>
    </w:p>
    <w:p w:rsidR="009D1541" w:rsidRDefault="009D1541" w:rsidP="00FF1E32">
      <w:pPr>
        <w:spacing w:after="0" w:line="240" w:lineRule="auto"/>
        <w:jc w:val="right"/>
        <w:rPr>
          <w:rFonts w:ascii="Times New Roman" w:eastAsia="Times New Roman" w:hAnsi="Times New Roman" w:cs="Times New Roman"/>
          <w:sz w:val="20"/>
          <w:szCs w:val="20"/>
          <w:lang w:eastAsia="ru-RU"/>
        </w:rPr>
      </w:pPr>
    </w:p>
    <w:p w:rsidR="009D1541" w:rsidRDefault="009D1541" w:rsidP="00FF1E32">
      <w:pPr>
        <w:spacing w:after="0" w:line="240" w:lineRule="auto"/>
        <w:jc w:val="right"/>
        <w:rPr>
          <w:rFonts w:ascii="Times New Roman" w:eastAsia="Times New Roman" w:hAnsi="Times New Roman" w:cs="Times New Roman"/>
          <w:sz w:val="20"/>
          <w:szCs w:val="20"/>
          <w:lang w:eastAsia="ru-RU"/>
        </w:rPr>
      </w:pPr>
    </w:p>
    <w:p w:rsidR="009D1541" w:rsidRDefault="009D1541" w:rsidP="00FF1E32">
      <w:pPr>
        <w:spacing w:after="0" w:line="240" w:lineRule="auto"/>
        <w:jc w:val="right"/>
        <w:rPr>
          <w:rFonts w:ascii="Times New Roman" w:eastAsia="Times New Roman" w:hAnsi="Times New Roman" w:cs="Times New Roman"/>
          <w:sz w:val="20"/>
          <w:szCs w:val="20"/>
          <w:lang w:eastAsia="ru-RU"/>
        </w:rPr>
      </w:pPr>
    </w:p>
    <w:p w:rsidR="009D1541" w:rsidRDefault="009D1541" w:rsidP="00FF1E32">
      <w:pPr>
        <w:spacing w:after="0" w:line="240" w:lineRule="auto"/>
        <w:jc w:val="right"/>
        <w:rPr>
          <w:rFonts w:ascii="Times New Roman" w:eastAsia="Times New Roman" w:hAnsi="Times New Roman" w:cs="Times New Roman"/>
          <w:sz w:val="20"/>
          <w:szCs w:val="20"/>
          <w:lang w:eastAsia="ru-RU"/>
        </w:rPr>
      </w:pPr>
    </w:p>
    <w:p w:rsidR="009D1541" w:rsidRDefault="009D1541" w:rsidP="00FF1E32">
      <w:pPr>
        <w:spacing w:after="0" w:line="240" w:lineRule="auto"/>
        <w:jc w:val="right"/>
        <w:rPr>
          <w:rFonts w:ascii="Times New Roman" w:eastAsia="Times New Roman" w:hAnsi="Times New Roman" w:cs="Times New Roman"/>
          <w:sz w:val="20"/>
          <w:szCs w:val="20"/>
          <w:lang w:eastAsia="ru-RU"/>
        </w:rPr>
      </w:pPr>
    </w:p>
    <w:p w:rsidR="009D1541" w:rsidRDefault="009D1541" w:rsidP="00FF1E32">
      <w:pPr>
        <w:spacing w:after="0" w:line="240" w:lineRule="auto"/>
        <w:jc w:val="right"/>
        <w:rPr>
          <w:rFonts w:ascii="Times New Roman" w:eastAsia="Times New Roman" w:hAnsi="Times New Roman" w:cs="Times New Roman"/>
          <w:sz w:val="20"/>
          <w:szCs w:val="20"/>
          <w:lang w:eastAsia="ru-RU"/>
        </w:rPr>
      </w:pPr>
    </w:p>
    <w:p w:rsidR="009D1541" w:rsidRDefault="009D1541" w:rsidP="00FF1E32">
      <w:pPr>
        <w:spacing w:after="0" w:line="240" w:lineRule="auto"/>
        <w:jc w:val="right"/>
        <w:rPr>
          <w:rFonts w:ascii="Times New Roman" w:eastAsia="Times New Roman" w:hAnsi="Times New Roman" w:cs="Times New Roman"/>
          <w:sz w:val="20"/>
          <w:szCs w:val="20"/>
          <w:lang w:eastAsia="ru-RU"/>
        </w:rPr>
      </w:pPr>
    </w:p>
    <w:p w:rsidR="009D1541" w:rsidRDefault="009D1541" w:rsidP="00FF1E32">
      <w:pPr>
        <w:spacing w:after="0" w:line="240" w:lineRule="auto"/>
        <w:jc w:val="right"/>
        <w:rPr>
          <w:rFonts w:ascii="Times New Roman" w:eastAsia="Times New Roman" w:hAnsi="Times New Roman" w:cs="Times New Roman"/>
          <w:sz w:val="20"/>
          <w:szCs w:val="20"/>
          <w:lang w:eastAsia="ru-RU"/>
        </w:rPr>
      </w:pPr>
    </w:p>
    <w:p w:rsidR="00B1111E" w:rsidRDefault="00B1111E" w:rsidP="00116F79">
      <w:pPr>
        <w:spacing w:after="0" w:line="240" w:lineRule="auto"/>
        <w:rPr>
          <w:rFonts w:ascii="Times New Roman" w:eastAsia="Times New Roman" w:hAnsi="Times New Roman" w:cs="Times New Roman"/>
          <w:sz w:val="20"/>
          <w:szCs w:val="20"/>
          <w:lang w:eastAsia="ru-RU"/>
        </w:rPr>
      </w:pPr>
    </w:p>
    <w:p w:rsidR="0011433B" w:rsidRDefault="0011433B" w:rsidP="00116F79">
      <w:pPr>
        <w:spacing w:after="0" w:line="240" w:lineRule="auto"/>
        <w:rPr>
          <w:rFonts w:ascii="Times New Roman" w:eastAsia="Times New Roman" w:hAnsi="Times New Roman" w:cs="Times New Roman"/>
          <w:sz w:val="20"/>
          <w:szCs w:val="20"/>
          <w:lang w:eastAsia="ru-RU"/>
        </w:rPr>
      </w:pPr>
    </w:p>
    <w:p w:rsidR="0011433B" w:rsidRDefault="0011433B" w:rsidP="00116F79">
      <w:pPr>
        <w:spacing w:after="0" w:line="240" w:lineRule="auto"/>
        <w:rPr>
          <w:rFonts w:ascii="Times New Roman" w:eastAsia="Times New Roman" w:hAnsi="Times New Roman" w:cs="Times New Roman"/>
          <w:sz w:val="20"/>
          <w:szCs w:val="20"/>
          <w:lang w:eastAsia="ru-RU"/>
        </w:rPr>
      </w:pPr>
    </w:p>
    <w:p w:rsidR="0011433B" w:rsidRDefault="0011433B" w:rsidP="00116F79">
      <w:pPr>
        <w:spacing w:after="0" w:line="240" w:lineRule="auto"/>
        <w:rPr>
          <w:rFonts w:ascii="Times New Roman" w:eastAsia="Times New Roman" w:hAnsi="Times New Roman" w:cs="Times New Roman"/>
          <w:sz w:val="20"/>
          <w:szCs w:val="20"/>
          <w:lang w:eastAsia="ru-RU"/>
        </w:rPr>
      </w:pPr>
    </w:p>
    <w:p w:rsidR="00116F79" w:rsidRDefault="00116F79" w:rsidP="00116F79">
      <w:pPr>
        <w:spacing w:after="0" w:line="240" w:lineRule="auto"/>
        <w:rPr>
          <w:rFonts w:ascii="Times New Roman" w:eastAsia="Times New Roman" w:hAnsi="Times New Roman" w:cs="Times New Roman"/>
          <w:sz w:val="20"/>
          <w:szCs w:val="20"/>
          <w:lang w:eastAsia="ru-RU"/>
        </w:rPr>
      </w:pPr>
    </w:p>
    <w:p w:rsidR="00EF0955" w:rsidRDefault="00B1111E" w:rsidP="00B1111E">
      <w:pPr>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Калтан 201</w:t>
      </w:r>
      <w:r w:rsidR="009D1541">
        <w:rPr>
          <w:rFonts w:ascii="Times New Roman" w:eastAsia="Times New Roman" w:hAnsi="Times New Roman" w:cs="Times New Roman"/>
          <w:b/>
          <w:i/>
          <w:sz w:val="28"/>
          <w:szCs w:val="28"/>
          <w:lang w:eastAsia="ru-RU"/>
        </w:rPr>
        <w:t>9</w:t>
      </w:r>
      <w:r>
        <w:rPr>
          <w:rFonts w:ascii="Times New Roman" w:eastAsia="Times New Roman" w:hAnsi="Times New Roman" w:cs="Times New Roman"/>
          <w:b/>
          <w:i/>
          <w:sz w:val="28"/>
          <w:szCs w:val="28"/>
          <w:lang w:eastAsia="ru-RU"/>
        </w:rPr>
        <w:t>г.</w:t>
      </w:r>
    </w:p>
    <w:p w:rsidR="00F03C37" w:rsidRPr="00B1111E" w:rsidRDefault="00F03C37" w:rsidP="00B1111E">
      <w:pPr>
        <w:spacing w:after="0" w:line="240" w:lineRule="auto"/>
        <w:jc w:val="center"/>
        <w:rPr>
          <w:rFonts w:ascii="Times New Roman" w:eastAsia="Times New Roman" w:hAnsi="Times New Roman" w:cs="Times New Roman"/>
          <w:b/>
          <w:i/>
          <w:sz w:val="28"/>
          <w:szCs w:val="28"/>
          <w:lang w:eastAsia="ru-RU"/>
        </w:rPr>
      </w:pPr>
    </w:p>
    <w:p w:rsidR="00FF1E32" w:rsidRPr="00FF1E32" w:rsidRDefault="00FF1E32" w:rsidP="00FF1E32">
      <w:pPr>
        <w:spacing w:after="0" w:line="240" w:lineRule="auto"/>
        <w:jc w:val="right"/>
        <w:rPr>
          <w:rFonts w:ascii="Times New Roman" w:eastAsia="Times New Roman" w:hAnsi="Times New Roman" w:cs="Times New Roman"/>
          <w:sz w:val="20"/>
          <w:szCs w:val="20"/>
          <w:lang w:eastAsia="ru-RU"/>
        </w:rPr>
      </w:pPr>
      <w:r w:rsidRPr="00FF1E32">
        <w:rPr>
          <w:rFonts w:ascii="Times New Roman" w:eastAsia="Times New Roman" w:hAnsi="Times New Roman" w:cs="Times New Roman"/>
          <w:sz w:val="20"/>
          <w:szCs w:val="20"/>
          <w:lang w:eastAsia="ru-RU"/>
        </w:rPr>
        <w:t xml:space="preserve">Приложение </w:t>
      </w:r>
    </w:p>
    <w:p w:rsidR="00FF1E32" w:rsidRPr="00FF1E32" w:rsidRDefault="00FF1E32" w:rsidP="00FF1E32">
      <w:pPr>
        <w:spacing w:after="0" w:line="240" w:lineRule="auto"/>
        <w:jc w:val="right"/>
        <w:rPr>
          <w:rFonts w:ascii="Times New Roman" w:eastAsia="Times New Roman" w:hAnsi="Times New Roman" w:cs="Times New Roman"/>
          <w:sz w:val="20"/>
          <w:szCs w:val="20"/>
          <w:lang w:eastAsia="ru-RU"/>
        </w:rPr>
      </w:pPr>
      <w:r w:rsidRPr="00FF1E32">
        <w:rPr>
          <w:rFonts w:ascii="Times New Roman" w:eastAsia="Times New Roman" w:hAnsi="Times New Roman" w:cs="Times New Roman"/>
          <w:sz w:val="20"/>
          <w:szCs w:val="20"/>
          <w:lang w:eastAsia="ru-RU"/>
        </w:rPr>
        <w:t xml:space="preserve">к </w:t>
      </w:r>
      <w:r w:rsidR="00736A1F">
        <w:rPr>
          <w:rFonts w:ascii="Times New Roman" w:eastAsia="Times New Roman" w:hAnsi="Times New Roman" w:cs="Times New Roman"/>
          <w:sz w:val="20"/>
          <w:szCs w:val="20"/>
          <w:lang w:eastAsia="ru-RU"/>
        </w:rPr>
        <w:t>распоряжению</w:t>
      </w:r>
      <w:r w:rsidRPr="00FF1E32">
        <w:rPr>
          <w:rFonts w:ascii="Times New Roman" w:eastAsia="Times New Roman" w:hAnsi="Times New Roman" w:cs="Times New Roman"/>
          <w:sz w:val="20"/>
          <w:szCs w:val="20"/>
          <w:lang w:eastAsia="ru-RU"/>
        </w:rPr>
        <w:t xml:space="preserve"> администрации</w:t>
      </w:r>
    </w:p>
    <w:p w:rsidR="00FF1E32" w:rsidRPr="00FF1E32" w:rsidRDefault="00FF1E32" w:rsidP="00FF1E32">
      <w:pPr>
        <w:spacing w:after="0" w:line="240" w:lineRule="auto"/>
        <w:jc w:val="right"/>
        <w:rPr>
          <w:rFonts w:ascii="Times New Roman" w:eastAsia="Times New Roman" w:hAnsi="Times New Roman" w:cs="Times New Roman"/>
          <w:sz w:val="20"/>
          <w:szCs w:val="20"/>
          <w:lang w:eastAsia="ru-RU"/>
        </w:rPr>
      </w:pPr>
      <w:r w:rsidRPr="00FF1E32">
        <w:rPr>
          <w:rFonts w:ascii="Times New Roman" w:eastAsia="Times New Roman" w:hAnsi="Times New Roman" w:cs="Times New Roman"/>
          <w:sz w:val="20"/>
          <w:szCs w:val="20"/>
          <w:lang w:eastAsia="ru-RU"/>
        </w:rPr>
        <w:t xml:space="preserve"> Калтанского городского округа</w:t>
      </w:r>
    </w:p>
    <w:p w:rsidR="00FF1E32" w:rsidRDefault="00FF1E32" w:rsidP="009D1541">
      <w:pPr>
        <w:spacing w:after="0" w:line="240" w:lineRule="auto"/>
        <w:jc w:val="right"/>
        <w:rPr>
          <w:rFonts w:ascii="Times New Roman" w:eastAsia="Times New Roman" w:hAnsi="Times New Roman" w:cs="Times New Roman"/>
          <w:sz w:val="20"/>
          <w:szCs w:val="20"/>
          <w:lang w:eastAsia="ru-RU"/>
        </w:rPr>
      </w:pPr>
      <w:r w:rsidRPr="00FF1E32">
        <w:rPr>
          <w:rFonts w:ascii="Times New Roman" w:eastAsia="Times New Roman" w:hAnsi="Times New Roman" w:cs="Times New Roman"/>
          <w:sz w:val="20"/>
          <w:szCs w:val="20"/>
          <w:lang w:eastAsia="ru-RU"/>
        </w:rPr>
        <w:t xml:space="preserve"> От</w:t>
      </w:r>
      <w:r w:rsidR="00977869">
        <w:rPr>
          <w:rFonts w:ascii="Times New Roman" w:eastAsia="Times New Roman" w:hAnsi="Times New Roman" w:cs="Times New Roman"/>
          <w:sz w:val="20"/>
          <w:szCs w:val="20"/>
          <w:lang w:eastAsia="ru-RU"/>
        </w:rPr>
        <w:t xml:space="preserve"> </w:t>
      </w:r>
      <w:r w:rsidR="00736A1F">
        <w:rPr>
          <w:rFonts w:ascii="Times New Roman" w:eastAsia="Times New Roman" w:hAnsi="Times New Roman" w:cs="Times New Roman"/>
          <w:sz w:val="20"/>
          <w:szCs w:val="20"/>
          <w:lang w:eastAsia="ru-RU"/>
        </w:rPr>
        <w:t>20.11</w:t>
      </w:r>
      <w:r w:rsidR="007E6AB4">
        <w:rPr>
          <w:rFonts w:ascii="Times New Roman" w:eastAsia="Times New Roman" w:hAnsi="Times New Roman" w:cs="Times New Roman"/>
          <w:sz w:val="20"/>
          <w:szCs w:val="20"/>
          <w:lang w:eastAsia="ru-RU"/>
        </w:rPr>
        <w:t>.201</w:t>
      </w:r>
      <w:r w:rsidR="009D1541">
        <w:rPr>
          <w:rFonts w:ascii="Times New Roman" w:eastAsia="Times New Roman" w:hAnsi="Times New Roman" w:cs="Times New Roman"/>
          <w:sz w:val="20"/>
          <w:szCs w:val="20"/>
          <w:lang w:eastAsia="ru-RU"/>
        </w:rPr>
        <w:t>9</w:t>
      </w:r>
      <w:r w:rsidRPr="00FF1E32">
        <w:rPr>
          <w:rFonts w:ascii="Times New Roman" w:eastAsia="Times New Roman" w:hAnsi="Times New Roman" w:cs="Times New Roman"/>
          <w:sz w:val="20"/>
          <w:szCs w:val="20"/>
          <w:lang w:eastAsia="ru-RU"/>
        </w:rPr>
        <w:t xml:space="preserve">г. № </w:t>
      </w:r>
      <w:r w:rsidR="00736A1F">
        <w:rPr>
          <w:rFonts w:ascii="Times New Roman" w:eastAsia="Times New Roman" w:hAnsi="Times New Roman" w:cs="Times New Roman"/>
          <w:sz w:val="20"/>
          <w:szCs w:val="20"/>
          <w:lang w:eastAsia="ru-RU"/>
        </w:rPr>
        <w:t>2254</w:t>
      </w:r>
      <w:r w:rsidR="009D1541">
        <w:rPr>
          <w:rFonts w:ascii="Times New Roman" w:eastAsia="Times New Roman" w:hAnsi="Times New Roman" w:cs="Times New Roman"/>
          <w:sz w:val="20"/>
          <w:szCs w:val="20"/>
          <w:lang w:eastAsia="ru-RU"/>
        </w:rPr>
        <w:t xml:space="preserve"> -</w:t>
      </w:r>
      <w:proofErr w:type="gramStart"/>
      <w:r w:rsidR="009D1541">
        <w:rPr>
          <w:rFonts w:ascii="Times New Roman" w:eastAsia="Times New Roman" w:hAnsi="Times New Roman" w:cs="Times New Roman"/>
          <w:sz w:val="20"/>
          <w:szCs w:val="20"/>
          <w:lang w:eastAsia="ru-RU"/>
        </w:rPr>
        <w:t>р</w:t>
      </w:r>
      <w:proofErr w:type="gramEnd"/>
    </w:p>
    <w:p w:rsidR="009D1541" w:rsidRPr="00000013" w:rsidRDefault="00736A1F" w:rsidP="009D1541">
      <w:pPr>
        <w:spacing w:after="0" w:line="240" w:lineRule="auto"/>
        <w:jc w:val="right"/>
        <w:rPr>
          <w:rFonts w:ascii="Times New Roman" w:eastAsia="Times New Roman" w:hAnsi="Times New Roman" w:cs="Times New Roman"/>
          <w:sz w:val="28"/>
          <w:szCs w:val="28"/>
          <w:lang w:eastAsia="ru-RU"/>
        </w:rPr>
      </w:pPr>
      <w:r>
        <w:rPr>
          <w:b/>
          <w:noProof/>
          <w:sz w:val="28"/>
          <w:szCs w:val="28"/>
          <w:lang w:eastAsia="ru-RU"/>
        </w:rPr>
        <w:pict>
          <v:line id="Прямая соединительная линия 18" o:spid="_x0000_s1026" style="position:absolute;left:0;text-align:left;flip:x;z-index:251672576;visibility:visible" from="11pt,8.15pt" to="512.4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" strokecolor="#4bacc6" strokeweight="2.25pt">
            <v:shadow on="t" color="black" opacity="22937f" origin=",.5" offset="0,.63889mm"/>
          </v:line>
        </w:pict>
      </w:r>
    </w:p>
    <w:p w:rsidR="00000013" w:rsidRPr="005665FC" w:rsidRDefault="00000013" w:rsidP="005665FC">
      <w:pPr>
        <w:spacing w:after="0" w:line="240" w:lineRule="auto"/>
        <w:ind w:firstLine="709"/>
        <w:jc w:val="both"/>
        <w:rPr>
          <w:rFonts w:ascii="Times New Roman" w:hAnsi="Times New Roman" w:cs="Times New Roman"/>
          <w:i/>
          <w:sz w:val="24"/>
          <w:szCs w:val="28"/>
        </w:rPr>
      </w:pPr>
      <w:r w:rsidRPr="005665FC">
        <w:rPr>
          <w:rFonts w:ascii="Times New Roman" w:hAnsi="Times New Roman" w:cs="Times New Roman"/>
          <w:i/>
          <w:sz w:val="24"/>
          <w:szCs w:val="28"/>
        </w:rPr>
        <w:t>Уважаемые инвесторы!</w:t>
      </w:r>
    </w:p>
    <w:p w:rsidR="009D1541" w:rsidRPr="005665FC" w:rsidRDefault="00000013" w:rsidP="005665FC">
      <w:pPr>
        <w:spacing w:after="0" w:line="240" w:lineRule="auto"/>
        <w:ind w:firstLine="709"/>
        <w:jc w:val="both"/>
        <w:rPr>
          <w:rFonts w:ascii="Times New Roman" w:hAnsi="Times New Roman" w:cs="Times New Roman"/>
          <w:i/>
          <w:sz w:val="24"/>
          <w:szCs w:val="28"/>
        </w:rPr>
      </w:pPr>
      <w:r w:rsidRPr="005665FC">
        <w:rPr>
          <w:rFonts w:ascii="Times New Roman" w:hAnsi="Times New Roman" w:cs="Times New Roman"/>
          <w:i/>
          <w:noProof/>
          <w:sz w:val="24"/>
          <w:szCs w:val="28"/>
          <w:lang w:eastAsia="ru-RU"/>
        </w:rPr>
        <w:drawing>
          <wp:anchor distT="0" distB="0" distL="114300" distR="114300" simplePos="0" relativeHeight="251668480" behindDoc="0" locked="0" layoutInCell="1" allowOverlap="1">
            <wp:simplePos x="0" y="0"/>
            <wp:positionH relativeFrom="column">
              <wp:posOffset>118745</wp:posOffset>
            </wp:positionH>
            <wp:positionV relativeFrom="paragraph">
              <wp:posOffset>-3810</wp:posOffset>
            </wp:positionV>
            <wp:extent cx="1355725" cy="175450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5725" cy="1754505"/>
                    </a:xfrm>
                    <a:prstGeom prst="rect">
                      <a:avLst/>
                    </a:prstGeom>
                  </pic:spPr>
                </pic:pic>
              </a:graphicData>
            </a:graphic>
          </wp:anchor>
        </w:drawing>
      </w:r>
      <w:r w:rsidR="009D1541" w:rsidRPr="005665FC">
        <w:rPr>
          <w:rFonts w:ascii="Times New Roman" w:hAnsi="Times New Roman" w:cs="Times New Roman"/>
          <w:i/>
          <w:sz w:val="24"/>
          <w:szCs w:val="28"/>
        </w:rPr>
        <w:t>В современном мире устойчивая экономика, рост и улучшение качества жизни населения – это одна из основных задач каждого государства. Привлечение инвестиций в реальный сектор экономики – один</w:t>
      </w:r>
      <w:r w:rsidRPr="005665FC">
        <w:rPr>
          <w:rFonts w:ascii="Times New Roman" w:hAnsi="Times New Roman" w:cs="Times New Roman"/>
          <w:i/>
          <w:sz w:val="24"/>
          <w:szCs w:val="28"/>
        </w:rPr>
        <w:t xml:space="preserve"> из современных способов усиления</w:t>
      </w:r>
      <w:r w:rsidR="009D1541" w:rsidRPr="005665FC">
        <w:rPr>
          <w:rFonts w:ascii="Times New Roman" w:hAnsi="Times New Roman" w:cs="Times New Roman"/>
          <w:i/>
          <w:sz w:val="24"/>
          <w:szCs w:val="28"/>
        </w:rPr>
        <w:t xml:space="preserve"> нынешней экономической ситуации. </w:t>
      </w:r>
    </w:p>
    <w:p w:rsidR="009D1541" w:rsidRPr="005665FC" w:rsidRDefault="009D1541" w:rsidP="005665FC">
      <w:pPr>
        <w:spacing w:after="0" w:line="240" w:lineRule="auto"/>
        <w:ind w:firstLine="709"/>
        <w:jc w:val="both"/>
        <w:rPr>
          <w:rFonts w:ascii="Times New Roman" w:hAnsi="Times New Roman" w:cs="Times New Roman"/>
          <w:i/>
          <w:sz w:val="24"/>
          <w:szCs w:val="28"/>
        </w:rPr>
      </w:pPr>
      <w:r w:rsidRPr="005665FC">
        <w:rPr>
          <w:rFonts w:ascii="Times New Roman" w:hAnsi="Times New Roman" w:cs="Times New Roman"/>
          <w:i/>
          <w:sz w:val="24"/>
          <w:szCs w:val="28"/>
        </w:rPr>
        <w:t xml:space="preserve">Инвестиционная политика Калтанского городского округа напрямую касается политики Кузбасса. Поэтому между региональной и муниципальной инвестиционной политикой существует непосредственная связь. Политика региональных органов, органов местного самоуправления и </w:t>
      </w:r>
      <w:proofErr w:type="gramStart"/>
      <w:r w:rsidRPr="005665FC">
        <w:rPr>
          <w:rFonts w:ascii="Times New Roman" w:hAnsi="Times New Roman" w:cs="Times New Roman"/>
          <w:i/>
          <w:sz w:val="24"/>
          <w:szCs w:val="28"/>
        </w:rPr>
        <w:t>бизнес-структур</w:t>
      </w:r>
      <w:proofErr w:type="gramEnd"/>
      <w:r w:rsidRPr="005665FC">
        <w:rPr>
          <w:rFonts w:ascii="Times New Roman" w:hAnsi="Times New Roman" w:cs="Times New Roman"/>
          <w:i/>
          <w:sz w:val="24"/>
          <w:szCs w:val="28"/>
        </w:rPr>
        <w:t xml:space="preserve"> является существенным фактором роста инвестиционной активности и темпов экономического роста территорий. </w:t>
      </w:r>
    </w:p>
    <w:p w:rsidR="009D1541" w:rsidRPr="005665FC" w:rsidRDefault="009D1541" w:rsidP="005665FC">
      <w:pPr>
        <w:spacing w:after="0" w:line="240" w:lineRule="auto"/>
        <w:ind w:firstLine="709"/>
        <w:jc w:val="both"/>
        <w:rPr>
          <w:rFonts w:ascii="Times New Roman" w:hAnsi="Times New Roman" w:cs="Times New Roman"/>
          <w:i/>
          <w:sz w:val="24"/>
          <w:szCs w:val="28"/>
        </w:rPr>
      </w:pPr>
      <w:r w:rsidRPr="005665FC">
        <w:rPr>
          <w:rFonts w:ascii="Times New Roman" w:hAnsi="Times New Roman" w:cs="Times New Roman"/>
          <w:i/>
          <w:sz w:val="24"/>
          <w:szCs w:val="28"/>
        </w:rPr>
        <w:t>Важным фактором, влияющим на инвестиционный климат, выступает система законодательства, которая характеризует нормативно-правовой режим инвестиционной деятельности и регулирует принципы и механизм отношений с инвесторами, государственными органами и местными органами власти, с одной стороны, и другими участниками экономических отношений и хозяйствующих субъектов – с другой.</w:t>
      </w:r>
    </w:p>
    <w:p w:rsidR="00000013" w:rsidRPr="005665FC" w:rsidRDefault="00000013" w:rsidP="005665FC">
      <w:pPr>
        <w:spacing w:after="0" w:line="240" w:lineRule="auto"/>
        <w:ind w:firstLine="709"/>
        <w:jc w:val="both"/>
        <w:rPr>
          <w:rFonts w:ascii="Times New Roman" w:hAnsi="Times New Roman" w:cs="Times New Roman"/>
          <w:i/>
          <w:sz w:val="24"/>
          <w:szCs w:val="28"/>
        </w:rPr>
      </w:pPr>
      <w:r w:rsidRPr="005665FC">
        <w:rPr>
          <w:rFonts w:ascii="Times New Roman" w:hAnsi="Times New Roman" w:cs="Times New Roman"/>
          <w:i/>
          <w:sz w:val="24"/>
          <w:szCs w:val="28"/>
        </w:rPr>
        <w:t xml:space="preserve">Цель инвестиционного паспорта, наглядно показать, какой инвестиционный потенциал у нашего округа, какие проекты реализуются в настоящее время, и какие проекты планируется осуществить в ближайшие годы. </w:t>
      </w:r>
    </w:p>
    <w:p w:rsidR="00000013" w:rsidRPr="005665FC" w:rsidRDefault="00000013" w:rsidP="005665FC">
      <w:pPr>
        <w:spacing w:after="0" w:line="240" w:lineRule="auto"/>
        <w:ind w:firstLine="709"/>
        <w:jc w:val="both"/>
        <w:rPr>
          <w:rFonts w:ascii="Times New Roman" w:hAnsi="Times New Roman" w:cs="Times New Roman"/>
          <w:i/>
          <w:sz w:val="24"/>
          <w:szCs w:val="28"/>
        </w:rPr>
      </w:pPr>
      <w:r w:rsidRPr="005665FC">
        <w:rPr>
          <w:rFonts w:ascii="Times New Roman" w:hAnsi="Times New Roman" w:cs="Times New Roman"/>
          <w:i/>
          <w:sz w:val="24"/>
          <w:szCs w:val="28"/>
        </w:rPr>
        <w:t xml:space="preserve">Приоритетными направлениями развития инвестиционной деятельности в нашем городском округе мы считаем развитие угольной промышленности, развитие электроэнергетики, развитие производства готовых металлических изделий, деревообработку, производство строительных материалов, жилищное строительство, развитие системы дошкольных учреждений, жилищно-коммунального хозяйства, социально значимых видов бытовых услуг, переработка, организация зон отдыха для жителей округа. </w:t>
      </w:r>
    </w:p>
    <w:p w:rsidR="00000013" w:rsidRPr="005665FC" w:rsidRDefault="00000013" w:rsidP="005665FC">
      <w:pPr>
        <w:spacing w:after="0" w:line="240" w:lineRule="auto"/>
        <w:ind w:firstLine="709"/>
        <w:jc w:val="both"/>
        <w:rPr>
          <w:rFonts w:ascii="Times New Roman" w:hAnsi="Times New Roman" w:cs="Times New Roman"/>
          <w:i/>
          <w:sz w:val="24"/>
          <w:szCs w:val="28"/>
        </w:rPr>
      </w:pPr>
      <w:r w:rsidRPr="005665FC">
        <w:rPr>
          <w:rFonts w:ascii="Times New Roman" w:hAnsi="Times New Roman" w:cs="Times New Roman"/>
          <w:i/>
          <w:sz w:val="24"/>
          <w:szCs w:val="28"/>
        </w:rPr>
        <w:t xml:space="preserve">Актуальным для Калтанского городского округа является вложение инвестиций в проведение </w:t>
      </w:r>
      <w:proofErr w:type="spellStart"/>
      <w:r w:rsidRPr="005665FC">
        <w:rPr>
          <w:rFonts w:ascii="Times New Roman" w:hAnsi="Times New Roman" w:cs="Times New Roman"/>
          <w:i/>
          <w:sz w:val="24"/>
          <w:szCs w:val="28"/>
        </w:rPr>
        <w:t>противопаводковых</w:t>
      </w:r>
      <w:proofErr w:type="spellEnd"/>
      <w:r w:rsidRPr="005665FC">
        <w:rPr>
          <w:rFonts w:ascii="Times New Roman" w:hAnsi="Times New Roman" w:cs="Times New Roman"/>
          <w:i/>
          <w:sz w:val="24"/>
          <w:szCs w:val="28"/>
        </w:rPr>
        <w:t xml:space="preserve"> мероприятий и охрану окружающей среды. </w:t>
      </w:r>
    </w:p>
    <w:p w:rsidR="00000013" w:rsidRPr="005665FC" w:rsidRDefault="00000013" w:rsidP="005665FC">
      <w:pPr>
        <w:spacing w:after="0" w:line="240" w:lineRule="auto"/>
        <w:ind w:firstLine="709"/>
        <w:jc w:val="both"/>
        <w:rPr>
          <w:rFonts w:ascii="Times New Roman" w:hAnsi="Times New Roman" w:cs="Times New Roman"/>
          <w:i/>
          <w:sz w:val="24"/>
          <w:szCs w:val="28"/>
        </w:rPr>
      </w:pPr>
      <w:r w:rsidRPr="005665FC">
        <w:rPr>
          <w:rFonts w:ascii="Times New Roman" w:hAnsi="Times New Roman" w:cs="Times New Roman"/>
          <w:i/>
          <w:sz w:val="24"/>
          <w:szCs w:val="28"/>
        </w:rPr>
        <w:t>В большинство инвестиционных проектов, реализуемых в настоящее время на территории округа, вкладываются средства из бюджета различных уровней: федерального, областного, местного.</w:t>
      </w:r>
    </w:p>
    <w:p w:rsidR="00000013" w:rsidRPr="005665FC" w:rsidRDefault="00000013" w:rsidP="005665FC">
      <w:pPr>
        <w:spacing w:after="0" w:line="240" w:lineRule="auto"/>
        <w:ind w:firstLine="709"/>
        <w:jc w:val="both"/>
        <w:rPr>
          <w:rFonts w:ascii="Times New Roman" w:hAnsi="Times New Roman" w:cs="Times New Roman"/>
          <w:i/>
          <w:sz w:val="24"/>
          <w:szCs w:val="28"/>
        </w:rPr>
      </w:pPr>
      <w:r w:rsidRPr="005665FC">
        <w:rPr>
          <w:rFonts w:ascii="Times New Roman" w:hAnsi="Times New Roman" w:cs="Times New Roman"/>
          <w:i/>
          <w:sz w:val="24"/>
          <w:szCs w:val="28"/>
        </w:rPr>
        <w:t>Администрация Калтанского городского округа готова рассмотреть любые предложения по привлечению инвестиций. Мы заинтересованы во взаимовыгодном сотрудничестве с представителями бизнеса в реализации инвестиционных проектов на территории городского округа. Считается, что более привлекательными для инвесторов являются крупные промышленные города. Но я, как Глава округа, верю, что все наши проекты осуществятся, а результатами вложения инвестиций станут динамичное развитие экономики округа, создание новых рабочих мест, повышение качества жизни жителей.</w:t>
      </w:r>
    </w:p>
    <w:p w:rsidR="00000013" w:rsidRPr="005665FC" w:rsidRDefault="00000013" w:rsidP="005665FC">
      <w:pPr>
        <w:spacing w:after="0" w:line="240" w:lineRule="auto"/>
        <w:ind w:firstLine="709"/>
        <w:jc w:val="both"/>
        <w:rPr>
          <w:rFonts w:ascii="Times New Roman" w:hAnsi="Times New Roman" w:cs="Times New Roman"/>
          <w:i/>
          <w:sz w:val="24"/>
          <w:szCs w:val="28"/>
        </w:rPr>
      </w:pPr>
    </w:p>
    <w:p w:rsidR="00000013" w:rsidRPr="005665FC" w:rsidRDefault="00000013" w:rsidP="005665FC">
      <w:pPr>
        <w:spacing w:after="0" w:line="240" w:lineRule="auto"/>
        <w:jc w:val="both"/>
        <w:rPr>
          <w:rFonts w:ascii="Times New Roman" w:hAnsi="Times New Roman" w:cs="Times New Roman"/>
          <w:i/>
          <w:sz w:val="24"/>
          <w:szCs w:val="28"/>
        </w:rPr>
      </w:pPr>
      <w:r w:rsidRPr="005665FC">
        <w:rPr>
          <w:rFonts w:ascii="Times New Roman" w:hAnsi="Times New Roman" w:cs="Times New Roman"/>
          <w:i/>
          <w:sz w:val="24"/>
          <w:szCs w:val="28"/>
        </w:rPr>
        <w:t>С уважением, глава Калтанского городского округа</w:t>
      </w:r>
    </w:p>
    <w:p w:rsidR="00000013" w:rsidRPr="00F03C37" w:rsidRDefault="00000013" w:rsidP="005665FC">
      <w:pPr>
        <w:spacing w:after="0" w:line="240" w:lineRule="auto"/>
        <w:jc w:val="both"/>
        <w:rPr>
          <w:rFonts w:ascii="Times New Roman" w:hAnsi="Times New Roman" w:cs="Times New Roman"/>
          <w:sz w:val="24"/>
          <w:szCs w:val="28"/>
          <w:lang w:val="en-US"/>
        </w:rPr>
      </w:pPr>
      <w:proofErr w:type="spellStart"/>
      <w:r w:rsidRPr="005665FC">
        <w:rPr>
          <w:rFonts w:ascii="Times New Roman" w:hAnsi="Times New Roman" w:cs="Times New Roman"/>
          <w:i/>
          <w:sz w:val="24"/>
          <w:szCs w:val="28"/>
        </w:rPr>
        <w:t>Голдинов</w:t>
      </w:r>
      <w:proofErr w:type="spellEnd"/>
      <w:r w:rsidRPr="00F03C37">
        <w:rPr>
          <w:rFonts w:ascii="Times New Roman" w:hAnsi="Times New Roman" w:cs="Times New Roman"/>
          <w:i/>
          <w:sz w:val="24"/>
          <w:szCs w:val="28"/>
          <w:lang w:val="en-US"/>
        </w:rPr>
        <w:t xml:space="preserve"> </w:t>
      </w:r>
      <w:r w:rsidRPr="005665FC">
        <w:rPr>
          <w:rFonts w:ascii="Times New Roman" w:hAnsi="Times New Roman" w:cs="Times New Roman"/>
          <w:i/>
          <w:sz w:val="24"/>
          <w:szCs w:val="28"/>
        </w:rPr>
        <w:t>И</w:t>
      </w:r>
      <w:r w:rsidRPr="00F03C37">
        <w:rPr>
          <w:rFonts w:ascii="Times New Roman" w:hAnsi="Times New Roman" w:cs="Times New Roman"/>
          <w:i/>
          <w:sz w:val="24"/>
          <w:szCs w:val="28"/>
          <w:lang w:val="en-US"/>
        </w:rPr>
        <w:t>.</w:t>
      </w:r>
      <w:r w:rsidRPr="005665FC">
        <w:rPr>
          <w:rFonts w:ascii="Times New Roman" w:hAnsi="Times New Roman" w:cs="Times New Roman"/>
          <w:i/>
          <w:sz w:val="24"/>
          <w:szCs w:val="28"/>
        </w:rPr>
        <w:t>Ф</w:t>
      </w:r>
      <w:r w:rsidRPr="00F03C37">
        <w:rPr>
          <w:rFonts w:ascii="Times New Roman" w:hAnsi="Times New Roman" w:cs="Times New Roman"/>
          <w:sz w:val="24"/>
          <w:szCs w:val="28"/>
          <w:lang w:val="en-US"/>
        </w:rPr>
        <w:t>.</w:t>
      </w:r>
    </w:p>
    <w:p w:rsidR="005665FC" w:rsidRPr="00F03C37" w:rsidRDefault="005665FC" w:rsidP="005665FC">
      <w:pPr>
        <w:spacing w:after="0" w:line="240" w:lineRule="auto"/>
        <w:jc w:val="both"/>
        <w:rPr>
          <w:rFonts w:ascii="Times New Roman" w:hAnsi="Times New Roman" w:cs="Times New Roman"/>
          <w:sz w:val="24"/>
          <w:szCs w:val="28"/>
          <w:lang w:val="en-US"/>
        </w:rPr>
      </w:pPr>
    </w:p>
    <w:p w:rsidR="005665FC" w:rsidRPr="00F03C37" w:rsidRDefault="005665FC" w:rsidP="005665FC">
      <w:pPr>
        <w:spacing w:after="0" w:line="240" w:lineRule="auto"/>
        <w:jc w:val="both"/>
        <w:rPr>
          <w:rFonts w:ascii="Times New Roman" w:hAnsi="Times New Roman" w:cs="Times New Roman"/>
          <w:sz w:val="24"/>
          <w:szCs w:val="28"/>
          <w:lang w:val="en-US"/>
        </w:rPr>
      </w:pPr>
    </w:p>
    <w:p w:rsidR="005665FC" w:rsidRPr="00F03C37" w:rsidRDefault="005665FC" w:rsidP="005665FC">
      <w:pPr>
        <w:spacing w:after="0" w:line="240" w:lineRule="auto"/>
        <w:jc w:val="both"/>
        <w:rPr>
          <w:rFonts w:ascii="Times New Roman" w:hAnsi="Times New Roman" w:cs="Times New Roman"/>
          <w:sz w:val="24"/>
          <w:szCs w:val="28"/>
          <w:lang w:val="en-US"/>
        </w:rPr>
      </w:pPr>
    </w:p>
    <w:p w:rsidR="005665FC" w:rsidRPr="00F03C37" w:rsidRDefault="005665FC" w:rsidP="005665FC">
      <w:pPr>
        <w:spacing w:after="0" w:line="240" w:lineRule="auto"/>
        <w:jc w:val="both"/>
        <w:rPr>
          <w:rFonts w:ascii="Times New Roman" w:hAnsi="Times New Roman" w:cs="Times New Roman"/>
          <w:sz w:val="24"/>
          <w:szCs w:val="28"/>
          <w:lang w:val="en-US"/>
        </w:rPr>
      </w:pPr>
    </w:p>
    <w:p w:rsidR="005665FC" w:rsidRPr="00F03C37" w:rsidRDefault="005665FC" w:rsidP="005665FC">
      <w:pPr>
        <w:spacing w:after="0" w:line="240" w:lineRule="auto"/>
        <w:jc w:val="both"/>
        <w:rPr>
          <w:rFonts w:ascii="Times New Roman" w:hAnsi="Times New Roman" w:cs="Times New Roman"/>
          <w:sz w:val="24"/>
          <w:szCs w:val="28"/>
          <w:lang w:val="en-US"/>
        </w:rPr>
      </w:pPr>
    </w:p>
    <w:p w:rsidR="00FF1E32" w:rsidRPr="00F03C37" w:rsidRDefault="00736A1F" w:rsidP="00FF1E32">
      <w:pPr>
        <w:pStyle w:val="2"/>
        <w:rPr>
          <w:b/>
          <w:sz w:val="28"/>
          <w:szCs w:val="28"/>
          <w:lang w:val="en-US"/>
        </w:rPr>
      </w:pPr>
      <w:r>
        <w:rPr>
          <w:b/>
          <w:noProof/>
          <w:sz w:val="28"/>
          <w:szCs w:val="28"/>
        </w:rPr>
        <w:lastRenderedPageBreak/>
        <w:pict>
          <v:line id="Прямая соединительная линия 12" o:spid="_x0000_s1027" style="position:absolute;left:0;text-align:left;flip:x;z-index:251670528;visibility:visible" from="9.4pt,11.65pt" to="510.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" strokecolor="#4bacc6 [3208]" strokeweight="2.25pt">
            <v:shadow on="t" color="black" opacity="22937f" origin=",.5" offset="0,.63889mm"/>
          </v:line>
        </w:pict>
      </w:r>
    </w:p>
    <w:p w:rsidR="00000013" w:rsidRPr="00F03C37" w:rsidRDefault="005665FC" w:rsidP="00FF1E32">
      <w:pPr>
        <w:pStyle w:val="2"/>
        <w:rPr>
          <w:b/>
          <w:sz w:val="28"/>
          <w:szCs w:val="28"/>
          <w:lang w:val="en-US"/>
        </w:rPr>
      </w:pPr>
      <w:r>
        <w:rPr>
          <w:b/>
          <w:noProof/>
          <w:sz w:val="18"/>
          <w:szCs w:val="18"/>
        </w:rPr>
        <w:drawing>
          <wp:anchor distT="0" distB="0" distL="114300" distR="114300" simplePos="0" relativeHeight="251669504" behindDoc="0" locked="0" layoutInCell="1" allowOverlap="1">
            <wp:simplePos x="0" y="0"/>
            <wp:positionH relativeFrom="column">
              <wp:posOffset>-243840</wp:posOffset>
            </wp:positionH>
            <wp:positionV relativeFrom="paragraph">
              <wp:posOffset>146050</wp:posOffset>
            </wp:positionV>
            <wp:extent cx="968375" cy="1320800"/>
            <wp:effectExtent l="0" t="0" r="317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375" cy="1320800"/>
                    </a:xfrm>
                    <a:prstGeom prst="rect">
                      <a:avLst/>
                    </a:prstGeom>
                  </pic:spPr>
                </pic:pic>
              </a:graphicData>
            </a:graphic>
          </wp:anchor>
        </w:drawing>
      </w:r>
    </w:p>
    <w:p w:rsidR="005665FC" w:rsidRPr="00F03C37" w:rsidRDefault="005665FC" w:rsidP="005665FC">
      <w:pPr>
        <w:pStyle w:val="2"/>
        <w:jc w:val="right"/>
        <w:rPr>
          <w:b/>
          <w:sz w:val="18"/>
          <w:szCs w:val="18"/>
          <w:lang w:val="en-US"/>
        </w:rPr>
      </w:pPr>
      <w:r w:rsidRPr="00F03C37">
        <w:rPr>
          <w:b/>
          <w:sz w:val="18"/>
          <w:szCs w:val="18"/>
          <w:lang w:val="en-US"/>
        </w:rPr>
        <w:t>Dear investors!</w:t>
      </w:r>
    </w:p>
    <w:p w:rsidR="005665FC" w:rsidRPr="005665FC" w:rsidRDefault="005665FC" w:rsidP="005665FC">
      <w:pPr>
        <w:pStyle w:val="2"/>
        <w:jc w:val="right"/>
        <w:rPr>
          <w:b/>
          <w:sz w:val="18"/>
          <w:szCs w:val="18"/>
          <w:lang w:val="en-US"/>
        </w:rPr>
      </w:pPr>
      <w:r w:rsidRPr="005665FC">
        <w:rPr>
          <w:b/>
          <w:sz w:val="18"/>
          <w:szCs w:val="18"/>
          <w:lang w:val="en-US"/>
        </w:rPr>
        <w:t>In the modern world, a sustainable economy, growth and improvement of the quality of life of the population is one of the main tasks of each state. Attracting investment in the real sector of the economy is one of the modern ways to strengthen the current economic situation.</w:t>
      </w:r>
    </w:p>
    <w:p w:rsidR="005665FC" w:rsidRPr="005665FC" w:rsidRDefault="005665FC" w:rsidP="005665FC">
      <w:pPr>
        <w:pStyle w:val="2"/>
        <w:jc w:val="right"/>
        <w:rPr>
          <w:b/>
          <w:sz w:val="18"/>
          <w:szCs w:val="18"/>
          <w:lang w:val="en-US"/>
        </w:rPr>
      </w:pPr>
      <w:r w:rsidRPr="005665FC">
        <w:rPr>
          <w:b/>
          <w:sz w:val="18"/>
          <w:szCs w:val="18"/>
          <w:lang w:val="en-US"/>
        </w:rPr>
        <w:t xml:space="preserve">The investment policy of the </w:t>
      </w:r>
      <w:proofErr w:type="spellStart"/>
      <w:r w:rsidRPr="005665FC">
        <w:rPr>
          <w:b/>
          <w:sz w:val="18"/>
          <w:szCs w:val="18"/>
          <w:lang w:val="en-US"/>
        </w:rPr>
        <w:t>Kaltan</w:t>
      </w:r>
      <w:proofErr w:type="spellEnd"/>
      <w:r w:rsidRPr="005665FC">
        <w:rPr>
          <w:b/>
          <w:sz w:val="18"/>
          <w:szCs w:val="18"/>
          <w:lang w:val="en-US"/>
        </w:rPr>
        <w:t xml:space="preserve"> city district directly relates to the policy of the </w:t>
      </w:r>
      <w:proofErr w:type="spellStart"/>
      <w:r w:rsidRPr="005665FC">
        <w:rPr>
          <w:b/>
          <w:sz w:val="18"/>
          <w:szCs w:val="18"/>
          <w:lang w:val="en-US"/>
        </w:rPr>
        <w:t>Kuzbass</w:t>
      </w:r>
      <w:proofErr w:type="spellEnd"/>
      <w:r w:rsidRPr="005665FC">
        <w:rPr>
          <w:b/>
          <w:sz w:val="18"/>
          <w:szCs w:val="18"/>
          <w:lang w:val="en-US"/>
        </w:rPr>
        <w:t>. Therefore, there is a direct link between regional and municipal investment policies. The policy of regional bodies, local governments and business structures is a significant factor in the growth of investment activity and the rate of economic growth of territories.</w:t>
      </w:r>
    </w:p>
    <w:p w:rsidR="005665FC" w:rsidRPr="005665FC" w:rsidRDefault="005665FC" w:rsidP="005665FC">
      <w:pPr>
        <w:pStyle w:val="2"/>
        <w:jc w:val="right"/>
        <w:rPr>
          <w:b/>
          <w:sz w:val="18"/>
          <w:szCs w:val="18"/>
          <w:lang w:val="en-US"/>
        </w:rPr>
      </w:pPr>
      <w:r w:rsidRPr="005665FC">
        <w:rPr>
          <w:b/>
          <w:sz w:val="18"/>
          <w:szCs w:val="18"/>
          <w:lang w:val="en-US"/>
        </w:rPr>
        <w:t>An important factor influencing the investment climate is the system of legislation that characterizes the regulatory legal regime of investment activity and regulates the principles and mechanism of relations with investors, state bodies and local authorities, on the one hand, and other participants in economic relations and economic entities - with other.</w:t>
      </w:r>
    </w:p>
    <w:p w:rsidR="005665FC" w:rsidRPr="005665FC" w:rsidRDefault="005665FC" w:rsidP="005665FC">
      <w:pPr>
        <w:pStyle w:val="2"/>
        <w:jc w:val="right"/>
        <w:rPr>
          <w:b/>
          <w:sz w:val="18"/>
          <w:szCs w:val="18"/>
          <w:lang w:val="en-US"/>
        </w:rPr>
      </w:pPr>
      <w:r w:rsidRPr="005665FC">
        <w:rPr>
          <w:b/>
          <w:sz w:val="18"/>
          <w:szCs w:val="18"/>
          <w:lang w:val="en-US"/>
        </w:rPr>
        <w:t>The purpose of the investment passport is to clearly show what investment potential our district has, what projects are currently being implemented, and what projects are planned to be implemented in the coming years.</w:t>
      </w:r>
    </w:p>
    <w:p w:rsidR="005665FC" w:rsidRPr="005665FC" w:rsidRDefault="005665FC" w:rsidP="005665FC">
      <w:pPr>
        <w:pStyle w:val="2"/>
        <w:jc w:val="right"/>
        <w:rPr>
          <w:b/>
          <w:sz w:val="18"/>
          <w:szCs w:val="18"/>
          <w:lang w:val="en-US"/>
        </w:rPr>
      </w:pPr>
      <w:r w:rsidRPr="005665FC">
        <w:rPr>
          <w:b/>
          <w:sz w:val="18"/>
          <w:szCs w:val="18"/>
          <w:lang w:val="en-US"/>
        </w:rPr>
        <w:t>We consider the development of the coal industry, the development of the electric power industry, the development of the production of finished metal products, woodworking, the production of building materials, housing construction, the development of a system of preschool institutions, housing and communal services, socially important types of household services, as priority areas for the development of investment activity in our city district , the organization of recreation areas for residents of the district.</w:t>
      </w:r>
    </w:p>
    <w:p w:rsidR="005665FC" w:rsidRPr="005665FC" w:rsidRDefault="005665FC" w:rsidP="005665FC">
      <w:pPr>
        <w:pStyle w:val="2"/>
        <w:jc w:val="right"/>
        <w:rPr>
          <w:b/>
          <w:sz w:val="18"/>
          <w:szCs w:val="18"/>
          <w:lang w:val="en-US"/>
        </w:rPr>
      </w:pPr>
      <w:r w:rsidRPr="005665FC">
        <w:rPr>
          <w:b/>
          <w:sz w:val="18"/>
          <w:szCs w:val="18"/>
          <w:lang w:val="en-US"/>
        </w:rPr>
        <w:t xml:space="preserve">Relevant for the </w:t>
      </w:r>
      <w:proofErr w:type="spellStart"/>
      <w:r w:rsidRPr="005665FC">
        <w:rPr>
          <w:b/>
          <w:sz w:val="18"/>
          <w:szCs w:val="18"/>
          <w:lang w:val="en-US"/>
        </w:rPr>
        <w:t>Kaltan</w:t>
      </w:r>
      <w:proofErr w:type="spellEnd"/>
      <w:r w:rsidRPr="005665FC">
        <w:rPr>
          <w:b/>
          <w:sz w:val="18"/>
          <w:szCs w:val="18"/>
          <w:lang w:val="en-US"/>
        </w:rPr>
        <w:t xml:space="preserve"> city district is investing in flood control and environmental protection.</w:t>
      </w:r>
    </w:p>
    <w:p w:rsidR="005665FC" w:rsidRPr="005665FC" w:rsidRDefault="005665FC" w:rsidP="005665FC">
      <w:pPr>
        <w:pStyle w:val="2"/>
        <w:jc w:val="right"/>
        <w:rPr>
          <w:b/>
          <w:sz w:val="18"/>
          <w:szCs w:val="18"/>
          <w:lang w:val="en-US"/>
        </w:rPr>
      </w:pPr>
      <w:r w:rsidRPr="005665FC">
        <w:rPr>
          <w:b/>
          <w:sz w:val="18"/>
          <w:szCs w:val="18"/>
          <w:lang w:val="en-US"/>
        </w:rPr>
        <w:t xml:space="preserve">Most investment projects currently being implemented in the </w:t>
      </w:r>
      <w:proofErr w:type="spellStart"/>
      <w:r w:rsidRPr="005665FC">
        <w:rPr>
          <w:b/>
          <w:sz w:val="18"/>
          <w:szCs w:val="18"/>
          <w:lang w:val="en-US"/>
        </w:rPr>
        <w:t>Okrug</w:t>
      </w:r>
      <w:proofErr w:type="spellEnd"/>
      <w:r w:rsidRPr="005665FC">
        <w:rPr>
          <w:b/>
          <w:sz w:val="18"/>
          <w:szCs w:val="18"/>
          <w:lang w:val="en-US"/>
        </w:rPr>
        <w:t xml:space="preserve"> are invested from the budget of various levels: federal, regional, local.</w:t>
      </w:r>
    </w:p>
    <w:p w:rsidR="005665FC" w:rsidRPr="005665FC" w:rsidRDefault="005665FC" w:rsidP="005665FC">
      <w:pPr>
        <w:pStyle w:val="2"/>
        <w:jc w:val="right"/>
        <w:rPr>
          <w:b/>
          <w:sz w:val="18"/>
          <w:szCs w:val="18"/>
          <w:lang w:val="en-US"/>
        </w:rPr>
      </w:pPr>
      <w:r w:rsidRPr="005665FC">
        <w:rPr>
          <w:b/>
          <w:sz w:val="18"/>
          <w:szCs w:val="18"/>
          <w:lang w:val="en-US"/>
        </w:rPr>
        <w:t xml:space="preserve">The administration of the </w:t>
      </w:r>
      <w:proofErr w:type="spellStart"/>
      <w:r w:rsidRPr="005665FC">
        <w:rPr>
          <w:b/>
          <w:sz w:val="18"/>
          <w:szCs w:val="18"/>
          <w:lang w:val="en-US"/>
        </w:rPr>
        <w:t>Kaltan</w:t>
      </w:r>
      <w:proofErr w:type="spellEnd"/>
      <w:r w:rsidRPr="005665FC">
        <w:rPr>
          <w:b/>
          <w:sz w:val="18"/>
          <w:szCs w:val="18"/>
          <w:lang w:val="en-US"/>
        </w:rPr>
        <w:t xml:space="preserve"> city district is ready to consider any proposals for attracting investments. We are interested in mutually beneficial cooperation with business representatives in the implementation of investment projects in the city district. It is believed that large industrial cities are more attractive to investors. But I, as the Head of the district, believe that all our projects will be implemented, and the results of the investment will be the dynamic development of the economy of the district, the creation of new jobs, improving the quality of life of residents.</w:t>
      </w:r>
    </w:p>
    <w:p w:rsidR="005665FC" w:rsidRPr="005665FC" w:rsidRDefault="005665FC" w:rsidP="005665FC">
      <w:pPr>
        <w:pStyle w:val="2"/>
        <w:jc w:val="right"/>
        <w:rPr>
          <w:b/>
          <w:sz w:val="18"/>
          <w:szCs w:val="18"/>
          <w:lang w:val="en-US"/>
        </w:rPr>
      </w:pPr>
    </w:p>
    <w:p w:rsidR="005665FC" w:rsidRPr="005665FC" w:rsidRDefault="005665FC" w:rsidP="005665FC">
      <w:pPr>
        <w:pStyle w:val="2"/>
        <w:jc w:val="right"/>
        <w:rPr>
          <w:b/>
          <w:sz w:val="18"/>
          <w:szCs w:val="18"/>
          <w:lang w:val="en-US"/>
        </w:rPr>
      </w:pPr>
    </w:p>
    <w:p w:rsidR="005665FC" w:rsidRPr="005665FC" w:rsidRDefault="005665FC" w:rsidP="005665FC">
      <w:pPr>
        <w:pStyle w:val="2"/>
        <w:jc w:val="right"/>
        <w:rPr>
          <w:b/>
          <w:sz w:val="18"/>
          <w:szCs w:val="18"/>
          <w:lang w:val="en-US"/>
        </w:rPr>
      </w:pPr>
    </w:p>
    <w:p w:rsidR="005665FC" w:rsidRPr="005665FC" w:rsidRDefault="005665FC" w:rsidP="005665FC">
      <w:pPr>
        <w:pStyle w:val="2"/>
        <w:jc w:val="right"/>
        <w:rPr>
          <w:b/>
          <w:sz w:val="18"/>
          <w:szCs w:val="18"/>
          <w:lang w:val="en-US"/>
        </w:rPr>
      </w:pPr>
      <w:r w:rsidRPr="005665FC">
        <w:rPr>
          <w:b/>
          <w:sz w:val="18"/>
          <w:szCs w:val="18"/>
          <w:lang w:val="en-US"/>
        </w:rPr>
        <w:t xml:space="preserve">Regards, Head of the </w:t>
      </w:r>
      <w:proofErr w:type="spellStart"/>
      <w:r w:rsidRPr="005665FC">
        <w:rPr>
          <w:b/>
          <w:sz w:val="18"/>
          <w:szCs w:val="18"/>
          <w:lang w:val="en-US"/>
        </w:rPr>
        <w:t>Kaltan</w:t>
      </w:r>
      <w:proofErr w:type="spellEnd"/>
      <w:r w:rsidRPr="005665FC">
        <w:rPr>
          <w:b/>
          <w:sz w:val="18"/>
          <w:szCs w:val="18"/>
          <w:lang w:val="en-US"/>
        </w:rPr>
        <w:t xml:space="preserve"> City District</w:t>
      </w:r>
    </w:p>
    <w:p w:rsidR="00000013" w:rsidRPr="005665FC" w:rsidRDefault="005665FC" w:rsidP="005665FC">
      <w:pPr>
        <w:pStyle w:val="2"/>
        <w:jc w:val="right"/>
        <w:rPr>
          <w:b/>
          <w:sz w:val="18"/>
          <w:szCs w:val="18"/>
        </w:rPr>
      </w:pPr>
      <w:proofErr w:type="spellStart"/>
      <w:r w:rsidRPr="005665FC">
        <w:rPr>
          <w:b/>
          <w:sz w:val="18"/>
          <w:szCs w:val="18"/>
        </w:rPr>
        <w:t>Goldinov</w:t>
      </w:r>
      <w:proofErr w:type="spellEnd"/>
      <w:r w:rsidRPr="005665FC">
        <w:rPr>
          <w:b/>
          <w:sz w:val="18"/>
          <w:szCs w:val="18"/>
        </w:rPr>
        <w:t xml:space="preserve"> I.F.</w:t>
      </w:r>
    </w:p>
    <w:p w:rsidR="00000013" w:rsidRDefault="00000013" w:rsidP="00FF1E32">
      <w:pPr>
        <w:pStyle w:val="2"/>
        <w:rPr>
          <w:b/>
          <w:sz w:val="28"/>
          <w:szCs w:val="28"/>
        </w:rPr>
      </w:pPr>
    </w:p>
    <w:p w:rsidR="00000013" w:rsidRDefault="00000013" w:rsidP="00FF1E32">
      <w:pPr>
        <w:pStyle w:val="2"/>
        <w:rPr>
          <w:b/>
          <w:sz w:val="28"/>
          <w:szCs w:val="28"/>
        </w:rPr>
      </w:pPr>
    </w:p>
    <w:p w:rsidR="00000013" w:rsidRDefault="00000013" w:rsidP="00FF1E32">
      <w:pPr>
        <w:pStyle w:val="2"/>
        <w:rPr>
          <w:b/>
          <w:sz w:val="28"/>
          <w:szCs w:val="28"/>
        </w:rPr>
      </w:pPr>
    </w:p>
    <w:p w:rsidR="000C4D23" w:rsidRDefault="000C4D23" w:rsidP="00C43788">
      <w:pPr>
        <w:keepNext/>
        <w:spacing w:line="240" w:lineRule="auto"/>
        <w:jc w:val="center"/>
        <w:outlineLvl w:val="1"/>
        <w:rPr>
          <w:rFonts w:ascii="Times New Roman" w:eastAsia="Times New Roman" w:hAnsi="Times New Roman" w:cs="Times New Roman"/>
          <w:b/>
          <w:i/>
          <w:sz w:val="28"/>
          <w:szCs w:val="28"/>
          <w:lang w:eastAsia="ru-RU"/>
        </w:rPr>
      </w:pPr>
      <w:bookmarkStart w:id="1" w:name="_Toc205697001"/>
    </w:p>
    <w:p w:rsidR="000C4D23" w:rsidRDefault="000C4D23" w:rsidP="00C43788">
      <w:pPr>
        <w:keepNext/>
        <w:spacing w:line="240" w:lineRule="auto"/>
        <w:jc w:val="center"/>
        <w:outlineLvl w:val="1"/>
        <w:rPr>
          <w:rFonts w:ascii="Times New Roman" w:eastAsia="Times New Roman" w:hAnsi="Times New Roman" w:cs="Times New Roman"/>
          <w:b/>
          <w:i/>
          <w:sz w:val="28"/>
          <w:szCs w:val="28"/>
          <w:lang w:eastAsia="ru-RU"/>
        </w:rPr>
      </w:pPr>
    </w:p>
    <w:p w:rsidR="000C4D23" w:rsidRDefault="000C4D23" w:rsidP="00C43788">
      <w:pPr>
        <w:keepNext/>
        <w:spacing w:line="240" w:lineRule="auto"/>
        <w:jc w:val="center"/>
        <w:outlineLvl w:val="1"/>
        <w:rPr>
          <w:rFonts w:ascii="Times New Roman" w:eastAsia="Times New Roman" w:hAnsi="Times New Roman" w:cs="Times New Roman"/>
          <w:b/>
          <w:i/>
          <w:sz w:val="28"/>
          <w:szCs w:val="28"/>
          <w:lang w:eastAsia="ru-RU"/>
        </w:rPr>
      </w:pPr>
    </w:p>
    <w:p w:rsidR="000C4D23" w:rsidRDefault="000C4D23" w:rsidP="00C43788">
      <w:pPr>
        <w:keepNext/>
        <w:spacing w:line="240" w:lineRule="auto"/>
        <w:jc w:val="center"/>
        <w:outlineLvl w:val="1"/>
        <w:rPr>
          <w:rFonts w:ascii="Times New Roman" w:eastAsia="Times New Roman" w:hAnsi="Times New Roman" w:cs="Times New Roman"/>
          <w:b/>
          <w:i/>
          <w:sz w:val="28"/>
          <w:szCs w:val="28"/>
          <w:lang w:eastAsia="ru-RU"/>
        </w:rPr>
      </w:pPr>
    </w:p>
    <w:p w:rsidR="000C4D23" w:rsidRDefault="000C4D23" w:rsidP="00C43788">
      <w:pPr>
        <w:keepNext/>
        <w:spacing w:line="240" w:lineRule="auto"/>
        <w:jc w:val="center"/>
        <w:outlineLvl w:val="1"/>
        <w:rPr>
          <w:rFonts w:ascii="Times New Roman" w:eastAsia="Times New Roman" w:hAnsi="Times New Roman" w:cs="Times New Roman"/>
          <w:b/>
          <w:i/>
          <w:sz w:val="28"/>
          <w:szCs w:val="28"/>
          <w:lang w:eastAsia="ru-RU"/>
        </w:rPr>
      </w:pPr>
    </w:p>
    <w:p w:rsidR="000C4D23" w:rsidRDefault="000C4D23" w:rsidP="00C43788">
      <w:pPr>
        <w:keepNext/>
        <w:spacing w:line="240" w:lineRule="auto"/>
        <w:jc w:val="center"/>
        <w:outlineLvl w:val="1"/>
        <w:rPr>
          <w:rFonts w:ascii="Times New Roman" w:eastAsia="Times New Roman" w:hAnsi="Times New Roman" w:cs="Times New Roman"/>
          <w:b/>
          <w:i/>
          <w:sz w:val="28"/>
          <w:szCs w:val="28"/>
          <w:lang w:eastAsia="ru-RU"/>
        </w:rPr>
      </w:pPr>
    </w:p>
    <w:p w:rsidR="000C4D23" w:rsidRDefault="000C4D23" w:rsidP="00C43788">
      <w:pPr>
        <w:keepNext/>
        <w:spacing w:line="240" w:lineRule="auto"/>
        <w:jc w:val="center"/>
        <w:outlineLvl w:val="1"/>
        <w:rPr>
          <w:rFonts w:ascii="Times New Roman" w:eastAsia="Times New Roman" w:hAnsi="Times New Roman" w:cs="Times New Roman"/>
          <w:b/>
          <w:i/>
          <w:sz w:val="28"/>
          <w:szCs w:val="28"/>
          <w:lang w:eastAsia="ru-RU"/>
        </w:rPr>
      </w:pPr>
    </w:p>
    <w:p w:rsidR="000C4D23" w:rsidRDefault="000C4D23" w:rsidP="00C43788">
      <w:pPr>
        <w:keepNext/>
        <w:spacing w:line="240" w:lineRule="auto"/>
        <w:jc w:val="center"/>
        <w:outlineLvl w:val="1"/>
        <w:rPr>
          <w:rFonts w:ascii="Times New Roman" w:eastAsia="Times New Roman" w:hAnsi="Times New Roman" w:cs="Times New Roman"/>
          <w:b/>
          <w:i/>
          <w:sz w:val="28"/>
          <w:szCs w:val="28"/>
          <w:lang w:eastAsia="ru-RU"/>
        </w:rPr>
      </w:pPr>
    </w:p>
    <w:p w:rsidR="00CE77E1" w:rsidRDefault="00CE77E1" w:rsidP="00C43788">
      <w:pPr>
        <w:keepNext/>
        <w:spacing w:line="240" w:lineRule="auto"/>
        <w:jc w:val="center"/>
        <w:outlineLvl w:val="1"/>
        <w:rPr>
          <w:rFonts w:ascii="Times New Roman" w:eastAsia="Times New Roman" w:hAnsi="Times New Roman" w:cs="Times New Roman"/>
          <w:b/>
          <w:i/>
          <w:sz w:val="28"/>
          <w:szCs w:val="28"/>
          <w:lang w:eastAsia="ru-RU"/>
        </w:rPr>
      </w:pPr>
    </w:p>
    <w:p w:rsidR="00CE77E1" w:rsidRDefault="00CE77E1" w:rsidP="00C43788">
      <w:pPr>
        <w:keepNext/>
        <w:spacing w:line="240" w:lineRule="auto"/>
        <w:jc w:val="center"/>
        <w:outlineLvl w:val="1"/>
        <w:rPr>
          <w:rFonts w:ascii="Times New Roman" w:eastAsia="Times New Roman" w:hAnsi="Times New Roman" w:cs="Times New Roman"/>
          <w:b/>
          <w:i/>
          <w:sz w:val="28"/>
          <w:szCs w:val="28"/>
          <w:lang w:eastAsia="ru-RU"/>
        </w:rPr>
      </w:pPr>
    </w:p>
    <w:p w:rsidR="000C4D23" w:rsidRDefault="000C4D23" w:rsidP="00C43788">
      <w:pPr>
        <w:keepNext/>
        <w:spacing w:line="240" w:lineRule="auto"/>
        <w:jc w:val="center"/>
        <w:outlineLvl w:val="1"/>
        <w:rPr>
          <w:rFonts w:ascii="Times New Roman" w:eastAsia="Times New Roman" w:hAnsi="Times New Roman" w:cs="Times New Roman"/>
          <w:b/>
          <w:i/>
          <w:sz w:val="28"/>
          <w:szCs w:val="28"/>
          <w:lang w:eastAsia="ru-RU"/>
        </w:rPr>
      </w:pPr>
    </w:p>
    <w:p w:rsidR="000C4D23" w:rsidRDefault="000C4D23" w:rsidP="00C43788">
      <w:pPr>
        <w:keepNext/>
        <w:spacing w:line="240" w:lineRule="auto"/>
        <w:jc w:val="center"/>
        <w:outlineLvl w:val="1"/>
        <w:rPr>
          <w:rFonts w:ascii="Times New Roman" w:eastAsia="Times New Roman" w:hAnsi="Times New Roman" w:cs="Times New Roman"/>
          <w:b/>
          <w:i/>
          <w:sz w:val="28"/>
          <w:szCs w:val="28"/>
          <w:lang w:eastAsia="ru-RU"/>
        </w:rPr>
      </w:pPr>
    </w:p>
    <w:p w:rsidR="000C4D23" w:rsidRDefault="000C4D23" w:rsidP="00C43788">
      <w:pPr>
        <w:keepNext/>
        <w:spacing w:line="240" w:lineRule="auto"/>
        <w:jc w:val="center"/>
        <w:outlineLvl w:val="1"/>
        <w:rPr>
          <w:rFonts w:ascii="Times New Roman" w:eastAsia="Times New Roman" w:hAnsi="Times New Roman" w:cs="Times New Roman"/>
          <w:b/>
          <w:i/>
          <w:sz w:val="28"/>
          <w:szCs w:val="28"/>
          <w:lang w:eastAsia="ru-RU"/>
        </w:rPr>
      </w:pPr>
    </w:p>
    <w:p w:rsidR="00FF1E32" w:rsidRPr="00FF1E32" w:rsidRDefault="00FF1E32" w:rsidP="00C43788">
      <w:pPr>
        <w:keepNext/>
        <w:spacing w:line="240" w:lineRule="auto"/>
        <w:jc w:val="center"/>
        <w:outlineLvl w:val="1"/>
        <w:rPr>
          <w:rFonts w:ascii="Times New Roman" w:eastAsia="Times New Roman" w:hAnsi="Times New Roman" w:cs="Times New Roman"/>
          <w:b/>
          <w:i/>
          <w:sz w:val="28"/>
          <w:szCs w:val="28"/>
          <w:lang w:eastAsia="ru-RU"/>
        </w:rPr>
      </w:pPr>
      <w:r w:rsidRPr="00FF1E32">
        <w:rPr>
          <w:rFonts w:ascii="Times New Roman" w:eastAsia="Times New Roman" w:hAnsi="Times New Roman" w:cs="Times New Roman"/>
          <w:b/>
          <w:i/>
          <w:sz w:val="28"/>
          <w:szCs w:val="28"/>
          <w:lang w:eastAsia="ru-RU"/>
        </w:rPr>
        <w:lastRenderedPageBreak/>
        <w:t xml:space="preserve">1. Конкурентные преимущества </w:t>
      </w:r>
      <w:bookmarkEnd w:id="1"/>
    </w:p>
    <w:p w:rsidR="00FF1E32" w:rsidRPr="00F03C37" w:rsidRDefault="00FF1E32" w:rsidP="00FF1E32">
      <w:pPr>
        <w:spacing w:after="0" w:line="240" w:lineRule="auto"/>
        <w:ind w:firstLine="720"/>
        <w:jc w:val="both"/>
        <w:rPr>
          <w:rFonts w:ascii="Times New Roman" w:eastAsia="Times New Roman" w:hAnsi="Times New Roman" w:cs="Times New Roman"/>
          <w:sz w:val="28"/>
          <w:szCs w:val="28"/>
          <w:lang w:eastAsia="ru-RU"/>
        </w:rPr>
      </w:pPr>
      <w:r w:rsidRPr="00F03C37">
        <w:rPr>
          <w:rFonts w:ascii="Times New Roman" w:eastAsia="Times New Roman" w:hAnsi="Times New Roman" w:cs="Times New Roman"/>
          <w:sz w:val="28"/>
          <w:szCs w:val="28"/>
          <w:lang w:eastAsia="ru-RU"/>
        </w:rPr>
        <w:t>Инвестиционная привлекательность территории определяется целым комплексом составляющих, которые формируются под воздействием позитивных и негативных факторов социально-экономического развития: степени устойчивости и финансовой независимости, уровня жизни населения и уровня деловой активности.</w:t>
      </w:r>
    </w:p>
    <w:p w:rsidR="00FF1E32" w:rsidRPr="00F03C37" w:rsidRDefault="00FF1E32" w:rsidP="00FF1E32">
      <w:pPr>
        <w:spacing w:after="0" w:line="240" w:lineRule="auto"/>
        <w:ind w:firstLine="720"/>
        <w:jc w:val="both"/>
        <w:rPr>
          <w:rFonts w:ascii="Times New Roman" w:eastAsia="Times New Roman" w:hAnsi="Times New Roman" w:cs="Times New Roman"/>
          <w:bCs/>
          <w:sz w:val="28"/>
          <w:szCs w:val="28"/>
          <w:lang w:eastAsia="ru-RU"/>
        </w:rPr>
      </w:pPr>
      <w:r w:rsidRPr="00F03C37">
        <w:rPr>
          <w:rFonts w:ascii="Times New Roman" w:eastAsia="Times New Roman" w:hAnsi="Times New Roman" w:cs="Times New Roman"/>
          <w:sz w:val="28"/>
          <w:szCs w:val="28"/>
          <w:lang w:eastAsia="ru-RU"/>
        </w:rPr>
        <w:t>Миссия Калтанского городского округа: «Устойчивое повышение качества жизни населения, обеспечиваемое развитием экономического потенциала и социальной сферы, ростом вовлеченности населения в решение проблем муниципального образования и гармонизацией среды обитания»</w:t>
      </w:r>
      <w:r w:rsidRPr="00F03C37">
        <w:rPr>
          <w:rFonts w:ascii="Times New Roman" w:eastAsia="Times New Roman" w:hAnsi="Times New Roman" w:cs="Times New Roman"/>
          <w:i/>
          <w:sz w:val="28"/>
          <w:szCs w:val="28"/>
          <w:lang w:eastAsia="ru-RU"/>
        </w:rPr>
        <w:t xml:space="preserve"> </w:t>
      </w:r>
      <w:r w:rsidRPr="00F03C37">
        <w:rPr>
          <w:rFonts w:ascii="Times New Roman" w:eastAsia="Times New Roman" w:hAnsi="Times New Roman" w:cs="Times New Roman"/>
          <w:sz w:val="28"/>
          <w:szCs w:val="28"/>
          <w:lang w:eastAsia="ru-RU"/>
        </w:rPr>
        <w:t>генеральной целью деятельности органов местного самоуправления на ближайшее время будет являться: непрерывное повышение качества жизни населения</w:t>
      </w:r>
      <w:r w:rsidRPr="00F03C37">
        <w:rPr>
          <w:rFonts w:ascii="Times New Roman" w:eastAsia="Times New Roman" w:hAnsi="Times New Roman" w:cs="Times New Roman"/>
          <w:bCs/>
          <w:sz w:val="28"/>
          <w:szCs w:val="28"/>
          <w:lang w:eastAsia="ru-RU"/>
        </w:rPr>
        <w:t>.</w:t>
      </w:r>
    </w:p>
    <w:p w:rsidR="00FF1E32" w:rsidRPr="00F03C37" w:rsidRDefault="00FF1E32" w:rsidP="00FF1E32">
      <w:pPr>
        <w:spacing w:after="0" w:line="240" w:lineRule="auto"/>
        <w:ind w:firstLine="720"/>
        <w:jc w:val="both"/>
        <w:rPr>
          <w:rFonts w:ascii="Times New Roman" w:eastAsia="Times New Roman" w:hAnsi="Times New Roman" w:cs="Times New Roman"/>
          <w:sz w:val="28"/>
          <w:szCs w:val="28"/>
          <w:lang w:eastAsia="ru-RU"/>
        </w:rPr>
      </w:pPr>
      <w:r w:rsidRPr="00F03C37">
        <w:rPr>
          <w:rFonts w:ascii="Times New Roman" w:eastAsia="Times New Roman" w:hAnsi="Times New Roman" w:cs="Times New Roman"/>
          <w:sz w:val="28"/>
          <w:szCs w:val="28"/>
          <w:lang w:eastAsia="ru-RU"/>
        </w:rPr>
        <w:t>Миссия муниципального образования позволяет выделить ряд стратегических задач, решение которых будет способствовать ее реализации:</w:t>
      </w:r>
    </w:p>
    <w:p w:rsidR="00FF1E32" w:rsidRPr="00F03C37" w:rsidRDefault="00FF1E32" w:rsidP="00FF1E32">
      <w:pPr>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03C37">
        <w:rPr>
          <w:rFonts w:ascii="Times New Roman" w:eastAsia="Times New Roman" w:hAnsi="Times New Roman" w:cs="Times New Roman"/>
          <w:sz w:val="28"/>
          <w:szCs w:val="28"/>
          <w:lang w:eastAsia="ru-RU"/>
        </w:rPr>
        <w:t>Повыш</w:t>
      </w:r>
      <w:r w:rsidR="000C4D23" w:rsidRPr="00F03C37">
        <w:rPr>
          <w:rFonts w:ascii="Times New Roman" w:eastAsia="Times New Roman" w:hAnsi="Times New Roman" w:cs="Times New Roman"/>
          <w:sz w:val="28"/>
          <w:szCs w:val="28"/>
          <w:lang w:eastAsia="ru-RU"/>
        </w:rPr>
        <w:t>ение качества жизни населения</w:t>
      </w:r>
      <w:r w:rsidRPr="00F03C37">
        <w:rPr>
          <w:rFonts w:ascii="Times New Roman" w:eastAsia="Times New Roman" w:hAnsi="Times New Roman" w:cs="Times New Roman"/>
          <w:sz w:val="28"/>
          <w:szCs w:val="28"/>
          <w:lang w:eastAsia="ru-RU"/>
        </w:rPr>
        <w:t>.</w:t>
      </w:r>
    </w:p>
    <w:p w:rsidR="00FF1E32" w:rsidRPr="00F03C37" w:rsidRDefault="00FF1E32" w:rsidP="00FF1E32">
      <w:pPr>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03C37">
        <w:rPr>
          <w:rFonts w:ascii="Times New Roman" w:eastAsia="Times New Roman" w:hAnsi="Times New Roman" w:cs="Times New Roman"/>
          <w:sz w:val="28"/>
          <w:szCs w:val="28"/>
          <w:lang w:eastAsia="ru-RU"/>
        </w:rPr>
        <w:t>Разви</w:t>
      </w:r>
      <w:r w:rsidR="000C4D23" w:rsidRPr="00F03C37">
        <w:rPr>
          <w:rFonts w:ascii="Times New Roman" w:eastAsia="Times New Roman" w:hAnsi="Times New Roman" w:cs="Times New Roman"/>
          <w:sz w:val="28"/>
          <w:szCs w:val="28"/>
          <w:lang w:eastAsia="ru-RU"/>
        </w:rPr>
        <w:t>тие экономического потенциала</w:t>
      </w:r>
      <w:r w:rsidRPr="00F03C37">
        <w:rPr>
          <w:rFonts w:ascii="Times New Roman" w:eastAsia="Times New Roman" w:hAnsi="Times New Roman" w:cs="Times New Roman"/>
          <w:sz w:val="28"/>
          <w:szCs w:val="28"/>
          <w:lang w:eastAsia="ru-RU"/>
        </w:rPr>
        <w:t>.</w:t>
      </w:r>
    </w:p>
    <w:p w:rsidR="00FF1E32" w:rsidRPr="00F03C37" w:rsidRDefault="000C4D23" w:rsidP="00FF1E32">
      <w:pPr>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03C37">
        <w:rPr>
          <w:rFonts w:ascii="Times New Roman" w:eastAsia="Times New Roman" w:hAnsi="Times New Roman" w:cs="Times New Roman"/>
          <w:sz w:val="28"/>
          <w:szCs w:val="28"/>
          <w:lang w:eastAsia="ru-RU"/>
        </w:rPr>
        <w:t>Развитие инфраструктуры</w:t>
      </w:r>
      <w:r w:rsidR="00FF1E32" w:rsidRPr="00F03C37">
        <w:rPr>
          <w:rFonts w:ascii="Times New Roman" w:eastAsia="Times New Roman" w:hAnsi="Times New Roman" w:cs="Times New Roman"/>
          <w:sz w:val="28"/>
          <w:szCs w:val="28"/>
          <w:lang w:eastAsia="ru-RU"/>
        </w:rPr>
        <w:t>.</w:t>
      </w:r>
    </w:p>
    <w:p w:rsidR="00FF1E32" w:rsidRPr="00F03C37" w:rsidRDefault="00FF1E32" w:rsidP="00FF1E32">
      <w:pPr>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03C37">
        <w:rPr>
          <w:rFonts w:ascii="Times New Roman" w:eastAsia="Times New Roman" w:hAnsi="Times New Roman" w:cs="Times New Roman"/>
          <w:sz w:val="28"/>
          <w:szCs w:val="28"/>
          <w:lang w:eastAsia="ru-RU"/>
        </w:rPr>
        <w:t>Повышение эффективности управления территориями и округом в целом.</w:t>
      </w:r>
    </w:p>
    <w:p w:rsidR="00FF1E32" w:rsidRPr="00F03C37" w:rsidRDefault="00FF1E32" w:rsidP="00FF1E32">
      <w:pPr>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03C37">
        <w:rPr>
          <w:rFonts w:ascii="Times New Roman" w:eastAsia="Times New Roman" w:hAnsi="Times New Roman" w:cs="Times New Roman"/>
          <w:sz w:val="28"/>
          <w:szCs w:val="28"/>
          <w:lang w:eastAsia="ru-RU"/>
        </w:rPr>
        <w:t>Повышение экономичности и качества работы муниципального хозяйства.</w:t>
      </w:r>
    </w:p>
    <w:p w:rsidR="00FF1E32" w:rsidRPr="00F03C37" w:rsidRDefault="00FF1E32" w:rsidP="00FF1E32">
      <w:pPr>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03C37">
        <w:rPr>
          <w:rFonts w:ascii="Times New Roman" w:eastAsia="Times New Roman" w:hAnsi="Times New Roman" w:cs="Times New Roman"/>
          <w:sz w:val="28"/>
          <w:szCs w:val="28"/>
          <w:lang w:eastAsia="ru-RU"/>
        </w:rPr>
        <w:t>Кардинальное улучшение состояния окружающей среды.</w:t>
      </w:r>
    </w:p>
    <w:p w:rsidR="00FF1E32" w:rsidRPr="00F03C37" w:rsidRDefault="00FF1E32" w:rsidP="00FF1E32">
      <w:pPr>
        <w:spacing w:after="0" w:line="240" w:lineRule="auto"/>
        <w:ind w:firstLine="720"/>
        <w:jc w:val="both"/>
        <w:rPr>
          <w:rFonts w:ascii="Times New Roman" w:eastAsia="Times New Roman" w:hAnsi="Times New Roman" w:cs="Times New Roman"/>
          <w:sz w:val="28"/>
          <w:szCs w:val="28"/>
          <w:lang w:eastAsia="ru-RU"/>
        </w:rPr>
      </w:pPr>
      <w:r w:rsidRPr="00F03C37">
        <w:rPr>
          <w:rFonts w:ascii="Times New Roman" w:eastAsia="Times New Roman" w:hAnsi="Times New Roman" w:cs="Times New Roman"/>
          <w:sz w:val="28"/>
          <w:szCs w:val="28"/>
          <w:lang w:eastAsia="ru-RU"/>
        </w:rPr>
        <w:t>Привлечение средств частного инвестора на территорию муниципального образования по-прежнему считается одной из первостепенных задач деятельности администрации Калтанского городского округа, привлечение инвестора в заранее заданные кластеры, которые обеспечат максимальную отдачу, комплексно решая задачи, стоящие перед муниципальным образованием.</w:t>
      </w:r>
    </w:p>
    <w:p w:rsidR="009E40E7" w:rsidRPr="00F03C37" w:rsidRDefault="00FF1E32" w:rsidP="009E40E7">
      <w:pPr>
        <w:spacing w:line="240" w:lineRule="auto"/>
        <w:ind w:firstLine="708"/>
        <w:jc w:val="both"/>
        <w:rPr>
          <w:rFonts w:ascii="Times New Roman" w:eastAsia="Times New Roman" w:hAnsi="Times New Roman" w:cs="Times New Roman"/>
          <w:sz w:val="28"/>
          <w:szCs w:val="28"/>
          <w:lang w:eastAsia="ru-RU"/>
        </w:rPr>
      </w:pPr>
      <w:r w:rsidRPr="00F03C37">
        <w:rPr>
          <w:rFonts w:ascii="Times New Roman" w:eastAsia="Times New Roman" w:hAnsi="Times New Roman" w:cs="Times New Roman"/>
          <w:sz w:val="28"/>
          <w:szCs w:val="28"/>
          <w:lang w:eastAsia="ru-RU"/>
        </w:rPr>
        <w:t>Значительные запасы угля, повышение эффективности деятельности существующих предприятий,  высокий потенциал, сочетающий в себе ландшафтные возможности, а также развитая транспортная инфраструктура, близость к крупному промышленному центру области (г.</w:t>
      </w:r>
      <w:r w:rsidR="004A3373" w:rsidRPr="00F03C37">
        <w:rPr>
          <w:rFonts w:ascii="Times New Roman" w:eastAsia="Times New Roman" w:hAnsi="Times New Roman" w:cs="Times New Roman"/>
          <w:sz w:val="28"/>
          <w:szCs w:val="28"/>
          <w:lang w:eastAsia="ru-RU"/>
        </w:rPr>
        <w:t xml:space="preserve"> </w:t>
      </w:r>
      <w:r w:rsidRPr="00F03C37">
        <w:rPr>
          <w:rFonts w:ascii="Times New Roman" w:eastAsia="Times New Roman" w:hAnsi="Times New Roman" w:cs="Times New Roman"/>
          <w:sz w:val="28"/>
          <w:szCs w:val="28"/>
          <w:lang w:eastAsia="ru-RU"/>
        </w:rPr>
        <w:t>Новокузнецк) создают условия для развития городского округа.</w:t>
      </w:r>
      <w:bookmarkStart w:id="2" w:name="_Toc205697002"/>
    </w:p>
    <w:p w:rsidR="00FF1E32" w:rsidRDefault="00FF1E32" w:rsidP="009E40E7">
      <w:pPr>
        <w:pStyle w:val="a4"/>
        <w:keepNext/>
        <w:numPr>
          <w:ilvl w:val="1"/>
          <w:numId w:val="15"/>
        </w:numPr>
        <w:spacing w:line="240" w:lineRule="auto"/>
        <w:jc w:val="center"/>
        <w:outlineLvl w:val="1"/>
        <w:rPr>
          <w:rFonts w:ascii="Times New Roman" w:eastAsia="Times New Roman" w:hAnsi="Times New Roman" w:cs="Times New Roman"/>
          <w:b/>
          <w:i/>
          <w:sz w:val="28"/>
          <w:szCs w:val="28"/>
          <w:lang w:eastAsia="ru-RU"/>
        </w:rPr>
      </w:pPr>
      <w:r w:rsidRPr="009E40E7">
        <w:rPr>
          <w:rFonts w:ascii="Times New Roman" w:eastAsia="Times New Roman" w:hAnsi="Times New Roman" w:cs="Times New Roman"/>
          <w:b/>
          <w:i/>
          <w:sz w:val="28"/>
          <w:szCs w:val="28"/>
          <w:lang w:eastAsia="ru-RU"/>
        </w:rPr>
        <w:lastRenderedPageBreak/>
        <w:t>Природно-географический потенциал</w:t>
      </w:r>
      <w:bookmarkEnd w:id="2"/>
    </w:p>
    <w:p w:rsidR="00301493" w:rsidRDefault="00301493" w:rsidP="00301493">
      <w:pPr>
        <w:pStyle w:val="a4"/>
        <w:keepNext/>
        <w:spacing w:line="240" w:lineRule="auto"/>
        <w:outlineLvl w:val="1"/>
        <w:rPr>
          <w:rFonts w:ascii="Times New Roman" w:eastAsia="Times New Roman" w:hAnsi="Times New Roman" w:cs="Times New Roman"/>
          <w:b/>
          <w:i/>
          <w:sz w:val="28"/>
          <w:szCs w:val="28"/>
          <w:lang w:eastAsia="ru-RU"/>
        </w:rPr>
      </w:pPr>
    </w:p>
    <w:tbl>
      <w:tblPr>
        <w:tblStyle w:val="a5"/>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4712"/>
      </w:tblGrid>
      <w:tr w:rsidR="009E40E7" w:rsidTr="000C4D23">
        <w:tc>
          <w:tcPr>
            <w:tcW w:w="4990" w:type="dxa"/>
          </w:tcPr>
          <w:p w:rsidR="009E40E7" w:rsidRDefault="009E40E7" w:rsidP="00392416">
            <w:pPr>
              <w:pStyle w:val="a4"/>
              <w:keepNext/>
              <w:ind w:left="0"/>
              <w:jc w:val="center"/>
              <w:outlineLvl w:val="1"/>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w:drawing>
                <wp:inline distT="0" distB="0" distL="0" distR="0">
                  <wp:extent cx="3031524" cy="461318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графия.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1349" cy="4612923"/>
                          </a:xfrm>
                          <a:prstGeom prst="rect">
                            <a:avLst/>
                          </a:prstGeom>
                        </pic:spPr>
                      </pic:pic>
                    </a:graphicData>
                  </a:graphic>
                </wp:inline>
              </w:drawing>
            </w:r>
            <w:r w:rsidR="00392416">
              <w:rPr>
                <w:rFonts w:ascii="Times New Roman" w:eastAsia="Times New Roman" w:hAnsi="Times New Roman" w:cs="Times New Roman"/>
                <w:b/>
                <w:i/>
                <w:noProof/>
                <w:sz w:val="28"/>
                <w:szCs w:val="28"/>
                <w:lang w:eastAsia="ru-RU"/>
              </w:rPr>
              <w:drawing>
                <wp:inline distT="0" distB="0" distL="0" distR="0">
                  <wp:extent cx="2430162" cy="2323727"/>
                  <wp:effectExtent l="0" t="0" r="8255"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5c5c060ae157e3.0999227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4634" cy="2328003"/>
                          </a:xfrm>
                          <a:prstGeom prst="rect">
                            <a:avLst/>
                          </a:prstGeom>
                        </pic:spPr>
                      </pic:pic>
                    </a:graphicData>
                  </a:graphic>
                </wp:inline>
              </w:drawing>
            </w:r>
          </w:p>
        </w:tc>
        <w:tc>
          <w:tcPr>
            <w:tcW w:w="4712" w:type="dxa"/>
          </w:tcPr>
          <w:p w:rsidR="009E40E7" w:rsidRPr="000C4D23" w:rsidRDefault="009E40E7" w:rsidP="004B51C5">
            <w:pPr>
              <w:pStyle w:val="a4"/>
              <w:keepNext/>
              <w:ind w:left="30" w:firstLine="214"/>
              <w:outlineLvl w:val="1"/>
              <w:rPr>
                <w:rFonts w:ascii="Times New Roman" w:eastAsia="Times New Roman" w:hAnsi="Times New Roman" w:cs="Times New Roman"/>
                <w:b/>
                <w:i/>
                <w:sz w:val="32"/>
                <w:szCs w:val="28"/>
                <w:lang w:eastAsia="ru-RU"/>
              </w:rPr>
            </w:pPr>
            <w:proofErr w:type="spellStart"/>
            <w:r w:rsidRPr="000C4D23">
              <w:rPr>
                <w:rFonts w:ascii="Times New Roman" w:eastAsia="Times New Roman" w:hAnsi="Times New Roman" w:cs="Times New Roman"/>
                <w:sz w:val="28"/>
                <w:szCs w:val="24"/>
                <w:lang w:eastAsia="ru-RU"/>
              </w:rPr>
              <w:t>Калтанский</w:t>
            </w:r>
            <w:proofErr w:type="spellEnd"/>
            <w:r w:rsidRPr="000C4D23">
              <w:rPr>
                <w:rFonts w:ascii="Times New Roman" w:eastAsia="Times New Roman" w:hAnsi="Times New Roman" w:cs="Times New Roman"/>
                <w:sz w:val="28"/>
                <w:szCs w:val="24"/>
                <w:lang w:eastAsia="ru-RU"/>
              </w:rPr>
              <w:t xml:space="preserve"> городской округ расположен на юге Кузбасса, в пойменной части реки Кондома, в </w:t>
            </w:r>
            <w:smartTag w:uri="urn:schemas-microsoft-com:office:smarttags" w:element="metricconverter">
              <w:smartTagPr>
                <w:attr w:name="ProductID" w:val="248 км"/>
              </w:smartTagPr>
              <w:r w:rsidRPr="000C4D23">
                <w:rPr>
                  <w:rFonts w:ascii="Times New Roman" w:eastAsia="Times New Roman" w:hAnsi="Times New Roman" w:cs="Times New Roman"/>
                  <w:sz w:val="28"/>
                  <w:szCs w:val="24"/>
                  <w:lang w:eastAsia="ru-RU"/>
                </w:rPr>
                <w:t>248 км</w:t>
              </w:r>
            </w:smartTag>
            <w:r w:rsidRPr="000C4D23">
              <w:rPr>
                <w:rFonts w:ascii="Times New Roman" w:eastAsia="Times New Roman" w:hAnsi="Times New Roman" w:cs="Times New Roman"/>
                <w:sz w:val="28"/>
                <w:szCs w:val="24"/>
                <w:lang w:eastAsia="ru-RU"/>
              </w:rPr>
              <w:t xml:space="preserve"> к югу от г. Кемерово и в </w:t>
            </w:r>
            <w:smartTag w:uri="urn:schemas-microsoft-com:office:smarttags" w:element="metricconverter">
              <w:smartTagPr>
                <w:attr w:name="ProductID" w:val="38 км"/>
              </w:smartTagPr>
              <w:r w:rsidRPr="000C4D23">
                <w:rPr>
                  <w:rFonts w:ascii="Times New Roman" w:eastAsia="Times New Roman" w:hAnsi="Times New Roman" w:cs="Times New Roman"/>
                  <w:sz w:val="28"/>
                  <w:szCs w:val="24"/>
                  <w:lang w:eastAsia="ru-RU"/>
                </w:rPr>
                <w:t>38 км</w:t>
              </w:r>
            </w:smartTag>
            <w:r w:rsidRPr="000C4D23">
              <w:rPr>
                <w:rFonts w:ascii="Times New Roman" w:eastAsia="Times New Roman" w:hAnsi="Times New Roman" w:cs="Times New Roman"/>
                <w:sz w:val="28"/>
                <w:szCs w:val="24"/>
                <w:lang w:eastAsia="ru-RU"/>
              </w:rPr>
              <w:t xml:space="preserve"> от г. Новокузнецка. Территория города составляет более </w:t>
            </w:r>
            <w:r w:rsidR="00301493" w:rsidRPr="000C4D23">
              <w:rPr>
                <w:rFonts w:ascii="Times New Roman" w:eastAsia="Times New Roman" w:hAnsi="Times New Roman" w:cs="Times New Roman"/>
                <w:sz w:val="28"/>
                <w:szCs w:val="24"/>
                <w:lang w:eastAsia="ru-RU"/>
              </w:rPr>
              <w:t>9</w:t>
            </w:r>
            <w:r w:rsidRPr="000C4D23">
              <w:rPr>
                <w:rFonts w:ascii="Times New Roman" w:eastAsia="Times New Roman" w:hAnsi="Times New Roman" w:cs="Times New Roman"/>
                <w:sz w:val="28"/>
                <w:szCs w:val="24"/>
                <w:lang w:eastAsia="ru-RU"/>
              </w:rPr>
              <w:t xml:space="preserve"> тыс. га метров.</w:t>
            </w:r>
          </w:p>
          <w:p w:rsidR="004B51C5" w:rsidRPr="000C4D23" w:rsidRDefault="009E40E7" w:rsidP="004B51C5">
            <w:pPr>
              <w:ind w:left="30" w:firstLine="214"/>
              <w:rPr>
                <w:rFonts w:ascii="Times New Roman" w:eastAsia="Times New Roman" w:hAnsi="Times New Roman" w:cs="Times New Roman"/>
                <w:sz w:val="28"/>
                <w:szCs w:val="24"/>
                <w:lang w:eastAsia="ru-RU"/>
              </w:rPr>
            </w:pPr>
            <w:r w:rsidRPr="000C4D23">
              <w:rPr>
                <w:rFonts w:ascii="Times New Roman" w:eastAsia="Times New Roman" w:hAnsi="Times New Roman" w:cs="Times New Roman"/>
                <w:sz w:val="28"/>
                <w:szCs w:val="24"/>
                <w:lang w:eastAsia="ru-RU"/>
              </w:rPr>
              <w:t xml:space="preserve">29 июля </w:t>
            </w:r>
            <w:smartTag w:uri="urn:schemas-microsoft-com:office:smarttags" w:element="metricconverter">
              <w:smartTagPr>
                <w:attr w:name="ProductID" w:val="1959 г"/>
              </w:smartTagPr>
              <w:r w:rsidRPr="000C4D23">
                <w:rPr>
                  <w:rFonts w:ascii="Times New Roman" w:eastAsia="Times New Roman" w:hAnsi="Times New Roman" w:cs="Times New Roman"/>
                  <w:sz w:val="28"/>
                  <w:szCs w:val="24"/>
                  <w:lang w:eastAsia="ru-RU"/>
                </w:rPr>
                <w:t>1959 г</w:t>
              </w:r>
            </w:smartTag>
            <w:r w:rsidRPr="000C4D23">
              <w:rPr>
                <w:rFonts w:ascii="Times New Roman" w:eastAsia="Times New Roman" w:hAnsi="Times New Roman" w:cs="Times New Roman"/>
                <w:sz w:val="28"/>
                <w:szCs w:val="24"/>
                <w:lang w:eastAsia="ru-RU"/>
              </w:rPr>
              <w:t xml:space="preserve">. рабочий поселок Калтан преобразован в город. </w:t>
            </w:r>
          </w:p>
          <w:p w:rsidR="009E40E7" w:rsidRPr="000C4D23" w:rsidRDefault="009E40E7" w:rsidP="004B51C5">
            <w:pPr>
              <w:ind w:left="30" w:firstLine="214"/>
              <w:rPr>
                <w:rFonts w:ascii="Times New Roman" w:eastAsia="Times New Roman" w:hAnsi="Times New Roman" w:cs="Times New Roman"/>
                <w:sz w:val="28"/>
                <w:szCs w:val="24"/>
                <w:lang w:eastAsia="ru-RU"/>
              </w:rPr>
            </w:pPr>
            <w:r w:rsidRPr="000C4D23">
              <w:rPr>
                <w:rFonts w:ascii="Times New Roman" w:eastAsia="Times New Roman" w:hAnsi="Times New Roman" w:cs="Times New Roman"/>
                <w:sz w:val="28"/>
                <w:szCs w:val="24"/>
                <w:lang w:eastAsia="ru-RU"/>
              </w:rPr>
              <w:t xml:space="preserve">Статус города областного подчинения присвоен Калтану в </w:t>
            </w:r>
            <w:smartTag w:uri="urn:schemas-microsoft-com:office:smarttags" w:element="metricconverter">
              <w:smartTagPr>
                <w:attr w:name="ProductID" w:val="1993 г"/>
              </w:smartTagPr>
              <w:r w:rsidRPr="000C4D23">
                <w:rPr>
                  <w:rFonts w:ascii="Times New Roman" w:eastAsia="Times New Roman" w:hAnsi="Times New Roman" w:cs="Times New Roman"/>
                  <w:sz w:val="28"/>
                  <w:szCs w:val="24"/>
                  <w:lang w:eastAsia="ru-RU"/>
                </w:rPr>
                <w:t>1993 г</w:t>
              </w:r>
            </w:smartTag>
            <w:r w:rsidRPr="000C4D23">
              <w:rPr>
                <w:rFonts w:ascii="Times New Roman" w:eastAsia="Times New Roman" w:hAnsi="Times New Roman" w:cs="Times New Roman"/>
                <w:sz w:val="28"/>
                <w:szCs w:val="24"/>
                <w:lang w:eastAsia="ru-RU"/>
              </w:rPr>
              <w:t>.</w:t>
            </w:r>
          </w:p>
          <w:p w:rsidR="009E40E7" w:rsidRPr="000C4D23" w:rsidRDefault="009E40E7" w:rsidP="004B51C5">
            <w:pPr>
              <w:ind w:left="30" w:firstLine="214"/>
              <w:rPr>
                <w:rFonts w:ascii="Times New Roman" w:eastAsia="Times New Roman" w:hAnsi="Times New Roman" w:cs="Times New Roman"/>
                <w:sz w:val="28"/>
                <w:szCs w:val="24"/>
                <w:lang w:eastAsia="ru-RU"/>
              </w:rPr>
            </w:pPr>
            <w:r w:rsidRPr="000C4D23">
              <w:rPr>
                <w:rFonts w:ascii="Times New Roman" w:eastAsia="Times New Roman" w:hAnsi="Times New Roman" w:cs="Times New Roman"/>
                <w:sz w:val="28"/>
                <w:szCs w:val="24"/>
                <w:lang w:eastAsia="ru-RU"/>
              </w:rPr>
              <w:t>Через городской округ проходит участок магистральной железной дороги Новокузнецк - Таштагол. Автомобильная дорога областного значения Осинники - Калтан связывает город с Новокузнецком и другими городами области, Алтайским краем, северными и восточными регионами Сибири.</w:t>
            </w:r>
          </w:p>
          <w:p w:rsidR="009E40E7" w:rsidRPr="000C4D23" w:rsidRDefault="009E40E7" w:rsidP="004B51C5">
            <w:pPr>
              <w:ind w:left="30" w:firstLine="214"/>
              <w:rPr>
                <w:rFonts w:ascii="Times New Roman" w:eastAsia="Times New Roman" w:hAnsi="Times New Roman" w:cs="Times New Roman"/>
                <w:sz w:val="28"/>
                <w:szCs w:val="24"/>
                <w:lang w:eastAsia="ru-RU"/>
              </w:rPr>
            </w:pPr>
            <w:r w:rsidRPr="000C4D23">
              <w:rPr>
                <w:rFonts w:ascii="Times New Roman" w:eastAsia="Times New Roman" w:hAnsi="Times New Roman" w:cs="Times New Roman"/>
                <w:sz w:val="28"/>
                <w:szCs w:val="24"/>
                <w:lang w:eastAsia="ru-RU"/>
              </w:rPr>
              <w:t>К западу от города Калтан имеются залежи угольных пластов, суммарные прогнозные ресурсы угольных пластов составляют 26 млн. тонн. На восточной границе городского округа расположено месторождение кирпичных суглинков.</w:t>
            </w:r>
          </w:p>
          <w:p w:rsidR="009E40E7" w:rsidRPr="000C4D23" w:rsidRDefault="009E40E7" w:rsidP="004B51C5">
            <w:pPr>
              <w:ind w:left="30" w:firstLine="214"/>
              <w:rPr>
                <w:rFonts w:ascii="Times New Roman" w:eastAsia="Times New Roman" w:hAnsi="Times New Roman" w:cs="Times New Roman"/>
                <w:sz w:val="28"/>
                <w:szCs w:val="24"/>
                <w:lang w:eastAsia="ru-RU"/>
              </w:rPr>
            </w:pPr>
            <w:r w:rsidRPr="000C4D23">
              <w:rPr>
                <w:rFonts w:ascii="Times New Roman" w:eastAsia="Times New Roman" w:hAnsi="Times New Roman" w:cs="Times New Roman"/>
                <w:sz w:val="28"/>
                <w:szCs w:val="24"/>
                <w:lang w:eastAsia="ru-RU"/>
              </w:rPr>
              <w:t>Численность населения города составила на 01.</w:t>
            </w:r>
            <w:r w:rsidR="00301493" w:rsidRPr="000C4D23">
              <w:rPr>
                <w:rFonts w:ascii="Times New Roman" w:eastAsia="Times New Roman" w:hAnsi="Times New Roman" w:cs="Times New Roman"/>
                <w:sz w:val="28"/>
                <w:szCs w:val="24"/>
                <w:lang w:eastAsia="ru-RU"/>
              </w:rPr>
              <w:t>01</w:t>
            </w:r>
            <w:r w:rsidRPr="000C4D23">
              <w:rPr>
                <w:rFonts w:ascii="Times New Roman" w:eastAsia="Times New Roman" w:hAnsi="Times New Roman" w:cs="Times New Roman"/>
                <w:sz w:val="28"/>
                <w:szCs w:val="24"/>
                <w:lang w:eastAsia="ru-RU"/>
              </w:rPr>
              <w:t>.201</w:t>
            </w:r>
            <w:r w:rsidR="00301493" w:rsidRPr="000C4D23">
              <w:rPr>
                <w:rFonts w:ascii="Times New Roman" w:eastAsia="Times New Roman" w:hAnsi="Times New Roman" w:cs="Times New Roman"/>
                <w:sz w:val="28"/>
                <w:szCs w:val="24"/>
                <w:lang w:eastAsia="ru-RU"/>
              </w:rPr>
              <w:t>9</w:t>
            </w:r>
            <w:r w:rsidRPr="000C4D23">
              <w:rPr>
                <w:rFonts w:ascii="Times New Roman" w:eastAsia="Times New Roman" w:hAnsi="Times New Roman" w:cs="Times New Roman"/>
                <w:sz w:val="28"/>
                <w:szCs w:val="24"/>
                <w:lang w:eastAsia="ru-RU"/>
              </w:rPr>
              <w:t xml:space="preserve"> г</w:t>
            </w:r>
            <w:r w:rsidRPr="000C4D23">
              <w:rPr>
                <w:rFonts w:ascii="Times New Roman" w:eastAsia="Times New Roman" w:hAnsi="Times New Roman" w:cs="Times New Roman"/>
                <w:sz w:val="32"/>
                <w:szCs w:val="28"/>
                <w:lang w:eastAsia="ru-RU"/>
              </w:rPr>
              <w:t xml:space="preserve">. </w:t>
            </w:r>
            <w:r w:rsidR="00301493" w:rsidRPr="000C4D23">
              <w:rPr>
                <w:rFonts w:ascii="Times New Roman" w:eastAsia="Times New Roman" w:hAnsi="Times New Roman" w:cs="Times New Roman"/>
                <w:sz w:val="28"/>
                <w:szCs w:val="24"/>
                <w:lang w:eastAsia="ru-RU"/>
              </w:rPr>
              <w:t>29,6</w:t>
            </w:r>
            <w:r w:rsidRPr="000C4D23">
              <w:rPr>
                <w:rFonts w:ascii="Times New Roman" w:eastAsia="Times New Roman" w:hAnsi="Times New Roman" w:cs="Times New Roman"/>
                <w:sz w:val="32"/>
                <w:szCs w:val="28"/>
                <w:lang w:eastAsia="ru-RU"/>
              </w:rPr>
              <w:t xml:space="preserve"> </w:t>
            </w:r>
            <w:r w:rsidRPr="000C4D23">
              <w:rPr>
                <w:rFonts w:ascii="Times New Roman" w:eastAsia="Times New Roman" w:hAnsi="Times New Roman" w:cs="Times New Roman"/>
                <w:sz w:val="28"/>
                <w:szCs w:val="24"/>
                <w:lang w:eastAsia="ru-RU"/>
              </w:rPr>
              <w:t>тыс. человек.</w:t>
            </w:r>
          </w:p>
          <w:p w:rsidR="009E40E7" w:rsidRDefault="009E40E7" w:rsidP="009E40E7">
            <w:pPr>
              <w:pStyle w:val="a4"/>
              <w:keepNext/>
              <w:ind w:left="0"/>
              <w:outlineLvl w:val="1"/>
              <w:rPr>
                <w:rFonts w:ascii="Times New Roman" w:eastAsia="Times New Roman" w:hAnsi="Times New Roman" w:cs="Times New Roman"/>
                <w:b/>
                <w:i/>
                <w:sz w:val="28"/>
                <w:szCs w:val="28"/>
                <w:lang w:eastAsia="ru-RU"/>
              </w:rPr>
            </w:pPr>
          </w:p>
          <w:p w:rsidR="000C4D23" w:rsidRDefault="000C4D23" w:rsidP="009E40E7">
            <w:pPr>
              <w:pStyle w:val="a4"/>
              <w:keepNext/>
              <w:ind w:left="0"/>
              <w:outlineLvl w:val="1"/>
              <w:rPr>
                <w:rFonts w:ascii="Times New Roman" w:eastAsia="Times New Roman" w:hAnsi="Times New Roman" w:cs="Times New Roman"/>
                <w:b/>
                <w:i/>
                <w:sz w:val="28"/>
                <w:szCs w:val="28"/>
                <w:lang w:eastAsia="ru-RU"/>
              </w:rPr>
            </w:pPr>
          </w:p>
          <w:p w:rsidR="000C4D23" w:rsidRDefault="000C4D23" w:rsidP="009E40E7">
            <w:pPr>
              <w:pStyle w:val="a4"/>
              <w:keepNext/>
              <w:ind w:left="0"/>
              <w:outlineLvl w:val="1"/>
              <w:rPr>
                <w:rFonts w:ascii="Times New Roman" w:eastAsia="Times New Roman" w:hAnsi="Times New Roman" w:cs="Times New Roman"/>
                <w:b/>
                <w:i/>
                <w:sz w:val="28"/>
                <w:szCs w:val="28"/>
                <w:lang w:eastAsia="ru-RU"/>
              </w:rPr>
            </w:pPr>
          </w:p>
          <w:p w:rsidR="000C4D23" w:rsidRDefault="000C4D23" w:rsidP="009E40E7">
            <w:pPr>
              <w:pStyle w:val="a4"/>
              <w:keepNext/>
              <w:ind w:left="0"/>
              <w:outlineLvl w:val="1"/>
              <w:rPr>
                <w:rFonts w:ascii="Times New Roman" w:eastAsia="Times New Roman" w:hAnsi="Times New Roman" w:cs="Times New Roman"/>
                <w:b/>
                <w:i/>
                <w:sz w:val="28"/>
                <w:szCs w:val="28"/>
                <w:lang w:eastAsia="ru-RU"/>
              </w:rPr>
            </w:pPr>
          </w:p>
          <w:p w:rsidR="000C4D23" w:rsidRDefault="000C4D23" w:rsidP="009E40E7">
            <w:pPr>
              <w:pStyle w:val="a4"/>
              <w:keepNext/>
              <w:ind w:left="0"/>
              <w:outlineLvl w:val="1"/>
              <w:rPr>
                <w:rFonts w:ascii="Times New Roman" w:eastAsia="Times New Roman" w:hAnsi="Times New Roman" w:cs="Times New Roman"/>
                <w:b/>
                <w:i/>
                <w:sz w:val="28"/>
                <w:szCs w:val="28"/>
                <w:lang w:eastAsia="ru-RU"/>
              </w:rPr>
            </w:pPr>
          </w:p>
          <w:p w:rsidR="000C4D23" w:rsidRDefault="000C4D23" w:rsidP="009E40E7">
            <w:pPr>
              <w:pStyle w:val="a4"/>
              <w:keepNext/>
              <w:ind w:left="0"/>
              <w:outlineLvl w:val="1"/>
              <w:rPr>
                <w:rFonts w:ascii="Times New Roman" w:eastAsia="Times New Roman" w:hAnsi="Times New Roman" w:cs="Times New Roman"/>
                <w:b/>
                <w:i/>
                <w:sz w:val="28"/>
                <w:szCs w:val="28"/>
                <w:lang w:eastAsia="ru-RU"/>
              </w:rPr>
            </w:pPr>
          </w:p>
          <w:p w:rsidR="000C4D23" w:rsidRDefault="000C4D23" w:rsidP="009E40E7">
            <w:pPr>
              <w:pStyle w:val="a4"/>
              <w:keepNext/>
              <w:ind w:left="0"/>
              <w:outlineLvl w:val="1"/>
              <w:rPr>
                <w:rFonts w:ascii="Times New Roman" w:eastAsia="Times New Roman" w:hAnsi="Times New Roman" w:cs="Times New Roman"/>
                <w:b/>
                <w:i/>
                <w:sz w:val="28"/>
                <w:szCs w:val="28"/>
                <w:lang w:eastAsia="ru-RU"/>
              </w:rPr>
            </w:pPr>
          </w:p>
          <w:p w:rsidR="000C4D23" w:rsidRDefault="000C4D23" w:rsidP="009E40E7">
            <w:pPr>
              <w:pStyle w:val="a4"/>
              <w:keepNext/>
              <w:ind w:left="0"/>
              <w:outlineLvl w:val="1"/>
              <w:rPr>
                <w:rFonts w:ascii="Times New Roman" w:eastAsia="Times New Roman" w:hAnsi="Times New Roman" w:cs="Times New Roman"/>
                <w:b/>
                <w:i/>
                <w:sz w:val="28"/>
                <w:szCs w:val="28"/>
                <w:lang w:eastAsia="ru-RU"/>
              </w:rPr>
            </w:pPr>
          </w:p>
        </w:tc>
      </w:tr>
    </w:tbl>
    <w:p w:rsidR="009E40E7" w:rsidRDefault="009E40E7" w:rsidP="009E40E7">
      <w:pPr>
        <w:pStyle w:val="a4"/>
        <w:keepNext/>
        <w:spacing w:line="240" w:lineRule="auto"/>
        <w:outlineLvl w:val="1"/>
        <w:rPr>
          <w:rFonts w:ascii="Times New Roman" w:eastAsia="Times New Roman" w:hAnsi="Times New Roman" w:cs="Times New Roman"/>
          <w:b/>
          <w:i/>
          <w:sz w:val="28"/>
          <w:szCs w:val="28"/>
          <w:lang w:eastAsia="ru-RU"/>
        </w:rPr>
      </w:pPr>
    </w:p>
    <w:p w:rsidR="00301493" w:rsidRDefault="00301493" w:rsidP="009E40E7">
      <w:pPr>
        <w:pStyle w:val="a4"/>
        <w:keepNext/>
        <w:spacing w:line="240" w:lineRule="auto"/>
        <w:outlineLvl w:val="1"/>
        <w:rPr>
          <w:rFonts w:ascii="Times New Roman" w:eastAsia="Times New Roman" w:hAnsi="Times New Roman" w:cs="Times New Roman"/>
          <w:b/>
          <w:i/>
          <w:sz w:val="28"/>
          <w:szCs w:val="28"/>
          <w:lang w:eastAsia="ru-RU"/>
        </w:rPr>
      </w:pPr>
    </w:p>
    <w:p w:rsidR="00301493" w:rsidRPr="009E40E7" w:rsidRDefault="00301493" w:rsidP="004B51C5">
      <w:pPr>
        <w:pStyle w:val="a4"/>
        <w:keepNext/>
        <w:spacing w:line="240" w:lineRule="auto"/>
        <w:ind w:left="0"/>
        <w:outlineLvl w:val="1"/>
        <w:rPr>
          <w:rFonts w:ascii="Times New Roman" w:eastAsia="Times New Roman" w:hAnsi="Times New Roman" w:cs="Times New Roman"/>
          <w:b/>
          <w:i/>
          <w:sz w:val="28"/>
          <w:szCs w:val="28"/>
          <w:lang w:eastAsia="ru-RU"/>
        </w:rPr>
      </w:pPr>
    </w:p>
    <w:p w:rsidR="00FF1E32" w:rsidRPr="00392416" w:rsidRDefault="00FF1E32" w:rsidP="00893919">
      <w:pPr>
        <w:pStyle w:val="a4"/>
        <w:keepNext/>
        <w:numPr>
          <w:ilvl w:val="1"/>
          <w:numId w:val="15"/>
        </w:numPr>
        <w:spacing w:before="240" w:line="240" w:lineRule="auto"/>
        <w:jc w:val="center"/>
        <w:outlineLvl w:val="1"/>
        <w:rPr>
          <w:rFonts w:ascii="Times New Roman" w:eastAsia="Times New Roman" w:hAnsi="Times New Roman" w:cs="Times New Roman"/>
          <w:b/>
          <w:i/>
          <w:sz w:val="28"/>
          <w:szCs w:val="28"/>
          <w:lang w:eastAsia="ru-RU"/>
        </w:rPr>
      </w:pPr>
      <w:bookmarkStart w:id="3" w:name="_Toc205697003"/>
      <w:r w:rsidRPr="00392416">
        <w:rPr>
          <w:rFonts w:ascii="Times New Roman" w:eastAsia="Times New Roman" w:hAnsi="Times New Roman" w:cs="Times New Roman"/>
          <w:b/>
          <w:i/>
          <w:sz w:val="28"/>
          <w:szCs w:val="28"/>
          <w:lang w:eastAsia="ru-RU"/>
        </w:rPr>
        <w:lastRenderedPageBreak/>
        <w:t>Производственно-экономический потенциал</w:t>
      </w:r>
      <w:bookmarkEnd w:id="3"/>
    </w:p>
    <w:p w:rsidR="000C4D23" w:rsidRPr="00392416" w:rsidRDefault="00FF1E32" w:rsidP="00F43C40">
      <w:pPr>
        <w:widowControl w:val="0"/>
        <w:spacing w:after="0" w:line="240" w:lineRule="auto"/>
        <w:ind w:firstLine="708"/>
        <w:jc w:val="both"/>
        <w:rPr>
          <w:rFonts w:ascii="Times New Roman" w:eastAsia="Times New Roman" w:hAnsi="Times New Roman" w:cs="Times New Roman"/>
          <w:sz w:val="28"/>
          <w:szCs w:val="28"/>
          <w:lang w:eastAsia="ru-RU"/>
        </w:rPr>
      </w:pPr>
      <w:proofErr w:type="spellStart"/>
      <w:r w:rsidRPr="00392416">
        <w:rPr>
          <w:rFonts w:ascii="Times New Roman" w:eastAsia="Times New Roman" w:hAnsi="Times New Roman" w:cs="Times New Roman"/>
          <w:sz w:val="28"/>
          <w:szCs w:val="28"/>
          <w:lang w:eastAsia="ru-RU"/>
        </w:rPr>
        <w:t>Калтанский</w:t>
      </w:r>
      <w:proofErr w:type="spellEnd"/>
      <w:r w:rsidRPr="00392416">
        <w:rPr>
          <w:rFonts w:ascii="Times New Roman" w:eastAsia="Times New Roman" w:hAnsi="Times New Roman" w:cs="Times New Roman"/>
          <w:sz w:val="28"/>
          <w:szCs w:val="28"/>
          <w:lang w:eastAsia="ru-RU"/>
        </w:rPr>
        <w:t xml:space="preserve"> городской округ – производственный комплекс, базовыми секторами которого являются производство электро</w:t>
      </w:r>
      <w:r w:rsidR="00392416" w:rsidRPr="00392416">
        <w:rPr>
          <w:rFonts w:ascii="Times New Roman" w:eastAsia="Times New Roman" w:hAnsi="Times New Roman" w:cs="Times New Roman"/>
          <w:sz w:val="28"/>
          <w:szCs w:val="28"/>
          <w:lang w:eastAsia="ru-RU"/>
        </w:rPr>
        <w:t>-</w:t>
      </w:r>
      <w:r w:rsidR="004046DB" w:rsidRPr="00392416">
        <w:rPr>
          <w:rFonts w:ascii="Times New Roman" w:eastAsia="Times New Roman" w:hAnsi="Times New Roman" w:cs="Times New Roman"/>
          <w:sz w:val="28"/>
          <w:szCs w:val="28"/>
          <w:lang w:eastAsia="ru-RU"/>
        </w:rPr>
        <w:t xml:space="preserve"> и</w:t>
      </w:r>
      <w:r w:rsidRPr="00392416">
        <w:rPr>
          <w:rFonts w:ascii="Times New Roman" w:eastAsia="Times New Roman" w:hAnsi="Times New Roman" w:cs="Times New Roman"/>
          <w:sz w:val="28"/>
          <w:szCs w:val="28"/>
          <w:lang w:eastAsia="ru-RU"/>
        </w:rPr>
        <w:t xml:space="preserve"> тепло</w:t>
      </w:r>
      <w:r w:rsidR="00392416" w:rsidRPr="00392416">
        <w:rPr>
          <w:rFonts w:ascii="Times New Roman" w:eastAsia="Times New Roman" w:hAnsi="Times New Roman" w:cs="Times New Roman"/>
          <w:sz w:val="28"/>
          <w:szCs w:val="28"/>
          <w:lang w:eastAsia="ru-RU"/>
        </w:rPr>
        <w:t xml:space="preserve">- </w:t>
      </w:r>
      <w:r w:rsidRPr="00392416">
        <w:rPr>
          <w:rFonts w:ascii="Times New Roman" w:eastAsia="Times New Roman" w:hAnsi="Times New Roman" w:cs="Times New Roman"/>
          <w:sz w:val="28"/>
          <w:szCs w:val="28"/>
          <w:lang w:eastAsia="ru-RU"/>
        </w:rPr>
        <w:t xml:space="preserve">энергии и угольная промышленность. </w:t>
      </w:r>
    </w:p>
    <w:p w:rsidR="00FF1E32" w:rsidRPr="00392416" w:rsidRDefault="00FF1E32" w:rsidP="00F43C40">
      <w:pPr>
        <w:widowControl w:val="0"/>
        <w:spacing w:after="0" w:line="240" w:lineRule="auto"/>
        <w:ind w:firstLine="708"/>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 xml:space="preserve">Несмотря на трансформацию структуры хозяйственного комплекса, произошедшую в последние годы, округ сохранил свою специализацию.  </w:t>
      </w:r>
    </w:p>
    <w:p w:rsidR="00FF1E32" w:rsidRPr="00392416" w:rsidRDefault="00172ACA" w:rsidP="00392416">
      <w:pPr>
        <w:spacing w:after="0" w:line="240" w:lineRule="auto"/>
        <w:ind w:firstLine="70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 xml:space="preserve">Индекс промышленного производства в целом по городу </w:t>
      </w:r>
      <w:r w:rsidR="00552FD4" w:rsidRPr="00392416">
        <w:rPr>
          <w:rFonts w:ascii="Times New Roman" w:eastAsia="Times New Roman" w:hAnsi="Times New Roman" w:cs="Times New Roman"/>
          <w:sz w:val="28"/>
          <w:szCs w:val="28"/>
          <w:lang w:eastAsia="ru-RU"/>
        </w:rPr>
        <w:t xml:space="preserve"> в 201</w:t>
      </w:r>
      <w:r w:rsidR="00893919" w:rsidRPr="00392416">
        <w:rPr>
          <w:rFonts w:ascii="Times New Roman" w:eastAsia="Times New Roman" w:hAnsi="Times New Roman" w:cs="Times New Roman"/>
          <w:sz w:val="28"/>
          <w:szCs w:val="28"/>
          <w:lang w:eastAsia="ru-RU"/>
        </w:rPr>
        <w:t>9</w:t>
      </w:r>
      <w:r w:rsidR="00552FD4" w:rsidRPr="00392416">
        <w:rPr>
          <w:rFonts w:ascii="Times New Roman" w:eastAsia="Times New Roman" w:hAnsi="Times New Roman" w:cs="Times New Roman"/>
          <w:sz w:val="28"/>
          <w:szCs w:val="28"/>
          <w:lang w:eastAsia="ru-RU"/>
        </w:rPr>
        <w:t xml:space="preserve"> году составил </w:t>
      </w:r>
      <w:r w:rsidR="00893919" w:rsidRPr="00392416">
        <w:rPr>
          <w:rFonts w:ascii="Times New Roman" w:eastAsia="Times New Roman" w:hAnsi="Times New Roman" w:cs="Times New Roman"/>
          <w:sz w:val="28"/>
          <w:szCs w:val="28"/>
          <w:lang w:eastAsia="ru-RU"/>
        </w:rPr>
        <w:t>96,4</w:t>
      </w:r>
      <w:r w:rsidR="00552FD4" w:rsidRPr="00392416">
        <w:rPr>
          <w:rFonts w:ascii="Times New Roman" w:eastAsia="Times New Roman" w:hAnsi="Times New Roman" w:cs="Times New Roman"/>
          <w:sz w:val="28"/>
          <w:szCs w:val="28"/>
          <w:lang w:eastAsia="ru-RU"/>
        </w:rPr>
        <w:t>% к уровню 201</w:t>
      </w:r>
      <w:r w:rsidR="00893919" w:rsidRPr="00392416">
        <w:rPr>
          <w:rFonts w:ascii="Times New Roman" w:eastAsia="Times New Roman" w:hAnsi="Times New Roman" w:cs="Times New Roman"/>
          <w:sz w:val="28"/>
          <w:szCs w:val="28"/>
          <w:lang w:eastAsia="ru-RU"/>
        </w:rPr>
        <w:t>8</w:t>
      </w:r>
      <w:r w:rsidR="00552FD4" w:rsidRPr="00392416">
        <w:rPr>
          <w:rFonts w:ascii="Times New Roman" w:eastAsia="Times New Roman" w:hAnsi="Times New Roman" w:cs="Times New Roman"/>
          <w:sz w:val="28"/>
          <w:szCs w:val="28"/>
          <w:lang w:eastAsia="ru-RU"/>
        </w:rPr>
        <w:t xml:space="preserve"> года.</w:t>
      </w:r>
      <w:r w:rsidR="00FF1E32" w:rsidRPr="00392416">
        <w:rPr>
          <w:rFonts w:ascii="Times New Roman" w:eastAsia="Times New Roman" w:hAnsi="Times New Roman" w:cs="Times New Roman"/>
          <w:sz w:val="28"/>
          <w:szCs w:val="28"/>
          <w:lang w:eastAsia="ru-RU"/>
        </w:rPr>
        <w:t xml:space="preserve"> Однако анализ структуры производства промышленной продукции отдельно по отраслям показывает, что наблюдается как рост производства, например, </w:t>
      </w:r>
      <w:r w:rsidR="00D8671E" w:rsidRPr="00392416">
        <w:rPr>
          <w:rFonts w:ascii="Times New Roman" w:eastAsia="Times New Roman" w:hAnsi="Times New Roman" w:cs="Times New Roman"/>
          <w:sz w:val="28"/>
          <w:szCs w:val="28"/>
          <w:lang w:eastAsia="ru-RU"/>
        </w:rPr>
        <w:t>добыча полезных ископаемых и производство и распределение электроэнергии, газа и воды</w:t>
      </w:r>
      <w:r w:rsidR="00FF1E32" w:rsidRPr="00392416">
        <w:rPr>
          <w:rFonts w:ascii="Times New Roman" w:eastAsia="Times New Roman" w:hAnsi="Times New Roman" w:cs="Times New Roman"/>
          <w:sz w:val="28"/>
          <w:szCs w:val="28"/>
          <w:lang w:eastAsia="ru-RU"/>
        </w:rPr>
        <w:t xml:space="preserve">, так и снижение, например, в </w:t>
      </w:r>
      <w:r w:rsidR="00D8671E" w:rsidRPr="00392416">
        <w:rPr>
          <w:rFonts w:ascii="Times New Roman" w:eastAsia="Times New Roman" w:hAnsi="Times New Roman" w:cs="Times New Roman"/>
          <w:sz w:val="28"/>
          <w:szCs w:val="28"/>
          <w:lang w:eastAsia="ru-RU"/>
        </w:rPr>
        <w:t>обрабатывающем производстве</w:t>
      </w:r>
      <w:r w:rsidR="00FF1E32" w:rsidRPr="00392416">
        <w:rPr>
          <w:rFonts w:ascii="Times New Roman" w:eastAsia="Times New Roman" w:hAnsi="Times New Roman" w:cs="Times New Roman"/>
          <w:sz w:val="28"/>
          <w:szCs w:val="28"/>
          <w:lang w:eastAsia="ru-RU"/>
        </w:rPr>
        <w:t>.</w:t>
      </w:r>
    </w:p>
    <w:p w:rsidR="00893919" w:rsidRPr="00392416" w:rsidRDefault="00FF1E32" w:rsidP="00392416">
      <w:pPr>
        <w:spacing w:after="0"/>
        <w:ind w:firstLine="70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 xml:space="preserve">На территории Калтанского городского округа осуществляют свою деятельность предприятия и организации производственной и непроизводственной сферы. </w:t>
      </w:r>
    </w:p>
    <w:p w:rsidR="00893919" w:rsidRPr="00392416" w:rsidRDefault="00FF1E32" w:rsidP="00392416">
      <w:pPr>
        <w:spacing w:after="0"/>
        <w:ind w:firstLine="70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 xml:space="preserve">Основные промышленные предприятия города: </w:t>
      </w:r>
    </w:p>
    <w:p w:rsidR="00893919" w:rsidRPr="00392416" w:rsidRDefault="00FF1E32" w:rsidP="00392416">
      <w:pPr>
        <w:pStyle w:val="a4"/>
        <w:numPr>
          <w:ilvl w:val="0"/>
          <w:numId w:val="1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 xml:space="preserve">ОАО «Южно-Кузбасская ГРЭС», </w:t>
      </w:r>
      <w:bookmarkStart w:id="4" w:name="_Toc196211855"/>
    </w:p>
    <w:p w:rsidR="00392416" w:rsidRPr="00392416" w:rsidRDefault="00D47392" w:rsidP="00392416">
      <w:pPr>
        <w:pStyle w:val="a4"/>
        <w:numPr>
          <w:ilvl w:val="0"/>
          <w:numId w:val="1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color w:val="000000"/>
          <w:sz w:val="28"/>
          <w:szCs w:val="28"/>
          <w:lang w:eastAsia="ru-RU"/>
        </w:rPr>
        <w:t>ООО  «</w:t>
      </w:r>
      <w:proofErr w:type="spellStart"/>
      <w:r w:rsidRPr="00392416">
        <w:rPr>
          <w:rFonts w:ascii="Times New Roman" w:eastAsia="Times New Roman" w:hAnsi="Times New Roman" w:cs="Times New Roman"/>
          <w:color w:val="000000"/>
          <w:sz w:val="28"/>
          <w:szCs w:val="28"/>
          <w:lang w:eastAsia="ru-RU"/>
        </w:rPr>
        <w:t>Калтанский</w:t>
      </w:r>
      <w:proofErr w:type="spellEnd"/>
      <w:r w:rsidRPr="00392416">
        <w:rPr>
          <w:rFonts w:ascii="Times New Roman" w:eastAsia="Times New Roman" w:hAnsi="Times New Roman" w:cs="Times New Roman"/>
          <w:color w:val="000000"/>
          <w:sz w:val="28"/>
          <w:szCs w:val="28"/>
          <w:lang w:eastAsia="ru-RU"/>
        </w:rPr>
        <w:t xml:space="preserve"> Завод Котельно-вспомогательного</w:t>
      </w:r>
      <w:bookmarkEnd w:id="4"/>
      <w:r w:rsidRPr="00392416">
        <w:rPr>
          <w:rFonts w:ascii="Times New Roman" w:eastAsia="Times New Roman" w:hAnsi="Times New Roman" w:cs="Times New Roman"/>
          <w:color w:val="000000"/>
          <w:sz w:val="28"/>
          <w:szCs w:val="28"/>
          <w:lang w:eastAsia="ru-RU"/>
        </w:rPr>
        <w:t xml:space="preserve"> оборудования и трубопроводов»</w:t>
      </w:r>
      <w:r w:rsidR="00FF1E32" w:rsidRPr="00392416">
        <w:rPr>
          <w:rFonts w:ascii="Times New Roman" w:eastAsia="Times New Roman" w:hAnsi="Times New Roman" w:cs="Times New Roman"/>
          <w:sz w:val="28"/>
          <w:szCs w:val="28"/>
          <w:lang w:eastAsia="ru-RU"/>
        </w:rPr>
        <w:t xml:space="preserve">, </w:t>
      </w:r>
    </w:p>
    <w:p w:rsidR="00893919" w:rsidRPr="00392416" w:rsidRDefault="00FF1E32" w:rsidP="00392416">
      <w:pPr>
        <w:pStyle w:val="a4"/>
        <w:numPr>
          <w:ilvl w:val="0"/>
          <w:numId w:val="1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ОАО «</w:t>
      </w:r>
      <w:proofErr w:type="spellStart"/>
      <w:r w:rsidRPr="00392416">
        <w:rPr>
          <w:rFonts w:ascii="Times New Roman" w:eastAsia="Times New Roman" w:hAnsi="Times New Roman" w:cs="Times New Roman"/>
          <w:sz w:val="28"/>
          <w:szCs w:val="28"/>
          <w:lang w:eastAsia="ru-RU"/>
        </w:rPr>
        <w:t>Южкузбассуголь</w:t>
      </w:r>
      <w:proofErr w:type="spellEnd"/>
      <w:r w:rsidRPr="00392416">
        <w:rPr>
          <w:rFonts w:ascii="Times New Roman" w:eastAsia="Times New Roman" w:hAnsi="Times New Roman" w:cs="Times New Roman"/>
          <w:sz w:val="28"/>
          <w:szCs w:val="28"/>
          <w:lang w:eastAsia="ru-RU"/>
        </w:rPr>
        <w:t xml:space="preserve">» </w:t>
      </w:r>
      <w:r w:rsidR="00893919" w:rsidRPr="00392416">
        <w:rPr>
          <w:rFonts w:ascii="Times New Roman" w:eastAsia="Times New Roman" w:hAnsi="Times New Roman" w:cs="Times New Roman"/>
          <w:sz w:val="28"/>
          <w:szCs w:val="28"/>
          <w:lang w:eastAsia="ru-RU"/>
        </w:rPr>
        <w:t xml:space="preserve">ОАО Филиал </w:t>
      </w:r>
      <w:r w:rsidRPr="00392416">
        <w:rPr>
          <w:rFonts w:ascii="Times New Roman" w:eastAsia="Times New Roman" w:hAnsi="Times New Roman" w:cs="Times New Roman"/>
          <w:sz w:val="28"/>
          <w:szCs w:val="28"/>
          <w:lang w:eastAsia="ru-RU"/>
        </w:rPr>
        <w:t xml:space="preserve">«Шахта </w:t>
      </w:r>
      <w:proofErr w:type="spellStart"/>
      <w:r w:rsidRPr="00392416">
        <w:rPr>
          <w:rFonts w:ascii="Times New Roman" w:eastAsia="Times New Roman" w:hAnsi="Times New Roman" w:cs="Times New Roman"/>
          <w:sz w:val="28"/>
          <w:szCs w:val="28"/>
          <w:lang w:eastAsia="ru-RU"/>
        </w:rPr>
        <w:t>Алардинская</w:t>
      </w:r>
      <w:proofErr w:type="spellEnd"/>
      <w:r w:rsidRPr="00392416">
        <w:rPr>
          <w:rFonts w:ascii="Times New Roman" w:eastAsia="Times New Roman" w:hAnsi="Times New Roman" w:cs="Times New Roman"/>
          <w:sz w:val="28"/>
          <w:szCs w:val="28"/>
          <w:lang w:eastAsia="ru-RU"/>
        </w:rPr>
        <w:t xml:space="preserve">», </w:t>
      </w:r>
    </w:p>
    <w:p w:rsidR="00893919" w:rsidRPr="00392416" w:rsidRDefault="00FF1E32" w:rsidP="00392416">
      <w:pPr>
        <w:pStyle w:val="a4"/>
        <w:numPr>
          <w:ilvl w:val="0"/>
          <w:numId w:val="1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 xml:space="preserve">ОАО «Южно-Кузбасская производственная компания», </w:t>
      </w:r>
    </w:p>
    <w:p w:rsidR="00893919" w:rsidRPr="00392416" w:rsidRDefault="00FF1E32" w:rsidP="00392416">
      <w:pPr>
        <w:pStyle w:val="a4"/>
        <w:numPr>
          <w:ilvl w:val="0"/>
          <w:numId w:val="1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ООО «</w:t>
      </w:r>
      <w:proofErr w:type="spellStart"/>
      <w:r w:rsidRPr="00392416">
        <w:rPr>
          <w:rFonts w:ascii="Times New Roman" w:eastAsia="Times New Roman" w:hAnsi="Times New Roman" w:cs="Times New Roman"/>
          <w:sz w:val="28"/>
          <w:szCs w:val="28"/>
          <w:lang w:eastAsia="ru-RU"/>
        </w:rPr>
        <w:t>Калтанский</w:t>
      </w:r>
      <w:proofErr w:type="spellEnd"/>
      <w:r w:rsidRPr="00392416">
        <w:rPr>
          <w:rFonts w:ascii="Times New Roman" w:eastAsia="Times New Roman" w:hAnsi="Times New Roman" w:cs="Times New Roman"/>
          <w:sz w:val="28"/>
          <w:szCs w:val="28"/>
          <w:lang w:eastAsia="ru-RU"/>
        </w:rPr>
        <w:t xml:space="preserve"> завод металлоконструкций», </w:t>
      </w:r>
    </w:p>
    <w:p w:rsidR="00FF1E32" w:rsidRPr="00392416" w:rsidRDefault="00FF1E32" w:rsidP="00392416">
      <w:pPr>
        <w:pStyle w:val="a4"/>
        <w:numPr>
          <w:ilvl w:val="0"/>
          <w:numId w:val="18"/>
        </w:numPr>
        <w:tabs>
          <w:tab w:val="left" w:pos="1134"/>
        </w:tabs>
        <w:spacing w:after="0" w:line="360" w:lineRule="auto"/>
        <w:ind w:left="0" w:firstLine="709"/>
        <w:jc w:val="both"/>
        <w:rPr>
          <w:rFonts w:ascii="Arial Narrow" w:eastAsia="Times New Roman" w:hAnsi="Arial Narrow" w:cs="Times New Roman"/>
          <w:b/>
          <w:color w:val="000000"/>
          <w:sz w:val="28"/>
          <w:szCs w:val="28"/>
          <w:lang w:eastAsia="ru-RU"/>
        </w:rPr>
      </w:pPr>
      <w:r w:rsidRPr="00392416">
        <w:rPr>
          <w:rFonts w:ascii="Times New Roman" w:eastAsia="Times New Roman" w:hAnsi="Times New Roman" w:cs="Times New Roman"/>
          <w:sz w:val="28"/>
          <w:szCs w:val="28"/>
          <w:lang w:eastAsia="ru-RU"/>
        </w:rPr>
        <w:t>ООО «</w:t>
      </w:r>
      <w:proofErr w:type="spellStart"/>
      <w:r w:rsidRPr="00392416">
        <w:rPr>
          <w:rFonts w:ascii="Times New Roman" w:eastAsia="Times New Roman" w:hAnsi="Times New Roman" w:cs="Times New Roman"/>
          <w:sz w:val="28"/>
          <w:szCs w:val="28"/>
          <w:lang w:eastAsia="ru-RU"/>
        </w:rPr>
        <w:t>ПромкомбинатЪ</w:t>
      </w:r>
      <w:proofErr w:type="spellEnd"/>
      <w:r w:rsidRPr="00392416">
        <w:rPr>
          <w:rFonts w:ascii="Times New Roman" w:eastAsia="Times New Roman" w:hAnsi="Times New Roman" w:cs="Times New Roman"/>
          <w:sz w:val="28"/>
          <w:szCs w:val="28"/>
          <w:lang w:eastAsia="ru-RU"/>
        </w:rPr>
        <w:t>»</w:t>
      </w:r>
      <w:r w:rsidR="0089635C" w:rsidRPr="00392416">
        <w:rPr>
          <w:rFonts w:ascii="Times New Roman" w:eastAsia="Times New Roman" w:hAnsi="Times New Roman" w:cs="Times New Roman"/>
          <w:sz w:val="28"/>
          <w:szCs w:val="28"/>
          <w:lang w:eastAsia="ru-RU"/>
        </w:rPr>
        <w:t>.</w:t>
      </w:r>
    </w:p>
    <w:p w:rsidR="00FF1E32" w:rsidRPr="00392416" w:rsidRDefault="00FF1E32" w:rsidP="00392416">
      <w:pPr>
        <w:spacing w:after="0" w:line="240" w:lineRule="auto"/>
        <w:ind w:firstLine="70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 xml:space="preserve">Выпускаемая продукция: электро- </w:t>
      </w:r>
      <w:r w:rsidR="00392416">
        <w:rPr>
          <w:rFonts w:ascii="Times New Roman" w:eastAsia="Times New Roman" w:hAnsi="Times New Roman" w:cs="Times New Roman"/>
          <w:sz w:val="28"/>
          <w:szCs w:val="28"/>
          <w:lang w:eastAsia="ru-RU"/>
        </w:rPr>
        <w:t xml:space="preserve">и </w:t>
      </w:r>
      <w:r w:rsidRPr="00392416">
        <w:rPr>
          <w:rFonts w:ascii="Times New Roman" w:eastAsia="Times New Roman" w:hAnsi="Times New Roman" w:cs="Times New Roman"/>
          <w:sz w:val="28"/>
          <w:szCs w:val="28"/>
          <w:lang w:eastAsia="ru-RU"/>
        </w:rPr>
        <w:t>тепло</w:t>
      </w:r>
      <w:r w:rsidR="00392416">
        <w:rPr>
          <w:rFonts w:ascii="Times New Roman" w:eastAsia="Times New Roman" w:hAnsi="Times New Roman" w:cs="Times New Roman"/>
          <w:sz w:val="28"/>
          <w:szCs w:val="28"/>
          <w:lang w:eastAsia="ru-RU"/>
        </w:rPr>
        <w:t xml:space="preserve">- </w:t>
      </w:r>
      <w:r w:rsidRPr="00392416">
        <w:rPr>
          <w:rFonts w:ascii="Times New Roman" w:eastAsia="Times New Roman" w:hAnsi="Times New Roman" w:cs="Times New Roman"/>
          <w:sz w:val="28"/>
          <w:szCs w:val="28"/>
          <w:lang w:eastAsia="ru-RU"/>
        </w:rPr>
        <w:t>энергия, уголь, металлоконструкции, пиломатериал, сборные железобетонные конструкции и изделия.</w:t>
      </w:r>
    </w:p>
    <w:p w:rsidR="00413A25" w:rsidRPr="00392416" w:rsidRDefault="00FF1E32" w:rsidP="004046DB">
      <w:pPr>
        <w:spacing w:after="0" w:line="240" w:lineRule="auto"/>
        <w:ind w:firstLine="70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 xml:space="preserve">Перевозка грузов и пассажиров осуществляется железнодорожным и автомобильным транспортом. </w:t>
      </w:r>
    </w:p>
    <w:p w:rsidR="00D265D4" w:rsidRPr="00392416" w:rsidRDefault="00FF1E32" w:rsidP="00413A25">
      <w:pPr>
        <w:spacing w:after="0" w:line="240" w:lineRule="auto"/>
        <w:ind w:firstLine="70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Основное транспортное промышленное предприятие города - ООО «Южно-Кузбасское Промышленно-Транспортное Управление», так же</w:t>
      </w:r>
      <w:r w:rsidR="00413A25" w:rsidRPr="00392416">
        <w:rPr>
          <w:rFonts w:ascii="Times New Roman" w:eastAsia="Times New Roman" w:hAnsi="Times New Roman" w:cs="Times New Roman"/>
          <w:sz w:val="28"/>
          <w:szCs w:val="28"/>
          <w:lang w:eastAsia="ru-RU"/>
        </w:rPr>
        <w:t xml:space="preserve"> </w:t>
      </w:r>
      <w:r w:rsidRPr="00392416">
        <w:rPr>
          <w:rFonts w:ascii="Times New Roman" w:eastAsia="Times New Roman" w:hAnsi="Times New Roman" w:cs="Times New Roman"/>
          <w:sz w:val="28"/>
          <w:szCs w:val="28"/>
          <w:lang w:eastAsia="ru-RU"/>
        </w:rPr>
        <w:t>на территории Калтанского городского округа свою деятельность осуществляет Муниципальное бюджетное учреждение «Автотранспорт Калтанского городского округа».</w:t>
      </w:r>
    </w:p>
    <w:p w:rsidR="00C723BB" w:rsidRPr="00392416" w:rsidRDefault="00C723BB" w:rsidP="00AA0167">
      <w:pPr>
        <w:spacing w:before="240" w:after="0" w:line="240" w:lineRule="auto"/>
        <w:ind w:firstLine="709"/>
        <w:jc w:val="center"/>
        <w:rPr>
          <w:rFonts w:ascii="Times New Roman" w:eastAsia="Times New Roman" w:hAnsi="Times New Roman" w:cs="Times New Roman"/>
          <w:sz w:val="28"/>
          <w:szCs w:val="28"/>
          <w:lang w:eastAsia="ru-RU"/>
        </w:rPr>
      </w:pPr>
      <w:r w:rsidRPr="00392416">
        <w:rPr>
          <w:rFonts w:ascii="Times New Roman" w:eastAsia="Times New Roman" w:hAnsi="Times New Roman" w:cs="Times New Roman"/>
          <w:b/>
          <w:i/>
          <w:sz w:val="28"/>
          <w:szCs w:val="28"/>
          <w:lang w:eastAsia="ru-RU"/>
        </w:rPr>
        <w:t>2. Инвестиционный потенциал</w:t>
      </w:r>
    </w:p>
    <w:p w:rsidR="00C723BB" w:rsidRPr="00392416" w:rsidRDefault="00C723BB" w:rsidP="00A27EAB">
      <w:pPr>
        <w:keepNext/>
        <w:spacing w:line="240" w:lineRule="auto"/>
        <w:ind w:firstLine="720"/>
        <w:jc w:val="center"/>
        <w:outlineLvl w:val="1"/>
        <w:rPr>
          <w:rFonts w:ascii="Times New Roman" w:eastAsia="Times New Roman" w:hAnsi="Times New Roman" w:cs="Times New Roman"/>
          <w:b/>
          <w:i/>
          <w:sz w:val="28"/>
          <w:szCs w:val="28"/>
          <w:lang w:eastAsia="ru-RU"/>
        </w:rPr>
      </w:pPr>
      <w:bookmarkStart w:id="5" w:name="_Toc205697006"/>
      <w:r w:rsidRPr="00392416">
        <w:rPr>
          <w:rFonts w:ascii="Times New Roman" w:eastAsia="Times New Roman" w:hAnsi="Times New Roman" w:cs="Times New Roman"/>
          <w:b/>
          <w:i/>
          <w:sz w:val="28"/>
          <w:szCs w:val="28"/>
          <w:lang w:eastAsia="ru-RU"/>
        </w:rPr>
        <w:t>2.1. Ресурсно-сырьевой потенциал</w:t>
      </w:r>
      <w:bookmarkEnd w:id="5"/>
    </w:p>
    <w:p w:rsidR="00C723BB" w:rsidRPr="00392416" w:rsidRDefault="00C723BB" w:rsidP="00413A25">
      <w:pPr>
        <w:spacing w:after="0" w:line="240" w:lineRule="auto"/>
        <w:ind w:firstLine="709"/>
        <w:jc w:val="both"/>
        <w:rPr>
          <w:rFonts w:ascii="Times New Roman" w:eastAsia="Times New Roman" w:hAnsi="Times New Roman" w:cs="Times New Roman"/>
          <w:sz w:val="28"/>
          <w:szCs w:val="28"/>
          <w:lang w:eastAsia="ru-RU"/>
        </w:rPr>
      </w:pPr>
      <w:proofErr w:type="spellStart"/>
      <w:r w:rsidRPr="00392416">
        <w:rPr>
          <w:rFonts w:ascii="Times New Roman" w:eastAsia="Times New Roman" w:hAnsi="Times New Roman" w:cs="Times New Roman"/>
          <w:sz w:val="28"/>
          <w:szCs w:val="28"/>
          <w:lang w:eastAsia="ru-RU"/>
        </w:rPr>
        <w:t>Калтанский</w:t>
      </w:r>
      <w:proofErr w:type="spellEnd"/>
      <w:r w:rsidRPr="00392416">
        <w:rPr>
          <w:rFonts w:ascii="Times New Roman" w:eastAsia="Times New Roman" w:hAnsi="Times New Roman" w:cs="Times New Roman"/>
          <w:sz w:val="28"/>
          <w:szCs w:val="28"/>
          <w:lang w:eastAsia="ru-RU"/>
        </w:rPr>
        <w:t xml:space="preserve"> городской округ богат полезными ископаемыми. </w:t>
      </w:r>
    </w:p>
    <w:p w:rsidR="00C723BB" w:rsidRPr="00392416" w:rsidRDefault="00C723BB" w:rsidP="00C723BB">
      <w:pPr>
        <w:spacing w:after="0" w:line="240" w:lineRule="auto"/>
        <w:ind w:firstLine="720"/>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Это энергетическое сырьё – уголь каменный, уголь коксующийся, месторождения нерудного сырья – глины огнеупорные, кирпичные.</w:t>
      </w:r>
    </w:p>
    <w:p w:rsidR="00C723BB" w:rsidRPr="00392416" w:rsidRDefault="00C723BB" w:rsidP="00C723BB">
      <w:pPr>
        <w:spacing w:after="0" w:line="240" w:lineRule="auto"/>
        <w:ind w:firstLine="720"/>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lastRenderedPageBreak/>
        <w:t xml:space="preserve">Главнейшими естественными богатствами округа являются уголь, </w:t>
      </w:r>
      <w:r w:rsidR="000C4D23" w:rsidRPr="00392416">
        <w:rPr>
          <w:rFonts w:ascii="Times New Roman" w:eastAsia="Times New Roman" w:hAnsi="Times New Roman" w:cs="Times New Roman"/>
          <w:sz w:val="28"/>
          <w:szCs w:val="28"/>
          <w:lang w:eastAsia="ru-RU"/>
        </w:rPr>
        <w:t xml:space="preserve"> </w:t>
      </w:r>
      <w:r w:rsidRPr="00392416">
        <w:rPr>
          <w:rFonts w:ascii="Times New Roman" w:eastAsia="Times New Roman" w:hAnsi="Times New Roman" w:cs="Times New Roman"/>
          <w:sz w:val="28"/>
          <w:szCs w:val="28"/>
          <w:lang w:eastAsia="ru-RU"/>
        </w:rPr>
        <w:t>добыча которого ведется подземным и открытым способами, имеются запасы и ведутся разработки месторождений глины.</w:t>
      </w:r>
    </w:p>
    <w:p w:rsidR="000C4D23" w:rsidRPr="00392416" w:rsidRDefault="00C723BB" w:rsidP="00C723BB">
      <w:pPr>
        <w:spacing w:after="0" w:line="240" w:lineRule="auto"/>
        <w:ind w:firstLine="720"/>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Месторождения угля позволил</w:t>
      </w:r>
      <w:r w:rsidR="000C4D23" w:rsidRPr="00392416">
        <w:rPr>
          <w:rFonts w:ascii="Times New Roman" w:eastAsia="Times New Roman" w:hAnsi="Times New Roman" w:cs="Times New Roman"/>
          <w:sz w:val="28"/>
          <w:szCs w:val="28"/>
          <w:lang w:eastAsia="ru-RU"/>
        </w:rPr>
        <w:t>и создать на территории Калтанского городского округа</w:t>
      </w:r>
      <w:r w:rsidRPr="00392416">
        <w:rPr>
          <w:rFonts w:ascii="Times New Roman" w:eastAsia="Times New Roman" w:hAnsi="Times New Roman" w:cs="Times New Roman"/>
          <w:sz w:val="28"/>
          <w:szCs w:val="28"/>
          <w:lang w:eastAsia="ru-RU"/>
        </w:rPr>
        <w:t xml:space="preserve"> пред</w:t>
      </w:r>
      <w:r w:rsidR="000C4D23" w:rsidRPr="00392416">
        <w:rPr>
          <w:rFonts w:ascii="Times New Roman" w:eastAsia="Times New Roman" w:hAnsi="Times New Roman" w:cs="Times New Roman"/>
          <w:sz w:val="28"/>
          <w:szCs w:val="28"/>
          <w:lang w:eastAsia="ru-RU"/>
        </w:rPr>
        <w:t>приятие по производству электро</w:t>
      </w:r>
      <w:r w:rsidR="00392416">
        <w:rPr>
          <w:rFonts w:ascii="Times New Roman" w:eastAsia="Times New Roman" w:hAnsi="Times New Roman" w:cs="Times New Roman"/>
          <w:sz w:val="28"/>
          <w:szCs w:val="28"/>
          <w:lang w:eastAsia="ru-RU"/>
        </w:rPr>
        <w:t>-</w:t>
      </w:r>
      <w:r w:rsidRPr="00392416">
        <w:rPr>
          <w:rFonts w:ascii="Times New Roman" w:eastAsia="Times New Roman" w:hAnsi="Times New Roman" w:cs="Times New Roman"/>
          <w:sz w:val="28"/>
          <w:szCs w:val="28"/>
          <w:lang w:eastAsia="ru-RU"/>
        </w:rPr>
        <w:t xml:space="preserve"> и тепло</w:t>
      </w:r>
      <w:r w:rsidR="00392416">
        <w:rPr>
          <w:rFonts w:ascii="Times New Roman" w:eastAsia="Times New Roman" w:hAnsi="Times New Roman" w:cs="Times New Roman"/>
          <w:sz w:val="28"/>
          <w:szCs w:val="28"/>
          <w:lang w:eastAsia="ru-RU"/>
        </w:rPr>
        <w:t xml:space="preserve">- </w:t>
      </w:r>
      <w:r w:rsidRPr="00392416">
        <w:rPr>
          <w:rFonts w:ascii="Times New Roman" w:eastAsia="Times New Roman" w:hAnsi="Times New Roman" w:cs="Times New Roman"/>
          <w:sz w:val="28"/>
          <w:szCs w:val="28"/>
          <w:lang w:eastAsia="ru-RU"/>
        </w:rPr>
        <w:t xml:space="preserve">энергии ОАО «Южно-Кузбасская ГРЭС», которое в виду своей большой мощности стало для Калтана градообразующим. </w:t>
      </w:r>
    </w:p>
    <w:p w:rsidR="00C723BB" w:rsidRDefault="00C723BB" w:rsidP="00C723BB">
      <w:pPr>
        <w:spacing w:after="0" w:line="240" w:lineRule="auto"/>
        <w:ind w:firstLine="720"/>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На сегодняшний день производство электроэнергии является одним из основных ресурсов Калтанского городского округа.</w:t>
      </w:r>
    </w:p>
    <w:p w:rsidR="00392416" w:rsidRDefault="00392416" w:rsidP="00C723BB">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представленных, на сегодняшний день, ресурсов, потенциал имеют следующие виды:</w:t>
      </w:r>
    </w:p>
    <w:p w:rsidR="00392416" w:rsidRDefault="00392416" w:rsidP="00C723BB">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Туризм;</w:t>
      </w:r>
    </w:p>
    <w:p w:rsidR="00392416" w:rsidRDefault="00392416" w:rsidP="00C723BB">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Добыча глины – месторождение кирпичных суглинков;</w:t>
      </w:r>
    </w:p>
    <w:p w:rsidR="00392416" w:rsidRDefault="00392416" w:rsidP="00C723BB">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системы здравоохранения и лечебно-профилактических организаций;</w:t>
      </w:r>
    </w:p>
    <w:p w:rsidR="00392416" w:rsidRDefault="00392416" w:rsidP="00C723BB">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Индустриальный парк;</w:t>
      </w:r>
    </w:p>
    <w:p w:rsidR="00392416" w:rsidRDefault="00392416" w:rsidP="00C723BB">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Агропромышленный парк;</w:t>
      </w:r>
    </w:p>
    <w:p w:rsidR="00392416" w:rsidRDefault="00392416" w:rsidP="00C723BB">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Строительство;</w:t>
      </w:r>
    </w:p>
    <w:p w:rsidR="00392416" w:rsidRDefault="00392416" w:rsidP="00C723BB">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сельского хозяйства и сельскохозяйственных коопераций.</w:t>
      </w:r>
    </w:p>
    <w:p w:rsidR="00C723BB" w:rsidRPr="00392416" w:rsidRDefault="00C723BB" w:rsidP="00A27EAB">
      <w:pPr>
        <w:keepNext/>
        <w:spacing w:before="240" w:line="240" w:lineRule="auto"/>
        <w:jc w:val="center"/>
        <w:outlineLvl w:val="1"/>
        <w:rPr>
          <w:rFonts w:ascii="Times New Roman" w:eastAsia="Times New Roman" w:hAnsi="Times New Roman" w:cs="Times New Roman"/>
          <w:b/>
          <w:i/>
          <w:sz w:val="28"/>
          <w:szCs w:val="28"/>
          <w:lang w:eastAsia="ru-RU"/>
        </w:rPr>
      </w:pPr>
      <w:bookmarkStart w:id="6" w:name="_Toc205697007"/>
      <w:r w:rsidRPr="00392416">
        <w:rPr>
          <w:rFonts w:ascii="Times New Roman" w:eastAsia="Times New Roman" w:hAnsi="Times New Roman" w:cs="Times New Roman"/>
          <w:b/>
          <w:i/>
          <w:sz w:val="28"/>
          <w:szCs w:val="28"/>
          <w:lang w:eastAsia="ru-RU"/>
        </w:rPr>
        <w:t>2.2. Потребительский потенциал</w:t>
      </w:r>
      <w:bookmarkEnd w:id="6"/>
    </w:p>
    <w:p w:rsidR="00C723BB" w:rsidRPr="00392416" w:rsidRDefault="00413A25" w:rsidP="000C3709">
      <w:pPr>
        <w:tabs>
          <w:tab w:val="left" w:pos="709"/>
        </w:tabs>
        <w:spacing w:after="0" w:line="240" w:lineRule="auto"/>
        <w:jc w:val="both"/>
        <w:rPr>
          <w:rFonts w:ascii="Times New Roman" w:eastAsia="Times New Roman" w:hAnsi="Times New Roman" w:cs="Times New Roman"/>
          <w:sz w:val="28"/>
          <w:szCs w:val="28"/>
          <w:lang w:eastAsia="ru-RU"/>
        </w:rPr>
      </w:pPr>
      <w:bookmarkStart w:id="7" w:name="_Toc205697008"/>
      <w:r w:rsidRPr="00392416">
        <w:rPr>
          <w:rFonts w:ascii="Times New Roman" w:eastAsia="Times New Roman" w:hAnsi="Times New Roman" w:cs="Times New Roman"/>
          <w:sz w:val="28"/>
          <w:szCs w:val="28"/>
          <w:lang w:eastAsia="ru-RU"/>
        </w:rPr>
        <w:tab/>
      </w:r>
      <w:r w:rsidR="00C723BB" w:rsidRPr="00392416">
        <w:rPr>
          <w:rFonts w:ascii="Times New Roman" w:eastAsia="Times New Roman" w:hAnsi="Times New Roman" w:cs="Times New Roman"/>
          <w:sz w:val="28"/>
          <w:szCs w:val="28"/>
          <w:lang w:eastAsia="ru-RU"/>
        </w:rPr>
        <w:t>Рост объемов промышленной продукции позволил стабилизировать ситуацию на потребительском рынке, что нашло свое отражение в достаточно устойчивой тенденции роста розничного товарооборота, объемов общественного питания и оказания платных услуг.</w:t>
      </w:r>
    </w:p>
    <w:p w:rsidR="00C723BB" w:rsidRPr="00392416" w:rsidRDefault="00C723BB" w:rsidP="00C723BB">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Лидирующее положение на рынке товаров и услуг продолжает занимать розничная торговля продовольственными товарами.</w:t>
      </w:r>
    </w:p>
    <w:p w:rsidR="00AA0167" w:rsidRPr="00392416" w:rsidRDefault="00C723BB" w:rsidP="00AA0167">
      <w:pPr>
        <w:spacing w:after="0" w:line="240" w:lineRule="auto"/>
        <w:ind w:firstLine="70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В 201</w:t>
      </w:r>
      <w:r w:rsidR="00413A25" w:rsidRPr="00392416">
        <w:rPr>
          <w:rFonts w:ascii="Times New Roman" w:eastAsia="Times New Roman" w:hAnsi="Times New Roman" w:cs="Times New Roman"/>
          <w:sz w:val="28"/>
          <w:szCs w:val="28"/>
          <w:lang w:eastAsia="ru-RU"/>
        </w:rPr>
        <w:t>9</w:t>
      </w:r>
      <w:r w:rsidRPr="00392416">
        <w:rPr>
          <w:rFonts w:ascii="Times New Roman" w:eastAsia="Times New Roman" w:hAnsi="Times New Roman" w:cs="Times New Roman"/>
          <w:sz w:val="28"/>
          <w:szCs w:val="28"/>
          <w:lang w:eastAsia="ru-RU"/>
        </w:rPr>
        <w:t xml:space="preserve"> году </w:t>
      </w:r>
      <w:r w:rsidR="00215EF1" w:rsidRPr="00392416">
        <w:rPr>
          <w:rFonts w:ascii="Times New Roman" w:eastAsia="Times New Roman" w:hAnsi="Times New Roman" w:cs="Times New Roman"/>
          <w:sz w:val="28"/>
          <w:szCs w:val="28"/>
          <w:lang w:eastAsia="ru-RU"/>
        </w:rPr>
        <w:t>объем</w:t>
      </w:r>
      <w:r w:rsidRPr="00392416">
        <w:rPr>
          <w:rFonts w:ascii="Times New Roman" w:eastAsia="Times New Roman" w:hAnsi="Times New Roman" w:cs="Times New Roman"/>
          <w:sz w:val="28"/>
          <w:szCs w:val="28"/>
          <w:lang w:eastAsia="ru-RU"/>
        </w:rPr>
        <w:t xml:space="preserve"> розничного товарооборота составил </w:t>
      </w:r>
      <w:r w:rsidR="00630AA7" w:rsidRPr="00392416">
        <w:rPr>
          <w:rFonts w:ascii="Times New Roman" w:eastAsia="Times New Roman" w:hAnsi="Times New Roman" w:cs="Times New Roman"/>
          <w:sz w:val="28"/>
          <w:szCs w:val="28"/>
          <w:lang w:eastAsia="ru-RU"/>
        </w:rPr>
        <w:t>2</w:t>
      </w:r>
      <w:r w:rsidR="0011433B" w:rsidRPr="00392416">
        <w:rPr>
          <w:rFonts w:ascii="Times New Roman" w:eastAsia="Times New Roman" w:hAnsi="Times New Roman" w:cs="Times New Roman"/>
          <w:sz w:val="28"/>
          <w:szCs w:val="28"/>
          <w:lang w:eastAsia="ru-RU"/>
        </w:rPr>
        <w:t>342,7</w:t>
      </w:r>
      <w:r w:rsidR="00AA0167" w:rsidRPr="00392416">
        <w:rPr>
          <w:rFonts w:ascii="Times New Roman" w:eastAsia="Times New Roman" w:hAnsi="Times New Roman" w:cs="Times New Roman"/>
          <w:sz w:val="28"/>
          <w:szCs w:val="28"/>
          <w:lang w:eastAsia="ru-RU"/>
        </w:rPr>
        <w:t xml:space="preserve"> млн. руб.</w:t>
      </w:r>
      <w:r w:rsidR="00630AA7" w:rsidRPr="00392416">
        <w:rPr>
          <w:rFonts w:ascii="Times New Roman" w:eastAsia="Times New Roman" w:hAnsi="Times New Roman" w:cs="Times New Roman"/>
          <w:sz w:val="28"/>
          <w:szCs w:val="28"/>
          <w:lang w:eastAsia="ru-RU"/>
        </w:rPr>
        <w:t xml:space="preserve"> (</w:t>
      </w:r>
      <w:r w:rsidR="00215EF1" w:rsidRPr="00392416">
        <w:rPr>
          <w:rFonts w:ascii="Times New Roman" w:eastAsia="Times New Roman" w:hAnsi="Times New Roman" w:cs="Times New Roman"/>
          <w:sz w:val="28"/>
          <w:szCs w:val="28"/>
          <w:lang w:eastAsia="ru-RU"/>
        </w:rPr>
        <w:t>в 201</w:t>
      </w:r>
      <w:r w:rsidR="0011433B" w:rsidRPr="00392416">
        <w:rPr>
          <w:rFonts w:ascii="Times New Roman" w:eastAsia="Times New Roman" w:hAnsi="Times New Roman" w:cs="Times New Roman"/>
          <w:sz w:val="28"/>
          <w:szCs w:val="28"/>
          <w:lang w:eastAsia="ru-RU"/>
        </w:rPr>
        <w:t>8</w:t>
      </w:r>
      <w:r w:rsidR="00215EF1" w:rsidRPr="00392416">
        <w:rPr>
          <w:rFonts w:ascii="Times New Roman" w:eastAsia="Times New Roman" w:hAnsi="Times New Roman" w:cs="Times New Roman"/>
          <w:sz w:val="28"/>
          <w:szCs w:val="28"/>
          <w:lang w:eastAsia="ru-RU"/>
        </w:rPr>
        <w:t xml:space="preserve"> </w:t>
      </w:r>
      <w:r w:rsidR="00630AA7" w:rsidRPr="00392416">
        <w:rPr>
          <w:rFonts w:ascii="Times New Roman" w:eastAsia="Times New Roman" w:hAnsi="Times New Roman" w:cs="Times New Roman"/>
          <w:sz w:val="28"/>
          <w:szCs w:val="28"/>
          <w:lang w:eastAsia="ru-RU"/>
        </w:rPr>
        <w:t xml:space="preserve">году </w:t>
      </w:r>
      <w:r w:rsidR="0011433B" w:rsidRPr="00392416">
        <w:rPr>
          <w:rFonts w:ascii="Times New Roman" w:eastAsia="Times New Roman" w:hAnsi="Times New Roman" w:cs="Times New Roman"/>
          <w:sz w:val="28"/>
          <w:szCs w:val="28"/>
          <w:lang w:eastAsia="ru-RU"/>
        </w:rPr>
        <w:t>2230</w:t>
      </w:r>
      <w:r w:rsidR="00215EF1" w:rsidRPr="00392416">
        <w:rPr>
          <w:rFonts w:ascii="Times New Roman" w:eastAsia="Times New Roman" w:hAnsi="Times New Roman" w:cs="Times New Roman"/>
          <w:sz w:val="28"/>
          <w:szCs w:val="28"/>
          <w:lang w:eastAsia="ru-RU"/>
        </w:rPr>
        <w:t xml:space="preserve"> млн. руб.</w:t>
      </w:r>
      <w:r w:rsidR="00630AA7" w:rsidRPr="00392416">
        <w:rPr>
          <w:rFonts w:ascii="Times New Roman" w:eastAsia="Times New Roman" w:hAnsi="Times New Roman" w:cs="Times New Roman"/>
          <w:sz w:val="28"/>
          <w:szCs w:val="28"/>
          <w:lang w:eastAsia="ru-RU"/>
        </w:rPr>
        <w:t>)</w:t>
      </w:r>
      <w:r w:rsidR="008225F3" w:rsidRPr="00392416">
        <w:rPr>
          <w:rFonts w:ascii="Times New Roman" w:eastAsia="Times New Roman" w:hAnsi="Times New Roman" w:cs="Times New Roman"/>
          <w:sz w:val="28"/>
          <w:szCs w:val="28"/>
          <w:lang w:eastAsia="ru-RU"/>
        </w:rPr>
        <w:t>.</w:t>
      </w:r>
    </w:p>
    <w:p w:rsidR="00C723BB" w:rsidRPr="00392416" w:rsidRDefault="00AA0167" w:rsidP="00AA0167">
      <w:pPr>
        <w:spacing w:after="0" w:line="240" w:lineRule="auto"/>
        <w:ind w:firstLine="70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О</w:t>
      </w:r>
      <w:r w:rsidR="00C723BB" w:rsidRPr="00392416">
        <w:rPr>
          <w:rFonts w:ascii="Times New Roman" w:eastAsia="Times New Roman" w:hAnsi="Times New Roman" w:cs="Times New Roman"/>
          <w:sz w:val="28"/>
          <w:szCs w:val="28"/>
          <w:lang w:eastAsia="ru-RU"/>
        </w:rPr>
        <w:t>бъем платных услуг населению</w:t>
      </w:r>
      <w:r w:rsidRPr="00392416">
        <w:rPr>
          <w:rFonts w:ascii="Times New Roman" w:eastAsia="Times New Roman" w:hAnsi="Times New Roman" w:cs="Times New Roman"/>
          <w:sz w:val="28"/>
          <w:szCs w:val="28"/>
          <w:lang w:eastAsia="ru-RU"/>
        </w:rPr>
        <w:t xml:space="preserve"> </w:t>
      </w:r>
      <w:r w:rsidR="0011433B" w:rsidRPr="00392416">
        <w:rPr>
          <w:rFonts w:ascii="Times New Roman" w:eastAsia="Times New Roman" w:hAnsi="Times New Roman" w:cs="Times New Roman"/>
          <w:sz w:val="28"/>
          <w:szCs w:val="28"/>
          <w:lang w:eastAsia="ru-RU"/>
        </w:rPr>
        <w:t>507,8</w:t>
      </w:r>
      <w:r w:rsidRPr="00392416">
        <w:rPr>
          <w:rFonts w:ascii="Times New Roman" w:eastAsia="Times New Roman" w:hAnsi="Times New Roman" w:cs="Times New Roman"/>
          <w:sz w:val="28"/>
          <w:szCs w:val="28"/>
          <w:lang w:eastAsia="ru-RU"/>
        </w:rPr>
        <w:t xml:space="preserve"> млн. руб</w:t>
      </w:r>
      <w:r w:rsidR="00C723BB" w:rsidRPr="00392416">
        <w:rPr>
          <w:rFonts w:ascii="Times New Roman" w:eastAsia="Times New Roman" w:hAnsi="Times New Roman" w:cs="Times New Roman"/>
          <w:sz w:val="28"/>
          <w:szCs w:val="28"/>
          <w:lang w:eastAsia="ru-RU"/>
        </w:rPr>
        <w:t xml:space="preserve">. </w:t>
      </w:r>
    </w:p>
    <w:p w:rsidR="00C723BB" w:rsidRPr="00392416" w:rsidRDefault="00C723BB" w:rsidP="00AA016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 xml:space="preserve">Происходит качественное изменение материально – технической базы предприятий отрасли – все больше магазинов переходят на использование современных методов обслуживания и новейших торговых технологий.   </w:t>
      </w:r>
    </w:p>
    <w:p w:rsidR="00C723BB" w:rsidRDefault="00C723BB" w:rsidP="00C723BB">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b/>
          <w:sz w:val="28"/>
          <w:szCs w:val="28"/>
          <w:lang w:eastAsia="ru-RU"/>
        </w:rPr>
        <w:t>Оборот общественного питания</w:t>
      </w:r>
      <w:r w:rsidRPr="00392416">
        <w:rPr>
          <w:rFonts w:ascii="Times New Roman" w:eastAsia="Times New Roman" w:hAnsi="Times New Roman" w:cs="Times New Roman"/>
          <w:sz w:val="28"/>
          <w:szCs w:val="28"/>
          <w:lang w:eastAsia="ru-RU"/>
        </w:rPr>
        <w:t xml:space="preserve">  составил  </w:t>
      </w:r>
      <w:r w:rsidR="00413A25" w:rsidRPr="00392416">
        <w:rPr>
          <w:rFonts w:ascii="Times New Roman" w:eastAsia="Times New Roman" w:hAnsi="Times New Roman" w:cs="Times New Roman"/>
          <w:sz w:val="28"/>
          <w:szCs w:val="28"/>
          <w:shd w:val="clear" w:color="auto" w:fill="FFFFFF"/>
          <w:lang w:eastAsia="ru-RU"/>
        </w:rPr>
        <w:t>129,7</w:t>
      </w:r>
      <w:r w:rsidRPr="00392416">
        <w:rPr>
          <w:rFonts w:ascii="Arial" w:eastAsia="Times New Roman" w:hAnsi="Arial" w:cs="Arial"/>
          <w:sz w:val="28"/>
          <w:szCs w:val="28"/>
          <w:shd w:val="clear" w:color="auto" w:fill="FFFFFF"/>
          <w:lang w:eastAsia="ru-RU"/>
        </w:rPr>
        <w:t xml:space="preserve"> </w:t>
      </w:r>
      <w:r w:rsidR="008225F3" w:rsidRPr="00392416">
        <w:rPr>
          <w:rFonts w:ascii="Times New Roman" w:eastAsia="Times New Roman" w:hAnsi="Times New Roman" w:cs="Times New Roman"/>
          <w:sz w:val="28"/>
          <w:szCs w:val="28"/>
          <w:lang w:eastAsia="ru-RU"/>
        </w:rPr>
        <w:t xml:space="preserve">млн. руб. </w:t>
      </w:r>
      <w:r w:rsidR="00413A25" w:rsidRPr="00392416">
        <w:rPr>
          <w:rFonts w:ascii="Times New Roman" w:eastAsia="Times New Roman" w:hAnsi="Times New Roman" w:cs="Times New Roman"/>
          <w:sz w:val="28"/>
          <w:szCs w:val="28"/>
          <w:lang w:eastAsia="ru-RU"/>
        </w:rPr>
        <w:t>(рост на 5,7% к аналогичному периоду</w:t>
      </w:r>
      <w:r w:rsidR="00215EF1" w:rsidRPr="00392416">
        <w:rPr>
          <w:rFonts w:ascii="Times New Roman" w:eastAsia="Times New Roman" w:hAnsi="Times New Roman" w:cs="Times New Roman"/>
          <w:sz w:val="28"/>
          <w:szCs w:val="28"/>
          <w:lang w:eastAsia="ru-RU"/>
        </w:rPr>
        <w:t xml:space="preserve"> 201</w:t>
      </w:r>
      <w:r w:rsidR="00413A25" w:rsidRPr="00392416">
        <w:rPr>
          <w:rFonts w:ascii="Times New Roman" w:eastAsia="Times New Roman" w:hAnsi="Times New Roman" w:cs="Times New Roman"/>
          <w:sz w:val="28"/>
          <w:szCs w:val="28"/>
          <w:lang w:eastAsia="ru-RU"/>
        </w:rPr>
        <w:t>8 года</w:t>
      </w:r>
      <w:r w:rsidR="00215EF1" w:rsidRPr="00392416">
        <w:rPr>
          <w:rFonts w:ascii="Times New Roman" w:eastAsia="Times New Roman" w:hAnsi="Times New Roman" w:cs="Times New Roman"/>
          <w:sz w:val="28"/>
          <w:szCs w:val="28"/>
          <w:lang w:eastAsia="ru-RU"/>
        </w:rPr>
        <w:t>)</w:t>
      </w:r>
      <w:r w:rsidR="008225F3" w:rsidRPr="00392416">
        <w:rPr>
          <w:rFonts w:ascii="Times New Roman" w:eastAsia="Times New Roman" w:hAnsi="Times New Roman" w:cs="Times New Roman"/>
          <w:sz w:val="28"/>
          <w:szCs w:val="28"/>
          <w:lang w:eastAsia="ru-RU"/>
        </w:rPr>
        <w:t>.</w:t>
      </w:r>
    </w:p>
    <w:p w:rsidR="00C723BB" w:rsidRDefault="00C723BB" w:rsidP="00D157B6">
      <w:pPr>
        <w:keepNext/>
        <w:spacing w:before="240" w:line="240" w:lineRule="auto"/>
        <w:jc w:val="center"/>
        <w:outlineLvl w:val="1"/>
        <w:rPr>
          <w:rFonts w:ascii="Times New Roman" w:eastAsia="Times New Roman" w:hAnsi="Times New Roman" w:cs="Times New Roman"/>
          <w:b/>
          <w:i/>
          <w:sz w:val="28"/>
          <w:szCs w:val="28"/>
          <w:lang w:eastAsia="ru-RU"/>
        </w:rPr>
      </w:pPr>
      <w:bookmarkStart w:id="8" w:name="_Toc205697009"/>
      <w:bookmarkEnd w:id="7"/>
      <w:r w:rsidRPr="00392416">
        <w:rPr>
          <w:rFonts w:ascii="Times New Roman" w:eastAsia="Times New Roman" w:hAnsi="Times New Roman" w:cs="Times New Roman"/>
          <w:b/>
          <w:i/>
          <w:sz w:val="28"/>
          <w:szCs w:val="28"/>
          <w:lang w:eastAsia="ru-RU"/>
        </w:rPr>
        <w:t>2.3. Инвестиционная активность</w:t>
      </w:r>
      <w:bookmarkEnd w:id="8"/>
    </w:p>
    <w:p w:rsidR="0011433B" w:rsidRPr="00392416" w:rsidRDefault="00C723BB" w:rsidP="0049717C">
      <w:pPr>
        <w:keepNext/>
        <w:spacing w:before="240" w:line="240" w:lineRule="auto"/>
        <w:ind w:firstLine="709"/>
        <w:jc w:val="both"/>
        <w:outlineLvl w:val="1"/>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Объем инвестиций в основной капитал по крупным и средним предприятиям за 201</w:t>
      </w:r>
      <w:r w:rsidR="0011433B" w:rsidRPr="00392416">
        <w:rPr>
          <w:rFonts w:ascii="Times New Roman" w:eastAsia="Times New Roman" w:hAnsi="Times New Roman" w:cs="Times New Roman"/>
          <w:sz w:val="28"/>
          <w:szCs w:val="28"/>
          <w:lang w:eastAsia="ru-RU"/>
        </w:rPr>
        <w:t>9</w:t>
      </w:r>
      <w:r w:rsidRPr="00392416">
        <w:rPr>
          <w:rFonts w:ascii="Times New Roman" w:eastAsia="Times New Roman" w:hAnsi="Times New Roman" w:cs="Times New Roman"/>
          <w:sz w:val="28"/>
          <w:szCs w:val="28"/>
          <w:lang w:eastAsia="ru-RU"/>
        </w:rPr>
        <w:t xml:space="preserve"> год составил </w:t>
      </w:r>
      <w:r w:rsidR="0011433B" w:rsidRPr="00392416">
        <w:rPr>
          <w:rFonts w:ascii="Times New Roman" w:eastAsia="Times New Roman" w:hAnsi="Times New Roman" w:cs="Times New Roman"/>
          <w:sz w:val="28"/>
          <w:szCs w:val="28"/>
          <w:lang w:eastAsia="ru-RU"/>
        </w:rPr>
        <w:t>2,1</w:t>
      </w:r>
      <w:r w:rsidR="00140520" w:rsidRPr="00392416">
        <w:rPr>
          <w:rFonts w:ascii="Times New Roman" w:eastAsia="Times New Roman" w:hAnsi="Times New Roman" w:cs="Times New Roman"/>
          <w:sz w:val="28"/>
          <w:szCs w:val="28"/>
          <w:lang w:eastAsia="ru-RU"/>
        </w:rPr>
        <w:t xml:space="preserve"> млрд. </w:t>
      </w:r>
      <w:r w:rsidRPr="00392416">
        <w:rPr>
          <w:rFonts w:ascii="Times New Roman" w:eastAsia="Times New Roman" w:hAnsi="Times New Roman" w:cs="Times New Roman"/>
          <w:sz w:val="28"/>
          <w:szCs w:val="28"/>
          <w:lang w:eastAsia="ru-RU"/>
        </w:rPr>
        <w:t>млн.</w:t>
      </w:r>
      <w:r w:rsidR="00D23956" w:rsidRPr="00392416">
        <w:rPr>
          <w:rFonts w:ascii="Times New Roman" w:eastAsia="Times New Roman" w:hAnsi="Times New Roman" w:cs="Times New Roman"/>
          <w:sz w:val="28"/>
          <w:szCs w:val="28"/>
          <w:lang w:eastAsia="ru-RU"/>
        </w:rPr>
        <w:t xml:space="preserve"> </w:t>
      </w:r>
      <w:r w:rsidRPr="00392416">
        <w:rPr>
          <w:rFonts w:ascii="Times New Roman" w:eastAsia="Times New Roman" w:hAnsi="Times New Roman" w:cs="Times New Roman"/>
          <w:sz w:val="28"/>
          <w:szCs w:val="28"/>
          <w:lang w:eastAsia="ru-RU"/>
        </w:rPr>
        <w:t>рублей.</w:t>
      </w:r>
    </w:p>
    <w:p w:rsidR="00C723BB" w:rsidRPr="00392416" w:rsidRDefault="00C723BB" w:rsidP="00C723BB">
      <w:pPr>
        <w:spacing w:after="0" w:line="240" w:lineRule="auto"/>
        <w:ind w:firstLine="540"/>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 xml:space="preserve"> Наибольший удельный вес в структуре инвестиций в основной капитал занимают такие виды деятельности, как добыча полезных ископаемых и произв</w:t>
      </w:r>
      <w:r w:rsidR="00F600F7">
        <w:rPr>
          <w:rFonts w:ascii="Times New Roman" w:eastAsia="Times New Roman" w:hAnsi="Times New Roman" w:cs="Times New Roman"/>
          <w:sz w:val="28"/>
          <w:szCs w:val="28"/>
          <w:lang w:eastAsia="ru-RU"/>
        </w:rPr>
        <w:t>одство и распределение электро-</w:t>
      </w:r>
      <w:r w:rsidRPr="00392416">
        <w:rPr>
          <w:rFonts w:ascii="Times New Roman" w:eastAsia="Times New Roman" w:hAnsi="Times New Roman" w:cs="Times New Roman"/>
          <w:sz w:val="28"/>
          <w:szCs w:val="28"/>
          <w:lang w:eastAsia="ru-RU"/>
        </w:rPr>
        <w:t xml:space="preserve"> и тепло</w:t>
      </w:r>
      <w:r w:rsidR="00F600F7">
        <w:rPr>
          <w:rFonts w:ascii="Times New Roman" w:eastAsia="Times New Roman" w:hAnsi="Times New Roman" w:cs="Times New Roman"/>
          <w:sz w:val="28"/>
          <w:szCs w:val="28"/>
          <w:lang w:eastAsia="ru-RU"/>
        </w:rPr>
        <w:t xml:space="preserve">- </w:t>
      </w:r>
      <w:r w:rsidRPr="00392416">
        <w:rPr>
          <w:rFonts w:ascii="Times New Roman" w:eastAsia="Times New Roman" w:hAnsi="Times New Roman" w:cs="Times New Roman"/>
          <w:sz w:val="28"/>
          <w:szCs w:val="28"/>
          <w:lang w:eastAsia="ru-RU"/>
        </w:rPr>
        <w:t xml:space="preserve">энергии. </w:t>
      </w:r>
    </w:p>
    <w:p w:rsidR="0011433B" w:rsidRPr="00392416" w:rsidRDefault="00C723BB" w:rsidP="00C723BB">
      <w:pPr>
        <w:spacing w:after="0" w:line="240" w:lineRule="auto"/>
        <w:ind w:firstLine="720"/>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lastRenderedPageBreak/>
        <w:t xml:space="preserve">Основными направлениями инвестиционной деятельности является реконструкция, капитальный ремонт и техническое оснащение организаций городского округа. </w:t>
      </w:r>
    </w:p>
    <w:p w:rsidR="00C723BB" w:rsidRPr="00392416" w:rsidRDefault="00C723BB" w:rsidP="00C723BB">
      <w:pPr>
        <w:spacing w:after="0" w:line="240" w:lineRule="auto"/>
        <w:ind w:firstLine="720"/>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По-прежнему, наибольший удельный вес инвестиций используется на объектах производственного назначения.</w:t>
      </w:r>
    </w:p>
    <w:p w:rsidR="00C723BB" w:rsidRDefault="00C723BB" w:rsidP="00C723BB">
      <w:pPr>
        <w:spacing w:after="0" w:line="240" w:lineRule="auto"/>
        <w:ind w:firstLine="709"/>
        <w:jc w:val="both"/>
        <w:rPr>
          <w:rFonts w:ascii="Times New Roman" w:eastAsia="Times New Roman" w:hAnsi="Times New Roman" w:cs="Times New Roman"/>
          <w:spacing w:val="-14"/>
          <w:sz w:val="28"/>
          <w:szCs w:val="28"/>
          <w:lang w:eastAsia="ru-RU"/>
        </w:rPr>
      </w:pPr>
      <w:r w:rsidRPr="00392416">
        <w:rPr>
          <w:rFonts w:ascii="Times New Roman" w:eastAsia="Times New Roman" w:hAnsi="Times New Roman" w:cs="Times New Roman"/>
          <w:spacing w:val="-14"/>
          <w:sz w:val="28"/>
          <w:szCs w:val="28"/>
          <w:lang w:eastAsia="ru-RU"/>
        </w:rPr>
        <w:t>Привлечение инвестиций для реализации этих проектов должно стать одной из приоритетных задач развития городского округа.</w:t>
      </w:r>
    </w:p>
    <w:p w:rsidR="0096262D" w:rsidRPr="00392416" w:rsidRDefault="0096262D" w:rsidP="00D157B6">
      <w:pPr>
        <w:keepNext/>
        <w:spacing w:before="240" w:after="0" w:line="240" w:lineRule="auto"/>
        <w:jc w:val="center"/>
        <w:outlineLvl w:val="1"/>
        <w:rPr>
          <w:rFonts w:ascii="Times New Roman" w:eastAsia="Times New Roman" w:hAnsi="Times New Roman" w:cs="Times New Roman"/>
          <w:b/>
          <w:i/>
          <w:sz w:val="28"/>
          <w:szCs w:val="28"/>
          <w:lang w:eastAsia="ru-RU"/>
        </w:rPr>
      </w:pPr>
      <w:r w:rsidRPr="00392416">
        <w:rPr>
          <w:rFonts w:ascii="Times New Roman" w:eastAsia="Times New Roman" w:hAnsi="Times New Roman" w:cs="Times New Roman"/>
          <w:b/>
          <w:i/>
          <w:sz w:val="28"/>
          <w:szCs w:val="28"/>
          <w:lang w:eastAsia="ru-RU"/>
        </w:rPr>
        <w:t>3. Инвестиционные риски</w:t>
      </w:r>
    </w:p>
    <w:p w:rsidR="0096262D" w:rsidRPr="00392416" w:rsidRDefault="0096262D" w:rsidP="00D157B6">
      <w:pPr>
        <w:keepNext/>
        <w:spacing w:line="240" w:lineRule="auto"/>
        <w:jc w:val="center"/>
        <w:outlineLvl w:val="1"/>
        <w:rPr>
          <w:rFonts w:ascii="Times New Roman" w:eastAsia="Times New Roman" w:hAnsi="Times New Roman" w:cs="Times New Roman"/>
          <w:b/>
          <w:i/>
          <w:sz w:val="28"/>
          <w:szCs w:val="28"/>
          <w:lang w:eastAsia="ru-RU"/>
        </w:rPr>
      </w:pPr>
      <w:bookmarkStart w:id="9" w:name="_Toc205697011"/>
      <w:r w:rsidRPr="00392416">
        <w:rPr>
          <w:rFonts w:ascii="Times New Roman" w:eastAsia="Times New Roman" w:hAnsi="Times New Roman" w:cs="Times New Roman"/>
          <w:b/>
          <w:i/>
          <w:sz w:val="28"/>
          <w:szCs w:val="28"/>
          <w:lang w:eastAsia="ru-RU"/>
        </w:rPr>
        <w:t>Социальный риск</w:t>
      </w:r>
      <w:bookmarkEnd w:id="9"/>
    </w:p>
    <w:p w:rsidR="0096262D" w:rsidRPr="00392416" w:rsidRDefault="0096262D" w:rsidP="0011433B">
      <w:pPr>
        <w:spacing w:after="0" w:line="240" w:lineRule="auto"/>
        <w:ind w:firstLine="708"/>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В Калтанском городском округе в 201</w:t>
      </w:r>
      <w:r w:rsidR="0011433B" w:rsidRPr="00392416">
        <w:rPr>
          <w:rFonts w:ascii="Times New Roman" w:eastAsia="Times New Roman" w:hAnsi="Times New Roman" w:cs="Times New Roman"/>
          <w:sz w:val="28"/>
          <w:szCs w:val="28"/>
          <w:lang w:eastAsia="ru-RU"/>
        </w:rPr>
        <w:t>9</w:t>
      </w:r>
      <w:r w:rsidRPr="00392416">
        <w:rPr>
          <w:rFonts w:ascii="Times New Roman" w:eastAsia="Times New Roman" w:hAnsi="Times New Roman" w:cs="Times New Roman"/>
          <w:sz w:val="28"/>
          <w:szCs w:val="28"/>
          <w:lang w:eastAsia="ru-RU"/>
        </w:rPr>
        <w:t xml:space="preserve"> году наблюдались следующие явления:</w:t>
      </w:r>
    </w:p>
    <w:p w:rsidR="0096262D" w:rsidRPr="00392416" w:rsidRDefault="0096262D" w:rsidP="0011433B">
      <w:pPr>
        <w:pStyle w:val="a4"/>
        <w:numPr>
          <w:ilvl w:val="0"/>
          <w:numId w:val="17"/>
        </w:numPr>
        <w:tabs>
          <w:tab w:val="left" w:pos="284"/>
          <w:tab w:val="left" w:pos="993"/>
        </w:tabs>
        <w:spacing w:after="0" w:line="240" w:lineRule="auto"/>
        <w:ind w:left="0" w:firstLine="70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 xml:space="preserve">численность населения составила </w:t>
      </w:r>
      <w:r w:rsidR="0011433B" w:rsidRPr="00392416">
        <w:rPr>
          <w:rFonts w:ascii="Times New Roman" w:eastAsia="Times New Roman" w:hAnsi="Times New Roman" w:cs="Times New Roman"/>
          <w:sz w:val="28"/>
          <w:szCs w:val="28"/>
          <w:lang w:eastAsia="ru-RU"/>
        </w:rPr>
        <w:t xml:space="preserve">29,3 </w:t>
      </w:r>
      <w:r w:rsidRPr="00392416">
        <w:rPr>
          <w:rFonts w:ascii="Times New Roman" w:eastAsia="Times New Roman" w:hAnsi="Times New Roman" w:cs="Times New Roman"/>
          <w:sz w:val="28"/>
          <w:szCs w:val="28"/>
          <w:lang w:eastAsia="ru-RU"/>
        </w:rPr>
        <w:t>тыс. человек;</w:t>
      </w:r>
    </w:p>
    <w:p w:rsidR="0096262D" w:rsidRPr="00392416" w:rsidRDefault="0096262D" w:rsidP="0011433B">
      <w:pPr>
        <w:pStyle w:val="a4"/>
        <w:numPr>
          <w:ilvl w:val="0"/>
          <w:numId w:val="17"/>
        </w:numPr>
        <w:tabs>
          <w:tab w:val="left" w:pos="284"/>
          <w:tab w:val="left" w:pos="993"/>
        </w:tabs>
        <w:spacing w:after="0" w:line="240" w:lineRule="auto"/>
        <w:ind w:left="0" w:firstLine="70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уровень безработицы составил 1,</w:t>
      </w:r>
      <w:r w:rsidR="0011433B" w:rsidRPr="00392416">
        <w:rPr>
          <w:rFonts w:ascii="Times New Roman" w:eastAsia="Times New Roman" w:hAnsi="Times New Roman" w:cs="Times New Roman"/>
          <w:sz w:val="28"/>
          <w:szCs w:val="28"/>
          <w:lang w:eastAsia="ru-RU"/>
        </w:rPr>
        <w:t>7</w:t>
      </w:r>
      <w:r w:rsidRPr="00392416">
        <w:rPr>
          <w:rFonts w:ascii="Times New Roman" w:eastAsia="Times New Roman" w:hAnsi="Times New Roman" w:cs="Times New Roman"/>
          <w:sz w:val="28"/>
          <w:szCs w:val="28"/>
          <w:lang w:eastAsia="ru-RU"/>
        </w:rPr>
        <w:t xml:space="preserve"> % к трудоспособному населению; </w:t>
      </w:r>
    </w:p>
    <w:p w:rsidR="00BF1F66" w:rsidRPr="00392416" w:rsidRDefault="00BF1F66" w:rsidP="0011433B">
      <w:pPr>
        <w:pStyle w:val="a4"/>
        <w:keepNext/>
        <w:numPr>
          <w:ilvl w:val="0"/>
          <w:numId w:val="17"/>
        </w:numPr>
        <w:tabs>
          <w:tab w:val="left" w:pos="284"/>
          <w:tab w:val="left" w:pos="993"/>
        </w:tabs>
        <w:spacing w:line="240" w:lineRule="auto"/>
        <w:ind w:left="0" w:firstLine="709"/>
        <w:jc w:val="both"/>
        <w:outlineLvl w:val="1"/>
        <w:rPr>
          <w:rFonts w:ascii="Times New Roman" w:eastAsia="Times New Roman" w:hAnsi="Times New Roman" w:cs="Times New Roman"/>
          <w:b/>
          <w:i/>
          <w:iCs/>
          <w:sz w:val="28"/>
          <w:szCs w:val="28"/>
          <w:lang w:eastAsia="ru-RU"/>
        </w:rPr>
      </w:pPr>
      <w:bookmarkStart w:id="10" w:name="_Toc205697012"/>
      <w:r w:rsidRPr="00392416">
        <w:rPr>
          <w:rFonts w:ascii="Times New Roman" w:eastAsia="Calibri" w:hAnsi="Times New Roman"/>
          <w:sz w:val="28"/>
          <w:szCs w:val="28"/>
        </w:rPr>
        <w:t>за 201</w:t>
      </w:r>
      <w:r w:rsidR="0011433B" w:rsidRPr="00392416">
        <w:rPr>
          <w:rFonts w:ascii="Times New Roman" w:eastAsia="Calibri" w:hAnsi="Times New Roman"/>
          <w:sz w:val="28"/>
          <w:szCs w:val="28"/>
        </w:rPr>
        <w:t>9</w:t>
      </w:r>
      <w:r w:rsidRPr="00392416">
        <w:rPr>
          <w:rFonts w:ascii="Times New Roman" w:eastAsia="Calibri" w:hAnsi="Times New Roman"/>
          <w:sz w:val="28"/>
          <w:szCs w:val="28"/>
        </w:rPr>
        <w:t xml:space="preserve"> год родилось </w:t>
      </w:r>
      <w:r w:rsidR="0011433B" w:rsidRPr="00392416">
        <w:rPr>
          <w:rFonts w:ascii="Times New Roman" w:eastAsia="Calibri" w:hAnsi="Times New Roman"/>
          <w:sz w:val="28"/>
          <w:szCs w:val="28"/>
        </w:rPr>
        <w:t>223</w:t>
      </w:r>
      <w:r w:rsidRPr="00392416">
        <w:rPr>
          <w:rFonts w:ascii="Times New Roman" w:eastAsia="Calibri" w:hAnsi="Times New Roman"/>
          <w:sz w:val="28"/>
          <w:szCs w:val="28"/>
        </w:rPr>
        <w:t xml:space="preserve"> и умерло </w:t>
      </w:r>
      <w:r w:rsidR="0011433B" w:rsidRPr="00392416">
        <w:rPr>
          <w:rFonts w:ascii="Times New Roman" w:eastAsia="Calibri" w:hAnsi="Times New Roman"/>
          <w:sz w:val="28"/>
          <w:szCs w:val="28"/>
        </w:rPr>
        <w:t>538 человек</w:t>
      </w:r>
      <w:r w:rsidR="0052568A" w:rsidRPr="00392416">
        <w:rPr>
          <w:rFonts w:ascii="Times New Roman" w:eastAsia="Calibri" w:hAnsi="Times New Roman"/>
          <w:sz w:val="28"/>
          <w:szCs w:val="28"/>
        </w:rPr>
        <w:t>.</w:t>
      </w:r>
    </w:p>
    <w:p w:rsidR="0096262D" w:rsidRPr="00392416" w:rsidRDefault="0096262D" w:rsidP="00D157B6">
      <w:pPr>
        <w:keepNext/>
        <w:tabs>
          <w:tab w:val="left" w:pos="993"/>
        </w:tabs>
        <w:spacing w:line="240" w:lineRule="auto"/>
        <w:ind w:left="709"/>
        <w:jc w:val="center"/>
        <w:outlineLvl w:val="1"/>
        <w:rPr>
          <w:rFonts w:ascii="Times New Roman" w:eastAsia="Times New Roman" w:hAnsi="Times New Roman" w:cs="Times New Roman"/>
          <w:b/>
          <w:i/>
          <w:iCs/>
          <w:sz w:val="28"/>
          <w:szCs w:val="28"/>
          <w:lang w:eastAsia="ru-RU"/>
        </w:rPr>
      </w:pPr>
      <w:r w:rsidRPr="00392416">
        <w:rPr>
          <w:rFonts w:ascii="Times New Roman" w:eastAsia="Times New Roman" w:hAnsi="Times New Roman" w:cs="Times New Roman"/>
          <w:b/>
          <w:i/>
          <w:iCs/>
          <w:sz w:val="28"/>
          <w:szCs w:val="28"/>
          <w:lang w:eastAsia="ru-RU"/>
        </w:rPr>
        <w:t>Финансово-экономические риски</w:t>
      </w:r>
      <w:bookmarkEnd w:id="10"/>
    </w:p>
    <w:p w:rsidR="0096262D" w:rsidRPr="00392416" w:rsidRDefault="0096262D" w:rsidP="0096262D">
      <w:pPr>
        <w:spacing w:after="0" w:line="240" w:lineRule="auto"/>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 xml:space="preserve">        Финансово-экономические риски отражают негативные тенденции в экономическом развитии округа, текущей экономической ситуации в целом, в режимах финансово-кредитной деятельности и уровне законодательного творчества.</w:t>
      </w:r>
    </w:p>
    <w:p w:rsidR="0096262D" w:rsidRPr="00392416" w:rsidRDefault="0096262D" w:rsidP="0096262D">
      <w:pPr>
        <w:spacing w:after="0" w:line="240" w:lineRule="auto"/>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 xml:space="preserve">     Финансово-экономические риски зависят от многих факторов:</w:t>
      </w:r>
    </w:p>
    <w:p w:rsidR="0096262D" w:rsidRPr="00392416" w:rsidRDefault="0096262D" w:rsidP="00C1143C">
      <w:pPr>
        <w:numPr>
          <w:ilvl w:val="0"/>
          <w:numId w:val="5"/>
        </w:numPr>
        <w:tabs>
          <w:tab w:val="left" w:pos="993"/>
        </w:tabs>
        <w:spacing w:after="0" w:line="240" w:lineRule="auto"/>
        <w:ind w:firstLine="34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от изменения демографической ситуации;</w:t>
      </w:r>
    </w:p>
    <w:p w:rsidR="0096262D" w:rsidRPr="00392416" w:rsidRDefault="0096262D" w:rsidP="00C1143C">
      <w:pPr>
        <w:numPr>
          <w:ilvl w:val="0"/>
          <w:numId w:val="5"/>
        </w:numPr>
        <w:tabs>
          <w:tab w:val="left" w:pos="993"/>
        </w:tabs>
        <w:spacing w:after="0" w:line="240" w:lineRule="auto"/>
        <w:ind w:firstLine="34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изменения в структуре инвестиций.</w:t>
      </w:r>
    </w:p>
    <w:p w:rsidR="0096262D" w:rsidRPr="00392416" w:rsidRDefault="0096262D" w:rsidP="0096262D">
      <w:pPr>
        <w:spacing w:after="0" w:line="240" w:lineRule="auto"/>
        <w:ind w:firstLine="720"/>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 xml:space="preserve">Изменение демографической ситуации в целом по </w:t>
      </w:r>
      <w:proofErr w:type="spellStart"/>
      <w:r w:rsidRPr="00392416">
        <w:rPr>
          <w:rFonts w:ascii="Times New Roman" w:eastAsia="Times New Roman" w:hAnsi="Times New Roman" w:cs="Times New Roman"/>
          <w:sz w:val="28"/>
          <w:szCs w:val="28"/>
          <w:lang w:eastAsia="ru-RU"/>
        </w:rPr>
        <w:t>Калтанскому</w:t>
      </w:r>
      <w:proofErr w:type="spellEnd"/>
      <w:r w:rsidRPr="00392416">
        <w:rPr>
          <w:rFonts w:ascii="Times New Roman" w:eastAsia="Times New Roman" w:hAnsi="Times New Roman" w:cs="Times New Roman"/>
          <w:sz w:val="28"/>
          <w:szCs w:val="28"/>
          <w:lang w:eastAsia="ru-RU"/>
        </w:rPr>
        <w:t xml:space="preserve"> городскому округу в 201</w:t>
      </w:r>
      <w:r w:rsidR="0011433B" w:rsidRPr="00392416">
        <w:rPr>
          <w:rFonts w:ascii="Times New Roman" w:eastAsia="Times New Roman" w:hAnsi="Times New Roman" w:cs="Times New Roman"/>
          <w:sz w:val="28"/>
          <w:szCs w:val="28"/>
          <w:lang w:eastAsia="ru-RU"/>
        </w:rPr>
        <w:t>9</w:t>
      </w:r>
      <w:r w:rsidRPr="00392416">
        <w:rPr>
          <w:rFonts w:ascii="Times New Roman" w:eastAsia="Times New Roman" w:hAnsi="Times New Roman" w:cs="Times New Roman"/>
          <w:sz w:val="28"/>
          <w:szCs w:val="28"/>
          <w:lang w:eastAsia="ru-RU"/>
        </w:rPr>
        <w:t xml:space="preserve"> году выражалась в следующем:</w:t>
      </w:r>
    </w:p>
    <w:p w:rsidR="0096262D" w:rsidRPr="00392416" w:rsidRDefault="0096262D" w:rsidP="00C1143C">
      <w:pPr>
        <w:numPr>
          <w:ilvl w:val="0"/>
          <w:numId w:val="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 xml:space="preserve">изменение возрастной структуры населения за счет снижения удельного веса лиц моложе трудоспособного возраста. </w:t>
      </w:r>
    </w:p>
    <w:p w:rsidR="0096262D" w:rsidRPr="00392416" w:rsidRDefault="0096262D" w:rsidP="00C1143C">
      <w:pPr>
        <w:numPr>
          <w:ilvl w:val="0"/>
          <w:numId w:val="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 xml:space="preserve">изменение структуры населения за счет снижения удельного веса молодых людей может привести в будущем к снижению экономически активного населения. </w:t>
      </w:r>
    </w:p>
    <w:p w:rsidR="0096262D" w:rsidRPr="00392416" w:rsidRDefault="0096262D" w:rsidP="0096262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Финансовые риски возрастают за счет изменения в уровне и структуре доходов населения, повышения либо снижения порога бедности.</w:t>
      </w:r>
    </w:p>
    <w:p w:rsidR="0096262D" w:rsidRPr="00392416" w:rsidRDefault="0096262D" w:rsidP="00AA0167">
      <w:pPr>
        <w:tabs>
          <w:tab w:val="left" w:pos="900"/>
        </w:tabs>
        <w:autoSpaceDE w:val="0"/>
        <w:autoSpaceDN w:val="0"/>
        <w:adjustRightInd w:val="0"/>
        <w:spacing w:after="0" w:line="240" w:lineRule="auto"/>
        <w:ind w:firstLine="720"/>
        <w:jc w:val="both"/>
        <w:rPr>
          <w:rFonts w:ascii="Times New Roman" w:eastAsia="Times New Roman" w:hAnsi="Times New Roman" w:cs="Courier New"/>
          <w:sz w:val="28"/>
          <w:szCs w:val="28"/>
          <w:lang w:eastAsia="ru-RU"/>
        </w:rPr>
      </w:pPr>
      <w:r w:rsidRPr="00392416">
        <w:rPr>
          <w:rFonts w:ascii="Times New Roman" w:eastAsia="Times New Roman" w:hAnsi="Times New Roman" w:cs="Courier New"/>
          <w:sz w:val="28"/>
          <w:szCs w:val="28"/>
          <w:lang w:eastAsia="ru-RU"/>
        </w:rPr>
        <w:t>За последний год, существенных изменений в структуре денежных доходов и расходов населения не произошло. Заработная плата, по-прежнему, остается  основным источником доходов населения.</w:t>
      </w:r>
      <w:r w:rsidRPr="00392416">
        <w:rPr>
          <w:rFonts w:ascii="Times New Roman" w:eastAsia="Times New Roman" w:hAnsi="Times New Roman" w:cs="Times New Roman"/>
          <w:sz w:val="28"/>
          <w:szCs w:val="28"/>
          <w:lang w:eastAsia="ru-RU"/>
        </w:rPr>
        <w:t xml:space="preserve"> </w:t>
      </w:r>
    </w:p>
    <w:p w:rsidR="0096262D" w:rsidRPr="00392416" w:rsidRDefault="0096262D" w:rsidP="0096262D">
      <w:pPr>
        <w:tabs>
          <w:tab w:val="left" w:pos="993"/>
        </w:tabs>
        <w:spacing w:after="0" w:line="240" w:lineRule="auto"/>
        <w:ind w:firstLine="720"/>
        <w:jc w:val="both"/>
        <w:rPr>
          <w:rFonts w:ascii="Times New Roman" w:eastAsia="Times New Roman" w:hAnsi="Times New Roman" w:cs="Times New Roman"/>
          <w:b/>
          <w:sz w:val="28"/>
          <w:szCs w:val="28"/>
          <w:lang w:eastAsia="ru-RU"/>
        </w:rPr>
      </w:pPr>
      <w:r w:rsidRPr="00392416">
        <w:rPr>
          <w:rFonts w:ascii="Times New Roman" w:eastAsia="Times New Roman" w:hAnsi="Times New Roman" w:cs="Times New Roman"/>
          <w:sz w:val="28"/>
          <w:szCs w:val="28"/>
          <w:lang w:eastAsia="ru-RU"/>
        </w:rPr>
        <w:t xml:space="preserve">В целом можно отметить, что финансовые риски возрастают за счет ограничений возможностей бюджета городского округа самофинансирования инвестиционной деятельности из-за его </w:t>
      </w:r>
      <w:r w:rsidR="00C1143C" w:rsidRPr="00392416">
        <w:rPr>
          <w:rFonts w:ascii="Times New Roman" w:eastAsia="Times New Roman" w:hAnsi="Times New Roman" w:cs="Times New Roman"/>
          <w:sz w:val="28"/>
          <w:szCs w:val="28"/>
          <w:lang w:eastAsia="ru-RU"/>
        </w:rPr>
        <w:t>дотационной</w:t>
      </w:r>
      <w:r w:rsidRPr="00392416">
        <w:rPr>
          <w:rFonts w:ascii="Times New Roman" w:eastAsia="Times New Roman" w:hAnsi="Times New Roman" w:cs="Times New Roman"/>
          <w:sz w:val="28"/>
          <w:szCs w:val="28"/>
          <w:lang w:eastAsia="ru-RU"/>
        </w:rPr>
        <w:t xml:space="preserve"> и значительными бюджетными расходами социального характера.</w:t>
      </w:r>
      <w:bookmarkStart w:id="11" w:name="_Toc205697013"/>
    </w:p>
    <w:p w:rsidR="0096262D" w:rsidRPr="00392416" w:rsidRDefault="0096262D" w:rsidP="00D157B6">
      <w:pPr>
        <w:keepNext/>
        <w:spacing w:line="240" w:lineRule="auto"/>
        <w:jc w:val="center"/>
        <w:outlineLvl w:val="1"/>
        <w:rPr>
          <w:rFonts w:ascii="Times New Roman" w:eastAsia="Times New Roman" w:hAnsi="Times New Roman" w:cs="Times New Roman"/>
          <w:b/>
          <w:i/>
          <w:iCs/>
          <w:sz w:val="28"/>
          <w:szCs w:val="28"/>
          <w:lang w:eastAsia="ru-RU"/>
        </w:rPr>
      </w:pPr>
      <w:bookmarkStart w:id="12" w:name="_Toc205697014"/>
      <w:bookmarkEnd w:id="11"/>
      <w:r w:rsidRPr="00392416">
        <w:rPr>
          <w:rFonts w:ascii="Times New Roman" w:eastAsia="Times New Roman" w:hAnsi="Times New Roman" w:cs="Times New Roman"/>
          <w:b/>
          <w:i/>
          <w:iCs/>
          <w:sz w:val="28"/>
          <w:szCs w:val="28"/>
          <w:lang w:eastAsia="ru-RU"/>
        </w:rPr>
        <w:t>Экологический риск</w:t>
      </w:r>
      <w:bookmarkEnd w:id="12"/>
    </w:p>
    <w:p w:rsidR="0096262D" w:rsidRPr="00392416" w:rsidRDefault="0096262D" w:rsidP="0096262D">
      <w:pPr>
        <w:tabs>
          <w:tab w:val="left" w:pos="993"/>
        </w:tabs>
        <w:spacing w:after="0" w:line="240" w:lineRule="auto"/>
        <w:ind w:firstLine="720"/>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Экологический риск отражает негативные тенденции повышения уровня загрязнения окружающей среды.</w:t>
      </w:r>
    </w:p>
    <w:p w:rsidR="0096262D" w:rsidRPr="00392416" w:rsidRDefault="0096262D" w:rsidP="00C1143C">
      <w:pPr>
        <w:numPr>
          <w:ilvl w:val="0"/>
          <w:numId w:val="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наличие проблем с утилизацией бытовых отходов;</w:t>
      </w:r>
    </w:p>
    <w:p w:rsidR="00DC6DFC" w:rsidRPr="00392416" w:rsidRDefault="0052568A" w:rsidP="00C1143C">
      <w:pPr>
        <w:numPr>
          <w:ilvl w:val="0"/>
          <w:numId w:val="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отсутствие полигона ТБО</w:t>
      </w:r>
      <w:r w:rsidR="00DC6DFC" w:rsidRPr="00392416">
        <w:rPr>
          <w:rFonts w:ascii="Times New Roman" w:eastAsia="Times New Roman" w:hAnsi="Times New Roman" w:cs="Times New Roman"/>
          <w:sz w:val="28"/>
          <w:szCs w:val="28"/>
          <w:lang w:eastAsia="ru-RU"/>
        </w:rPr>
        <w:t xml:space="preserve">; </w:t>
      </w:r>
    </w:p>
    <w:p w:rsidR="0096262D" w:rsidRPr="00392416" w:rsidRDefault="0096262D" w:rsidP="00C1143C">
      <w:pPr>
        <w:numPr>
          <w:ilvl w:val="0"/>
          <w:numId w:val="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загрязнение атмосферного воздуха, за счет выбросов мелких,  физически устаревших коммунальных котельных;</w:t>
      </w:r>
    </w:p>
    <w:p w:rsidR="0096262D" w:rsidRPr="00392416" w:rsidRDefault="0096262D" w:rsidP="00C1143C">
      <w:pPr>
        <w:numPr>
          <w:ilvl w:val="0"/>
          <w:numId w:val="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lastRenderedPageBreak/>
        <w:t>загрязнение водоемов, за счет производственных и хозяйственно-бытовых стоков;</w:t>
      </w:r>
    </w:p>
    <w:p w:rsidR="0096262D" w:rsidRPr="00392416" w:rsidRDefault="0096262D" w:rsidP="00C1143C">
      <w:pPr>
        <w:numPr>
          <w:ilvl w:val="0"/>
          <w:numId w:val="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малые объемы рекультивации земель;</w:t>
      </w:r>
    </w:p>
    <w:p w:rsidR="0096262D" w:rsidRPr="00392416" w:rsidRDefault="0096262D" w:rsidP="00C1143C">
      <w:pPr>
        <w:numPr>
          <w:ilvl w:val="0"/>
          <w:numId w:val="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наличие проблемы с местами захоронения;</w:t>
      </w:r>
    </w:p>
    <w:p w:rsidR="0096262D" w:rsidRPr="00392416" w:rsidRDefault="0096262D" w:rsidP="00C1143C">
      <w:pPr>
        <w:numPr>
          <w:ilvl w:val="0"/>
          <w:numId w:val="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392416">
        <w:rPr>
          <w:rFonts w:ascii="Times New Roman" w:eastAsia="Times New Roman" w:hAnsi="Times New Roman" w:cs="Times New Roman"/>
          <w:sz w:val="28"/>
          <w:szCs w:val="28"/>
          <w:lang w:eastAsia="ru-RU"/>
        </w:rPr>
        <w:t>разрушение почв в результате угледобычи.</w:t>
      </w:r>
    </w:p>
    <w:p w:rsidR="0096262D" w:rsidRPr="00392416" w:rsidRDefault="0096262D" w:rsidP="00C723BB">
      <w:pPr>
        <w:spacing w:after="0" w:line="240" w:lineRule="auto"/>
        <w:ind w:firstLine="709"/>
        <w:jc w:val="both"/>
        <w:rPr>
          <w:rFonts w:ascii="Times New Roman" w:eastAsia="Times New Roman" w:hAnsi="Times New Roman" w:cs="Times New Roman"/>
          <w:spacing w:val="-14"/>
          <w:sz w:val="28"/>
          <w:szCs w:val="28"/>
          <w:lang w:eastAsia="ru-RU"/>
        </w:rPr>
      </w:pPr>
    </w:p>
    <w:p w:rsidR="00E11CFA" w:rsidRPr="005D1DB3" w:rsidRDefault="00E11CFA" w:rsidP="000D2D48">
      <w:pPr>
        <w:keepNext/>
        <w:spacing w:line="240" w:lineRule="auto"/>
        <w:jc w:val="center"/>
        <w:outlineLvl w:val="1"/>
        <w:rPr>
          <w:rFonts w:ascii="Times New Roman" w:eastAsia="Times New Roman" w:hAnsi="Times New Roman" w:cs="Times New Roman"/>
          <w:b/>
          <w:i/>
          <w:iCs/>
          <w:sz w:val="28"/>
          <w:szCs w:val="28"/>
          <w:lang w:eastAsia="ru-RU"/>
        </w:rPr>
      </w:pPr>
      <w:r w:rsidRPr="005D1DB3">
        <w:rPr>
          <w:rFonts w:ascii="Times New Roman" w:eastAsia="Times New Roman" w:hAnsi="Times New Roman" w:cs="Times New Roman"/>
          <w:b/>
          <w:i/>
          <w:iCs/>
          <w:sz w:val="28"/>
          <w:szCs w:val="28"/>
          <w:lang w:eastAsia="ru-RU"/>
        </w:rPr>
        <w:t>4.</w:t>
      </w:r>
      <w:r w:rsidR="002C5771" w:rsidRPr="005D1DB3">
        <w:rPr>
          <w:rFonts w:ascii="Times New Roman" w:eastAsia="Times New Roman" w:hAnsi="Times New Roman" w:cs="Times New Roman"/>
          <w:b/>
          <w:i/>
          <w:iCs/>
          <w:sz w:val="28"/>
          <w:szCs w:val="28"/>
          <w:lang w:eastAsia="ru-RU"/>
        </w:rPr>
        <w:t xml:space="preserve"> </w:t>
      </w:r>
      <w:r w:rsidRPr="005D1DB3">
        <w:rPr>
          <w:rFonts w:ascii="Times New Roman" w:eastAsia="Times New Roman" w:hAnsi="Times New Roman" w:cs="Times New Roman"/>
          <w:b/>
          <w:i/>
          <w:iCs/>
          <w:sz w:val="28"/>
          <w:szCs w:val="28"/>
          <w:lang w:eastAsia="ru-RU"/>
        </w:rPr>
        <w:t>Инвестиционная политика</w:t>
      </w:r>
    </w:p>
    <w:p w:rsidR="00E11CFA" w:rsidRPr="00E11CFA" w:rsidRDefault="00E11CFA" w:rsidP="00E11CFA">
      <w:pPr>
        <w:spacing w:after="0" w:line="240" w:lineRule="auto"/>
        <w:ind w:firstLine="720"/>
        <w:jc w:val="both"/>
        <w:rPr>
          <w:rFonts w:ascii="Times New Roman" w:eastAsia="Times New Roman" w:hAnsi="Times New Roman" w:cs="Times New Roman"/>
          <w:sz w:val="24"/>
          <w:szCs w:val="24"/>
          <w:lang w:eastAsia="ru-RU"/>
        </w:rPr>
      </w:pPr>
      <w:r w:rsidRPr="00E11CFA">
        <w:rPr>
          <w:rFonts w:ascii="Times New Roman" w:eastAsia="Times New Roman" w:hAnsi="Times New Roman" w:cs="Times New Roman"/>
          <w:sz w:val="24"/>
          <w:szCs w:val="24"/>
          <w:lang w:eastAsia="ru-RU"/>
        </w:rPr>
        <w:t>За 201</w:t>
      </w:r>
      <w:r w:rsidR="0011433B">
        <w:rPr>
          <w:rFonts w:ascii="Times New Roman" w:eastAsia="Times New Roman" w:hAnsi="Times New Roman" w:cs="Times New Roman"/>
          <w:sz w:val="24"/>
          <w:szCs w:val="24"/>
          <w:lang w:eastAsia="ru-RU"/>
        </w:rPr>
        <w:t>9</w:t>
      </w:r>
      <w:r w:rsidRPr="00E11CFA">
        <w:rPr>
          <w:rFonts w:ascii="Times New Roman" w:eastAsia="Times New Roman" w:hAnsi="Times New Roman" w:cs="Times New Roman"/>
          <w:sz w:val="24"/>
          <w:szCs w:val="24"/>
          <w:lang w:eastAsia="ru-RU"/>
        </w:rPr>
        <w:t xml:space="preserve"> год в экономику округа было привлечено </w:t>
      </w:r>
      <w:r w:rsidR="00040C8E" w:rsidRPr="00040C8E">
        <w:rPr>
          <w:rFonts w:ascii="Times New Roman" w:eastAsia="Times New Roman" w:hAnsi="Times New Roman" w:cs="Times New Roman"/>
          <w:sz w:val="24"/>
          <w:szCs w:val="24"/>
          <w:lang w:eastAsia="ru-RU"/>
        </w:rPr>
        <w:t>1,4</w:t>
      </w:r>
      <w:r w:rsidRPr="00040C8E">
        <w:rPr>
          <w:rFonts w:ascii="Times New Roman" w:eastAsia="Times New Roman" w:hAnsi="Times New Roman" w:cs="Times New Roman"/>
          <w:sz w:val="24"/>
          <w:szCs w:val="24"/>
          <w:lang w:eastAsia="ru-RU"/>
        </w:rPr>
        <w:t xml:space="preserve"> млрд. рублей инвестиций.</w:t>
      </w:r>
    </w:p>
    <w:p w:rsidR="00E11CFA" w:rsidRPr="00E11CFA" w:rsidRDefault="00E11CFA" w:rsidP="00E11CFA">
      <w:pPr>
        <w:spacing w:after="0" w:line="240" w:lineRule="auto"/>
        <w:ind w:firstLine="720"/>
        <w:jc w:val="both"/>
        <w:rPr>
          <w:rFonts w:ascii="Times New Roman" w:eastAsia="Times New Roman" w:hAnsi="Times New Roman" w:cs="Times New Roman"/>
          <w:sz w:val="24"/>
          <w:szCs w:val="24"/>
          <w:lang w:eastAsia="ru-RU"/>
        </w:rPr>
      </w:pPr>
      <w:r w:rsidRPr="002C5771">
        <w:rPr>
          <w:rFonts w:ascii="Times New Roman" w:eastAsia="Times New Roman" w:hAnsi="Times New Roman" w:cs="Times New Roman"/>
          <w:sz w:val="24"/>
          <w:szCs w:val="24"/>
          <w:lang w:eastAsia="ru-RU"/>
        </w:rPr>
        <w:t>Основными направлениями инвестиционной деятельности является реконструкция, капитальный ремонт и техническое оснащение организаций округа.</w:t>
      </w:r>
      <w:r w:rsidRPr="00E11CFA">
        <w:rPr>
          <w:rFonts w:ascii="Times New Roman" w:eastAsia="Times New Roman" w:hAnsi="Times New Roman" w:cs="Times New Roman"/>
          <w:sz w:val="24"/>
          <w:szCs w:val="24"/>
          <w:lang w:eastAsia="ru-RU"/>
        </w:rPr>
        <w:t xml:space="preserve"> По-прежнему, наибольший удельный вес инвестиций используется на объектах производственного назначения.</w:t>
      </w:r>
    </w:p>
    <w:p w:rsidR="00E11CFA" w:rsidRDefault="00E11CFA" w:rsidP="00E11CFA">
      <w:pPr>
        <w:spacing w:after="0" w:line="240" w:lineRule="auto"/>
        <w:ind w:firstLine="709"/>
        <w:jc w:val="both"/>
        <w:rPr>
          <w:rFonts w:ascii="Times New Roman" w:eastAsia="Times New Roman" w:hAnsi="Times New Roman" w:cs="Times New Roman"/>
          <w:sz w:val="24"/>
          <w:szCs w:val="24"/>
          <w:lang w:eastAsia="ru-RU"/>
        </w:rPr>
      </w:pPr>
      <w:r w:rsidRPr="00E11CFA">
        <w:rPr>
          <w:rFonts w:ascii="Times New Roman" w:eastAsia="Times New Roman" w:hAnsi="Times New Roman" w:cs="Times New Roman"/>
          <w:sz w:val="24"/>
          <w:szCs w:val="24"/>
          <w:lang w:eastAsia="ru-RU"/>
        </w:rPr>
        <w:t xml:space="preserve">Так на сегодняшний день в Калтанском городском округе в целях развития территории, повышения инвестиционной активности и развития  малого бизнеса предложены к реализации, следующие </w:t>
      </w:r>
      <w:r w:rsidRPr="00B43CF2">
        <w:rPr>
          <w:rFonts w:ascii="Times New Roman" w:eastAsia="Times New Roman" w:hAnsi="Times New Roman" w:cs="Times New Roman"/>
          <w:sz w:val="24"/>
          <w:szCs w:val="24"/>
          <w:lang w:eastAsia="ru-RU"/>
        </w:rPr>
        <w:t>инвестиционные площадки</w:t>
      </w:r>
      <w:r w:rsidRPr="00E11CFA">
        <w:rPr>
          <w:rFonts w:ascii="Times New Roman" w:eastAsia="Times New Roman" w:hAnsi="Times New Roman" w:cs="Times New Roman"/>
          <w:sz w:val="24"/>
          <w:szCs w:val="24"/>
          <w:lang w:eastAsia="ru-RU"/>
        </w:rPr>
        <w:t xml:space="preserve"> для организации строительства:</w:t>
      </w:r>
    </w:p>
    <w:p w:rsidR="002D7302" w:rsidRDefault="002D7302" w:rsidP="00E11CFA">
      <w:pPr>
        <w:spacing w:after="0" w:line="240" w:lineRule="auto"/>
        <w:ind w:firstLine="709"/>
        <w:jc w:val="both"/>
        <w:rPr>
          <w:rFonts w:ascii="Times New Roman" w:eastAsia="Times New Roman" w:hAnsi="Times New Roman" w:cs="Times New Roman"/>
          <w:sz w:val="24"/>
          <w:szCs w:val="24"/>
          <w:lang w:eastAsia="ru-RU"/>
        </w:rPr>
      </w:pPr>
    </w:p>
    <w:tbl>
      <w:tblPr>
        <w:tblStyle w:val="a5"/>
        <w:tblW w:w="0" w:type="auto"/>
        <w:tblLook w:val="04A0" w:firstRow="1" w:lastRow="0" w:firstColumn="1" w:lastColumn="0" w:noHBand="0" w:noVBand="1"/>
      </w:tblPr>
      <w:tblGrid>
        <w:gridCol w:w="959"/>
        <w:gridCol w:w="3969"/>
        <w:gridCol w:w="2835"/>
        <w:gridCol w:w="2551"/>
      </w:tblGrid>
      <w:tr w:rsidR="00440D7D" w:rsidTr="00440D7D">
        <w:tc>
          <w:tcPr>
            <w:tcW w:w="959" w:type="dxa"/>
          </w:tcPr>
          <w:p w:rsidR="00440D7D" w:rsidRDefault="00440D7D" w:rsidP="00E11CF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п\п</w:t>
            </w:r>
          </w:p>
        </w:tc>
        <w:tc>
          <w:tcPr>
            <w:tcW w:w="3969" w:type="dxa"/>
          </w:tcPr>
          <w:p w:rsidR="00440D7D" w:rsidRDefault="00440D7D" w:rsidP="00E11CF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инвестиционной площадки</w:t>
            </w:r>
          </w:p>
        </w:tc>
        <w:tc>
          <w:tcPr>
            <w:tcW w:w="2835" w:type="dxa"/>
          </w:tcPr>
          <w:p w:rsidR="00440D7D" w:rsidRDefault="00440D7D" w:rsidP="00E11CF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Действующая инфраструктура</w:t>
            </w:r>
          </w:p>
        </w:tc>
        <w:tc>
          <w:tcPr>
            <w:tcW w:w="2551" w:type="dxa"/>
          </w:tcPr>
          <w:p w:rsidR="00440D7D" w:rsidRDefault="00440D7D" w:rsidP="00E11CF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Необходимая инфраструктура</w:t>
            </w:r>
          </w:p>
        </w:tc>
      </w:tr>
      <w:tr w:rsidR="00440D7D" w:rsidTr="00440D7D">
        <w:tc>
          <w:tcPr>
            <w:tcW w:w="959" w:type="dxa"/>
          </w:tcPr>
          <w:p w:rsidR="00440D7D" w:rsidRDefault="00440D7D" w:rsidP="00E11CF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969" w:type="dxa"/>
          </w:tcPr>
          <w:p w:rsidR="00440D7D" w:rsidRDefault="00440D7D" w:rsidP="00440D7D">
            <w:pPr>
              <w:rPr>
                <w:rFonts w:ascii="Times New Roman" w:eastAsia="Times New Roman" w:hAnsi="Times New Roman" w:cs="Times New Roman"/>
                <w:sz w:val="24"/>
                <w:szCs w:val="28"/>
                <w:lang w:eastAsia="ru-RU"/>
              </w:rPr>
            </w:pPr>
            <w:r w:rsidRPr="00440D7D">
              <w:rPr>
                <w:rFonts w:ascii="Times New Roman" w:eastAsia="Times New Roman" w:hAnsi="Times New Roman" w:cs="Times New Roman"/>
                <w:sz w:val="24"/>
                <w:szCs w:val="28"/>
                <w:lang w:eastAsia="ru-RU"/>
              </w:rPr>
              <w:t>Территория в районе жилого дома №15а по ул. Центральная</w:t>
            </w:r>
            <w:r>
              <w:rPr>
                <w:rFonts w:ascii="Times New Roman" w:eastAsia="Times New Roman" w:hAnsi="Times New Roman" w:cs="Times New Roman"/>
                <w:sz w:val="24"/>
                <w:szCs w:val="28"/>
                <w:lang w:eastAsia="ru-RU"/>
              </w:rPr>
              <w:t xml:space="preserve">, п. </w:t>
            </w:r>
            <w:proofErr w:type="spellStart"/>
            <w:r>
              <w:rPr>
                <w:rFonts w:ascii="Times New Roman" w:eastAsia="Times New Roman" w:hAnsi="Times New Roman" w:cs="Times New Roman"/>
                <w:sz w:val="24"/>
                <w:szCs w:val="28"/>
                <w:lang w:eastAsia="ru-RU"/>
              </w:rPr>
              <w:t>Шушталеп</w:t>
            </w:r>
            <w:proofErr w:type="spellEnd"/>
            <w:r w:rsidRPr="00440D7D">
              <w:rPr>
                <w:rFonts w:ascii="Times New Roman" w:eastAsia="Times New Roman" w:hAnsi="Times New Roman" w:cs="Times New Roman"/>
                <w:sz w:val="24"/>
                <w:szCs w:val="28"/>
                <w:lang w:eastAsia="ru-RU"/>
              </w:rPr>
              <w:t xml:space="preserve"> </w:t>
            </w:r>
          </w:p>
          <w:p w:rsidR="00440D7D" w:rsidRPr="00440D7D" w:rsidRDefault="00440D7D" w:rsidP="00440D7D">
            <w:pPr>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8"/>
                <w:lang w:eastAsia="ru-RU"/>
              </w:rPr>
              <w:t>(территория бывшего стекольного склада)</w:t>
            </w:r>
            <w:r w:rsidRPr="00440D7D">
              <w:rPr>
                <w:rFonts w:ascii="Times New Roman" w:eastAsia="Times New Roman" w:hAnsi="Times New Roman" w:cs="Times New Roman"/>
                <w:sz w:val="24"/>
                <w:szCs w:val="28"/>
                <w:lang w:eastAsia="ru-RU"/>
              </w:rPr>
              <w:t xml:space="preserve"> </w:t>
            </w:r>
          </w:p>
        </w:tc>
        <w:tc>
          <w:tcPr>
            <w:tcW w:w="2835" w:type="dxa"/>
          </w:tcPr>
          <w:p w:rsidR="00440D7D" w:rsidRDefault="00440D7D" w:rsidP="00440D7D">
            <w:pPr>
              <w:rPr>
                <w:rFonts w:ascii="Times New Roman" w:eastAsia="Times New Roman" w:hAnsi="Times New Roman" w:cs="Times New Roman"/>
                <w:szCs w:val="24"/>
                <w:lang w:eastAsia="ru-RU"/>
              </w:rPr>
            </w:pPr>
            <w:r w:rsidRPr="00440D7D">
              <w:rPr>
                <w:rFonts w:ascii="Times New Roman" w:eastAsia="Times New Roman" w:hAnsi="Times New Roman" w:cs="Times New Roman"/>
                <w:szCs w:val="24"/>
                <w:lang w:eastAsia="ru-RU"/>
              </w:rPr>
              <w:t>Площадь – 2000м2</w:t>
            </w:r>
            <w:r>
              <w:rPr>
                <w:rFonts w:ascii="Times New Roman" w:eastAsia="Times New Roman" w:hAnsi="Times New Roman" w:cs="Times New Roman"/>
                <w:szCs w:val="24"/>
                <w:lang w:eastAsia="ru-RU"/>
              </w:rPr>
              <w:t>;</w:t>
            </w:r>
          </w:p>
          <w:p w:rsidR="00440D7D" w:rsidRDefault="00440D7D" w:rsidP="00440D7D">
            <w:pP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Земли населенных пунктов;</w:t>
            </w:r>
          </w:p>
          <w:p w:rsidR="00440D7D" w:rsidRPr="00440D7D" w:rsidRDefault="00440D7D" w:rsidP="00440D7D">
            <w:pPr>
              <w:rPr>
                <w:rFonts w:ascii="Times New Roman" w:eastAsia="Times New Roman" w:hAnsi="Times New Roman" w:cs="Times New Roman"/>
                <w:szCs w:val="24"/>
                <w:lang w:eastAsia="ru-RU"/>
              </w:rPr>
            </w:pPr>
            <w:r w:rsidRPr="00440D7D">
              <w:rPr>
                <w:rFonts w:ascii="Times New Roman" w:eastAsia="Times New Roman" w:hAnsi="Times New Roman" w:cs="Times New Roman"/>
                <w:szCs w:val="24"/>
                <w:lang w:eastAsia="ru-RU"/>
              </w:rPr>
              <w:t>Муниципальная собственность;</w:t>
            </w:r>
          </w:p>
          <w:p w:rsidR="00440D7D" w:rsidRDefault="00440D7D" w:rsidP="00440D7D">
            <w:pPr>
              <w:rPr>
                <w:rFonts w:ascii="Times New Roman" w:eastAsia="Times New Roman" w:hAnsi="Times New Roman" w:cs="Times New Roman"/>
                <w:sz w:val="24"/>
                <w:szCs w:val="24"/>
                <w:lang w:eastAsia="ru-RU"/>
              </w:rPr>
            </w:pPr>
            <w:r w:rsidRPr="00440D7D">
              <w:rPr>
                <w:rFonts w:ascii="Times New Roman" w:eastAsia="Times New Roman" w:hAnsi="Times New Roman" w:cs="Times New Roman"/>
                <w:szCs w:val="24"/>
                <w:lang w:eastAsia="ru-RU"/>
              </w:rPr>
              <w:t>Имеется водоснабжение.</w:t>
            </w:r>
          </w:p>
        </w:tc>
        <w:tc>
          <w:tcPr>
            <w:tcW w:w="2551" w:type="dxa"/>
          </w:tcPr>
          <w:p w:rsidR="00440D7D" w:rsidRDefault="00440D7D" w:rsidP="00E11CFA">
            <w:pPr>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Электроснабжение;</w:t>
            </w:r>
          </w:p>
          <w:p w:rsidR="00440D7D" w:rsidRDefault="00440D7D" w:rsidP="00E11CFA">
            <w:pPr>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Теплоснабжение;</w:t>
            </w:r>
          </w:p>
          <w:p w:rsidR="00440D7D" w:rsidRPr="00440D7D" w:rsidRDefault="00440D7D" w:rsidP="00E11CFA">
            <w:pPr>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Водоотведение.</w:t>
            </w:r>
          </w:p>
        </w:tc>
      </w:tr>
      <w:tr w:rsidR="00440D7D" w:rsidTr="00440D7D">
        <w:tc>
          <w:tcPr>
            <w:tcW w:w="959" w:type="dxa"/>
          </w:tcPr>
          <w:p w:rsidR="00440D7D" w:rsidRDefault="00440D7D" w:rsidP="00E11CF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969" w:type="dxa"/>
          </w:tcPr>
          <w:p w:rsidR="00440D7D" w:rsidRDefault="00440D7D" w:rsidP="00E11CF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Малоэтажная застройка район ул. Тепличная и </w:t>
            </w:r>
            <w:proofErr w:type="spellStart"/>
            <w:r>
              <w:rPr>
                <w:rFonts w:ascii="Times New Roman" w:eastAsia="Times New Roman" w:hAnsi="Times New Roman" w:cs="Times New Roman"/>
                <w:sz w:val="24"/>
                <w:szCs w:val="24"/>
                <w:lang w:eastAsia="ru-RU"/>
              </w:rPr>
              <w:t>ул.Полевая</w:t>
            </w:r>
            <w:proofErr w:type="spellEnd"/>
          </w:p>
        </w:tc>
        <w:tc>
          <w:tcPr>
            <w:tcW w:w="2835" w:type="dxa"/>
          </w:tcPr>
          <w:p w:rsidR="00440D7D" w:rsidRDefault="00440D7D" w:rsidP="00440D7D">
            <w:pPr>
              <w:rPr>
                <w:rFonts w:ascii="Times New Roman" w:eastAsia="Times New Roman" w:hAnsi="Times New Roman" w:cs="Times New Roman"/>
                <w:szCs w:val="24"/>
                <w:lang w:eastAsia="ru-RU"/>
              </w:rPr>
            </w:pPr>
            <w:r w:rsidRPr="00440D7D">
              <w:rPr>
                <w:rFonts w:ascii="Times New Roman" w:eastAsia="Times New Roman" w:hAnsi="Times New Roman" w:cs="Times New Roman"/>
                <w:szCs w:val="24"/>
                <w:lang w:eastAsia="ru-RU"/>
              </w:rPr>
              <w:t xml:space="preserve">Площадь – </w:t>
            </w:r>
            <w:r>
              <w:rPr>
                <w:rFonts w:ascii="Times New Roman" w:eastAsia="Times New Roman" w:hAnsi="Times New Roman" w:cs="Times New Roman"/>
                <w:szCs w:val="24"/>
                <w:lang w:eastAsia="ru-RU"/>
              </w:rPr>
              <w:t xml:space="preserve">180 000 </w:t>
            </w:r>
            <w:r w:rsidRPr="00440D7D">
              <w:rPr>
                <w:rFonts w:ascii="Times New Roman" w:eastAsia="Times New Roman" w:hAnsi="Times New Roman" w:cs="Times New Roman"/>
                <w:szCs w:val="24"/>
                <w:lang w:eastAsia="ru-RU"/>
              </w:rPr>
              <w:t>м2</w:t>
            </w:r>
            <w:r>
              <w:rPr>
                <w:rFonts w:ascii="Times New Roman" w:eastAsia="Times New Roman" w:hAnsi="Times New Roman" w:cs="Times New Roman"/>
                <w:szCs w:val="24"/>
                <w:lang w:eastAsia="ru-RU"/>
              </w:rPr>
              <w:t>;</w:t>
            </w:r>
          </w:p>
          <w:p w:rsidR="00440D7D" w:rsidRDefault="00440D7D" w:rsidP="00440D7D">
            <w:pP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Земли населенных пунктов;</w:t>
            </w:r>
          </w:p>
          <w:p w:rsidR="00440D7D" w:rsidRPr="00440D7D" w:rsidRDefault="00440D7D" w:rsidP="00440D7D">
            <w:pPr>
              <w:rPr>
                <w:rFonts w:ascii="Times New Roman" w:eastAsia="Times New Roman" w:hAnsi="Times New Roman" w:cs="Times New Roman"/>
                <w:szCs w:val="24"/>
                <w:lang w:eastAsia="ru-RU"/>
              </w:rPr>
            </w:pPr>
            <w:r w:rsidRPr="00440D7D">
              <w:rPr>
                <w:rFonts w:ascii="Times New Roman" w:eastAsia="Times New Roman" w:hAnsi="Times New Roman" w:cs="Times New Roman"/>
                <w:szCs w:val="24"/>
                <w:lang w:eastAsia="ru-RU"/>
              </w:rPr>
              <w:t>Муниципальная собственность;</w:t>
            </w:r>
          </w:p>
          <w:p w:rsidR="00440D7D" w:rsidRDefault="00440D7D" w:rsidP="00440D7D">
            <w:pPr>
              <w:jc w:val="both"/>
              <w:rPr>
                <w:rFonts w:ascii="Times New Roman" w:eastAsia="Times New Roman" w:hAnsi="Times New Roman" w:cs="Times New Roman"/>
                <w:sz w:val="24"/>
                <w:szCs w:val="24"/>
                <w:lang w:eastAsia="ru-RU"/>
              </w:rPr>
            </w:pPr>
          </w:p>
        </w:tc>
        <w:tc>
          <w:tcPr>
            <w:tcW w:w="2551" w:type="dxa"/>
          </w:tcPr>
          <w:p w:rsidR="00440D7D" w:rsidRDefault="00440D7D" w:rsidP="00440D7D">
            <w:pPr>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Электроснабжение;</w:t>
            </w:r>
          </w:p>
          <w:p w:rsidR="00440D7D" w:rsidRDefault="00440D7D" w:rsidP="00440D7D">
            <w:pPr>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Теплоснабжение;</w:t>
            </w:r>
          </w:p>
          <w:p w:rsidR="00440D7D" w:rsidRDefault="00440D7D" w:rsidP="00440D7D">
            <w:pPr>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Водоотведение;</w:t>
            </w:r>
          </w:p>
          <w:p w:rsidR="00440D7D" w:rsidRDefault="00440D7D" w:rsidP="00440D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Cs w:val="24"/>
                <w:lang w:eastAsia="ru-RU"/>
              </w:rPr>
              <w:t>Водоснабжение,</w:t>
            </w:r>
            <w:r>
              <w:rPr>
                <w:rFonts w:ascii="Times New Roman" w:eastAsia="Times New Roman" w:hAnsi="Times New Roman" w:cs="Times New Roman"/>
                <w:szCs w:val="24"/>
                <w:lang w:eastAsia="ru-RU"/>
              </w:rPr>
              <w:br/>
              <w:t>Транспортная логистика.</w:t>
            </w:r>
          </w:p>
        </w:tc>
      </w:tr>
      <w:tr w:rsidR="00440D7D" w:rsidTr="00440D7D">
        <w:tc>
          <w:tcPr>
            <w:tcW w:w="959" w:type="dxa"/>
          </w:tcPr>
          <w:p w:rsidR="00440D7D" w:rsidRDefault="00440D7D" w:rsidP="00E11CF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969" w:type="dxa"/>
          </w:tcPr>
          <w:p w:rsidR="00440D7D" w:rsidRDefault="00440D7D" w:rsidP="00E11CF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Малоэтажная застройка район </w:t>
            </w:r>
            <w:proofErr w:type="spellStart"/>
            <w:r>
              <w:rPr>
                <w:rFonts w:ascii="Times New Roman" w:eastAsia="Times New Roman" w:hAnsi="Times New Roman" w:cs="Times New Roman"/>
                <w:sz w:val="24"/>
                <w:szCs w:val="24"/>
                <w:lang w:eastAsia="ru-RU"/>
              </w:rPr>
              <w:t>ул.Весенняя</w:t>
            </w:r>
            <w:proofErr w:type="spellEnd"/>
            <w:r>
              <w:rPr>
                <w:rFonts w:ascii="Times New Roman" w:eastAsia="Times New Roman" w:hAnsi="Times New Roman" w:cs="Times New Roman"/>
                <w:sz w:val="24"/>
                <w:szCs w:val="24"/>
                <w:lang w:eastAsia="ru-RU"/>
              </w:rPr>
              <w:t xml:space="preserve"> и </w:t>
            </w:r>
            <w:proofErr w:type="spellStart"/>
            <w:r>
              <w:rPr>
                <w:rFonts w:ascii="Times New Roman" w:eastAsia="Times New Roman" w:hAnsi="Times New Roman" w:cs="Times New Roman"/>
                <w:sz w:val="24"/>
                <w:szCs w:val="24"/>
                <w:lang w:eastAsia="ru-RU"/>
              </w:rPr>
              <w:t>ул.Сибирская</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п.Малиновка</w:t>
            </w:r>
            <w:proofErr w:type="spellEnd"/>
            <w:r>
              <w:rPr>
                <w:rFonts w:ascii="Times New Roman" w:eastAsia="Times New Roman" w:hAnsi="Times New Roman" w:cs="Times New Roman"/>
                <w:sz w:val="24"/>
                <w:szCs w:val="24"/>
                <w:lang w:eastAsia="ru-RU"/>
              </w:rPr>
              <w:t>)</w:t>
            </w:r>
          </w:p>
        </w:tc>
        <w:tc>
          <w:tcPr>
            <w:tcW w:w="2835" w:type="dxa"/>
          </w:tcPr>
          <w:p w:rsidR="00440D7D" w:rsidRDefault="00440D7D" w:rsidP="00440D7D">
            <w:pPr>
              <w:rPr>
                <w:rFonts w:ascii="Times New Roman" w:eastAsia="Times New Roman" w:hAnsi="Times New Roman" w:cs="Times New Roman"/>
                <w:szCs w:val="24"/>
                <w:lang w:eastAsia="ru-RU"/>
              </w:rPr>
            </w:pPr>
            <w:r w:rsidRPr="00440D7D">
              <w:rPr>
                <w:rFonts w:ascii="Times New Roman" w:eastAsia="Times New Roman" w:hAnsi="Times New Roman" w:cs="Times New Roman"/>
                <w:szCs w:val="24"/>
                <w:lang w:eastAsia="ru-RU"/>
              </w:rPr>
              <w:t xml:space="preserve">Площадь – </w:t>
            </w:r>
            <w:r>
              <w:rPr>
                <w:rFonts w:ascii="Times New Roman" w:eastAsia="Times New Roman" w:hAnsi="Times New Roman" w:cs="Times New Roman"/>
                <w:szCs w:val="24"/>
                <w:lang w:eastAsia="ru-RU"/>
              </w:rPr>
              <w:t xml:space="preserve">90 000 </w:t>
            </w:r>
            <w:r w:rsidRPr="00440D7D">
              <w:rPr>
                <w:rFonts w:ascii="Times New Roman" w:eastAsia="Times New Roman" w:hAnsi="Times New Roman" w:cs="Times New Roman"/>
                <w:szCs w:val="24"/>
                <w:lang w:eastAsia="ru-RU"/>
              </w:rPr>
              <w:t>м2</w:t>
            </w:r>
            <w:r>
              <w:rPr>
                <w:rFonts w:ascii="Times New Roman" w:eastAsia="Times New Roman" w:hAnsi="Times New Roman" w:cs="Times New Roman"/>
                <w:szCs w:val="24"/>
                <w:lang w:eastAsia="ru-RU"/>
              </w:rPr>
              <w:t>;</w:t>
            </w:r>
          </w:p>
          <w:p w:rsidR="00440D7D" w:rsidRDefault="00440D7D" w:rsidP="00440D7D">
            <w:pP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Земли населенных пунктов;</w:t>
            </w:r>
          </w:p>
          <w:p w:rsidR="00440D7D" w:rsidRPr="00440D7D" w:rsidRDefault="00440D7D" w:rsidP="00440D7D">
            <w:pPr>
              <w:rPr>
                <w:rFonts w:ascii="Times New Roman" w:eastAsia="Times New Roman" w:hAnsi="Times New Roman" w:cs="Times New Roman"/>
                <w:szCs w:val="24"/>
                <w:lang w:eastAsia="ru-RU"/>
              </w:rPr>
            </w:pPr>
            <w:r w:rsidRPr="00440D7D">
              <w:rPr>
                <w:rFonts w:ascii="Times New Roman" w:eastAsia="Times New Roman" w:hAnsi="Times New Roman" w:cs="Times New Roman"/>
                <w:szCs w:val="24"/>
                <w:lang w:eastAsia="ru-RU"/>
              </w:rPr>
              <w:t>Муниципальная собственность;</w:t>
            </w:r>
          </w:p>
          <w:p w:rsidR="00440D7D" w:rsidRDefault="00440D7D" w:rsidP="00E11CFA">
            <w:pPr>
              <w:jc w:val="both"/>
              <w:rPr>
                <w:rFonts w:ascii="Times New Roman" w:eastAsia="Times New Roman" w:hAnsi="Times New Roman" w:cs="Times New Roman"/>
                <w:sz w:val="24"/>
                <w:szCs w:val="24"/>
                <w:lang w:eastAsia="ru-RU"/>
              </w:rPr>
            </w:pPr>
          </w:p>
        </w:tc>
        <w:tc>
          <w:tcPr>
            <w:tcW w:w="2551" w:type="dxa"/>
          </w:tcPr>
          <w:p w:rsidR="00540C57" w:rsidRDefault="00540C57" w:rsidP="00540C57">
            <w:pPr>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Электроснабжение;</w:t>
            </w:r>
          </w:p>
          <w:p w:rsidR="00540C57" w:rsidRDefault="00540C57" w:rsidP="00540C57">
            <w:pPr>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Теплоснабжение;</w:t>
            </w:r>
          </w:p>
          <w:p w:rsidR="00540C57" w:rsidRDefault="00540C57" w:rsidP="00540C57">
            <w:pPr>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Водоотведение;</w:t>
            </w:r>
          </w:p>
          <w:p w:rsidR="00440D7D" w:rsidRDefault="00540C57" w:rsidP="00540C5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Cs w:val="24"/>
                <w:lang w:eastAsia="ru-RU"/>
              </w:rPr>
              <w:t>Водоснабжение,</w:t>
            </w:r>
            <w:r>
              <w:rPr>
                <w:rFonts w:ascii="Times New Roman" w:eastAsia="Times New Roman" w:hAnsi="Times New Roman" w:cs="Times New Roman"/>
                <w:szCs w:val="24"/>
                <w:lang w:eastAsia="ru-RU"/>
              </w:rPr>
              <w:br/>
              <w:t>Транспортная логистика.</w:t>
            </w:r>
          </w:p>
        </w:tc>
      </w:tr>
      <w:tr w:rsidR="00440D7D" w:rsidTr="00440D7D">
        <w:tc>
          <w:tcPr>
            <w:tcW w:w="959" w:type="dxa"/>
          </w:tcPr>
          <w:p w:rsidR="00440D7D" w:rsidRDefault="00440D7D" w:rsidP="00E11CF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969" w:type="dxa"/>
          </w:tcPr>
          <w:p w:rsidR="00440D7D" w:rsidRDefault="00540C57" w:rsidP="00E11CF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Территория в районе глиняного карьера «Тургеневский» район </w:t>
            </w:r>
            <w:proofErr w:type="spellStart"/>
            <w:r>
              <w:rPr>
                <w:rFonts w:ascii="Times New Roman" w:eastAsia="Times New Roman" w:hAnsi="Times New Roman" w:cs="Times New Roman"/>
                <w:sz w:val="24"/>
                <w:szCs w:val="24"/>
                <w:lang w:eastAsia="ru-RU"/>
              </w:rPr>
              <w:t>ул.Тургенева</w:t>
            </w:r>
            <w:proofErr w:type="spellEnd"/>
          </w:p>
        </w:tc>
        <w:tc>
          <w:tcPr>
            <w:tcW w:w="2835" w:type="dxa"/>
          </w:tcPr>
          <w:p w:rsidR="00540C57" w:rsidRDefault="00540C57" w:rsidP="00540C57">
            <w:pPr>
              <w:rPr>
                <w:rFonts w:ascii="Times New Roman" w:eastAsia="Times New Roman" w:hAnsi="Times New Roman" w:cs="Times New Roman"/>
                <w:szCs w:val="24"/>
                <w:lang w:eastAsia="ru-RU"/>
              </w:rPr>
            </w:pPr>
            <w:r w:rsidRPr="00440D7D">
              <w:rPr>
                <w:rFonts w:ascii="Times New Roman" w:eastAsia="Times New Roman" w:hAnsi="Times New Roman" w:cs="Times New Roman"/>
                <w:szCs w:val="24"/>
                <w:lang w:eastAsia="ru-RU"/>
              </w:rPr>
              <w:t xml:space="preserve">Площадь – </w:t>
            </w:r>
            <w:r>
              <w:rPr>
                <w:rFonts w:ascii="Times New Roman" w:eastAsia="Times New Roman" w:hAnsi="Times New Roman" w:cs="Times New Roman"/>
                <w:szCs w:val="24"/>
                <w:lang w:eastAsia="ru-RU"/>
              </w:rPr>
              <w:t xml:space="preserve">49 000 </w:t>
            </w:r>
            <w:r w:rsidRPr="00440D7D">
              <w:rPr>
                <w:rFonts w:ascii="Times New Roman" w:eastAsia="Times New Roman" w:hAnsi="Times New Roman" w:cs="Times New Roman"/>
                <w:szCs w:val="24"/>
                <w:lang w:eastAsia="ru-RU"/>
              </w:rPr>
              <w:t>м2</w:t>
            </w:r>
            <w:r>
              <w:rPr>
                <w:rFonts w:ascii="Times New Roman" w:eastAsia="Times New Roman" w:hAnsi="Times New Roman" w:cs="Times New Roman"/>
                <w:szCs w:val="24"/>
                <w:lang w:eastAsia="ru-RU"/>
              </w:rPr>
              <w:t>;</w:t>
            </w:r>
          </w:p>
          <w:p w:rsidR="00540C57" w:rsidRDefault="00540C57" w:rsidP="00540C57">
            <w:pP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Земли населенных пунктов;</w:t>
            </w:r>
          </w:p>
          <w:p w:rsidR="00540C57" w:rsidRPr="00440D7D" w:rsidRDefault="00540C57" w:rsidP="00540C57">
            <w:pPr>
              <w:rPr>
                <w:rFonts w:ascii="Times New Roman" w:eastAsia="Times New Roman" w:hAnsi="Times New Roman" w:cs="Times New Roman"/>
                <w:szCs w:val="24"/>
                <w:lang w:eastAsia="ru-RU"/>
              </w:rPr>
            </w:pPr>
            <w:r w:rsidRPr="00440D7D">
              <w:rPr>
                <w:rFonts w:ascii="Times New Roman" w:eastAsia="Times New Roman" w:hAnsi="Times New Roman" w:cs="Times New Roman"/>
                <w:szCs w:val="24"/>
                <w:lang w:eastAsia="ru-RU"/>
              </w:rPr>
              <w:t>Муниципальная собственность;</w:t>
            </w:r>
          </w:p>
          <w:p w:rsidR="00440D7D" w:rsidRDefault="00440D7D" w:rsidP="00E11CFA">
            <w:pPr>
              <w:jc w:val="both"/>
              <w:rPr>
                <w:rFonts w:ascii="Times New Roman" w:eastAsia="Times New Roman" w:hAnsi="Times New Roman" w:cs="Times New Roman"/>
                <w:sz w:val="24"/>
                <w:szCs w:val="24"/>
                <w:lang w:eastAsia="ru-RU"/>
              </w:rPr>
            </w:pPr>
          </w:p>
        </w:tc>
        <w:tc>
          <w:tcPr>
            <w:tcW w:w="2551" w:type="dxa"/>
          </w:tcPr>
          <w:p w:rsidR="00540C57" w:rsidRDefault="00540C57" w:rsidP="00540C57">
            <w:pPr>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Электроснабжение;</w:t>
            </w:r>
          </w:p>
          <w:p w:rsidR="00540C57" w:rsidRDefault="00540C57" w:rsidP="00540C57">
            <w:pPr>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Теплоснабжение;</w:t>
            </w:r>
          </w:p>
          <w:p w:rsidR="00540C57" w:rsidRDefault="00540C57" w:rsidP="00540C57">
            <w:pPr>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Водоотведение;</w:t>
            </w:r>
          </w:p>
          <w:p w:rsidR="00440D7D" w:rsidRDefault="00540C57" w:rsidP="00540C5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Cs w:val="24"/>
                <w:lang w:eastAsia="ru-RU"/>
              </w:rPr>
              <w:t>Водоснабжение,</w:t>
            </w:r>
            <w:r>
              <w:rPr>
                <w:rFonts w:ascii="Times New Roman" w:eastAsia="Times New Roman" w:hAnsi="Times New Roman" w:cs="Times New Roman"/>
                <w:szCs w:val="24"/>
                <w:lang w:eastAsia="ru-RU"/>
              </w:rPr>
              <w:br/>
              <w:t>Транспортная логистика.</w:t>
            </w:r>
          </w:p>
        </w:tc>
      </w:tr>
      <w:tr w:rsidR="00440D7D" w:rsidTr="00440D7D">
        <w:tc>
          <w:tcPr>
            <w:tcW w:w="959" w:type="dxa"/>
          </w:tcPr>
          <w:p w:rsidR="00440D7D" w:rsidRDefault="00440D7D" w:rsidP="00E11CF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969" w:type="dxa"/>
          </w:tcPr>
          <w:p w:rsidR="00440D7D" w:rsidRDefault="00540C57" w:rsidP="00E11CF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Здание школы №24, </w:t>
            </w:r>
            <w:proofErr w:type="spellStart"/>
            <w:r>
              <w:rPr>
                <w:rFonts w:ascii="Times New Roman" w:eastAsia="Times New Roman" w:hAnsi="Times New Roman" w:cs="Times New Roman"/>
                <w:sz w:val="24"/>
                <w:szCs w:val="24"/>
                <w:lang w:eastAsia="ru-RU"/>
              </w:rPr>
              <w:t>п.Шушталеп</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ул.Пожарского</w:t>
            </w:r>
            <w:proofErr w:type="spellEnd"/>
            <w:r>
              <w:rPr>
                <w:rFonts w:ascii="Times New Roman" w:eastAsia="Times New Roman" w:hAnsi="Times New Roman" w:cs="Times New Roman"/>
                <w:sz w:val="24"/>
                <w:szCs w:val="24"/>
                <w:lang w:eastAsia="ru-RU"/>
              </w:rPr>
              <w:t>, 20</w:t>
            </w:r>
          </w:p>
        </w:tc>
        <w:tc>
          <w:tcPr>
            <w:tcW w:w="2835" w:type="dxa"/>
          </w:tcPr>
          <w:p w:rsidR="00540C57" w:rsidRDefault="00540C57" w:rsidP="00540C57">
            <w:pPr>
              <w:rPr>
                <w:rFonts w:ascii="Times New Roman" w:eastAsia="Times New Roman" w:hAnsi="Times New Roman" w:cs="Times New Roman"/>
                <w:szCs w:val="24"/>
                <w:lang w:eastAsia="ru-RU"/>
              </w:rPr>
            </w:pPr>
            <w:r w:rsidRPr="00440D7D">
              <w:rPr>
                <w:rFonts w:ascii="Times New Roman" w:eastAsia="Times New Roman" w:hAnsi="Times New Roman" w:cs="Times New Roman"/>
                <w:szCs w:val="24"/>
                <w:lang w:eastAsia="ru-RU"/>
              </w:rPr>
              <w:t xml:space="preserve">Площадь – </w:t>
            </w:r>
            <w:r>
              <w:rPr>
                <w:rFonts w:ascii="Times New Roman" w:eastAsia="Times New Roman" w:hAnsi="Times New Roman" w:cs="Times New Roman"/>
                <w:szCs w:val="24"/>
                <w:lang w:eastAsia="ru-RU"/>
              </w:rPr>
              <w:t xml:space="preserve">2270 </w:t>
            </w:r>
            <w:r w:rsidRPr="00440D7D">
              <w:rPr>
                <w:rFonts w:ascii="Times New Roman" w:eastAsia="Times New Roman" w:hAnsi="Times New Roman" w:cs="Times New Roman"/>
                <w:szCs w:val="24"/>
                <w:lang w:eastAsia="ru-RU"/>
              </w:rPr>
              <w:t>м2</w:t>
            </w:r>
            <w:r>
              <w:rPr>
                <w:rFonts w:ascii="Times New Roman" w:eastAsia="Times New Roman" w:hAnsi="Times New Roman" w:cs="Times New Roman"/>
                <w:szCs w:val="24"/>
                <w:lang w:eastAsia="ru-RU"/>
              </w:rPr>
              <w:t>;</w:t>
            </w:r>
          </w:p>
          <w:p w:rsidR="00540C57" w:rsidRDefault="00540C57" w:rsidP="00540C57">
            <w:pP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Земли населенных пунктов;</w:t>
            </w:r>
          </w:p>
          <w:p w:rsidR="00540C57" w:rsidRPr="00440D7D" w:rsidRDefault="00540C57" w:rsidP="00540C57">
            <w:pPr>
              <w:rPr>
                <w:rFonts w:ascii="Times New Roman" w:eastAsia="Times New Roman" w:hAnsi="Times New Roman" w:cs="Times New Roman"/>
                <w:szCs w:val="24"/>
                <w:lang w:eastAsia="ru-RU"/>
              </w:rPr>
            </w:pPr>
            <w:r w:rsidRPr="00440D7D">
              <w:rPr>
                <w:rFonts w:ascii="Times New Roman" w:eastAsia="Times New Roman" w:hAnsi="Times New Roman" w:cs="Times New Roman"/>
                <w:szCs w:val="24"/>
                <w:lang w:eastAsia="ru-RU"/>
              </w:rPr>
              <w:t>Муниципальная собственность;</w:t>
            </w:r>
          </w:p>
          <w:p w:rsidR="00540C57" w:rsidRDefault="00540C57" w:rsidP="00540C57">
            <w:pPr>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Электроснабжение;</w:t>
            </w:r>
          </w:p>
          <w:p w:rsidR="00540C57" w:rsidRDefault="00540C57" w:rsidP="00540C57">
            <w:pPr>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Теплоснабжение;</w:t>
            </w:r>
          </w:p>
          <w:p w:rsidR="00540C57" w:rsidRDefault="00540C57" w:rsidP="00540C57">
            <w:pPr>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Водоотведение;</w:t>
            </w:r>
          </w:p>
          <w:p w:rsidR="00440D7D" w:rsidRDefault="00540C57" w:rsidP="00540C5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Cs w:val="24"/>
                <w:lang w:eastAsia="ru-RU"/>
              </w:rPr>
              <w:t>Водоснабжение,</w:t>
            </w:r>
            <w:r>
              <w:rPr>
                <w:rFonts w:ascii="Times New Roman" w:eastAsia="Times New Roman" w:hAnsi="Times New Roman" w:cs="Times New Roman"/>
                <w:szCs w:val="24"/>
                <w:lang w:eastAsia="ru-RU"/>
              </w:rPr>
              <w:br/>
              <w:t>Транспортная логистика.</w:t>
            </w:r>
          </w:p>
        </w:tc>
        <w:tc>
          <w:tcPr>
            <w:tcW w:w="2551" w:type="dxa"/>
          </w:tcPr>
          <w:p w:rsidR="00440D7D" w:rsidRDefault="00440D7D" w:rsidP="00E11CFA">
            <w:pPr>
              <w:jc w:val="both"/>
              <w:rPr>
                <w:rFonts w:ascii="Times New Roman" w:eastAsia="Times New Roman" w:hAnsi="Times New Roman" w:cs="Times New Roman"/>
                <w:sz w:val="24"/>
                <w:szCs w:val="24"/>
                <w:lang w:eastAsia="ru-RU"/>
              </w:rPr>
            </w:pPr>
          </w:p>
        </w:tc>
      </w:tr>
      <w:tr w:rsidR="00440D7D" w:rsidTr="00440D7D">
        <w:tc>
          <w:tcPr>
            <w:tcW w:w="959" w:type="dxa"/>
          </w:tcPr>
          <w:p w:rsidR="00440D7D" w:rsidRDefault="00440D7D" w:rsidP="00E11CF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3969" w:type="dxa"/>
          </w:tcPr>
          <w:p w:rsidR="00440D7D" w:rsidRDefault="00540C57" w:rsidP="00E11CF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Территория в районе детского сада «Белочка» (</w:t>
            </w:r>
            <w:proofErr w:type="spellStart"/>
            <w:r>
              <w:rPr>
                <w:rFonts w:ascii="Times New Roman" w:eastAsia="Times New Roman" w:hAnsi="Times New Roman" w:cs="Times New Roman"/>
                <w:sz w:val="24"/>
                <w:szCs w:val="24"/>
                <w:lang w:eastAsia="ru-RU"/>
              </w:rPr>
              <w:t>ул.Горького</w:t>
            </w:r>
            <w:proofErr w:type="spellEnd"/>
            <w:r>
              <w:rPr>
                <w:rFonts w:ascii="Times New Roman" w:eastAsia="Times New Roman" w:hAnsi="Times New Roman" w:cs="Times New Roman"/>
                <w:sz w:val="24"/>
                <w:szCs w:val="24"/>
                <w:lang w:eastAsia="ru-RU"/>
              </w:rPr>
              <w:t>, 24)</w:t>
            </w:r>
          </w:p>
        </w:tc>
        <w:tc>
          <w:tcPr>
            <w:tcW w:w="2835" w:type="dxa"/>
          </w:tcPr>
          <w:p w:rsidR="00540C57" w:rsidRDefault="00540C57" w:rsidP="00540C57">
            <w:pPr>
              <w:rPr>
                <w:rFonts w:ascii="Times New Roman" w:eastAsia="Times New Roman" w:hAnsi="Times New Roman" w:cs="Times New Roman"/>
                <w:szCs w:val="24"/>
                <w:lang w:eastAsia="ru-RU"/>
              </w:rPr>
            </w:pPr>
            <w:r w:rsidRPr="00440D7D">
              <w:rPr>
                <w:rFonts w:ascii="Times New Roman" w:eastAsia="Times New Roman" w:hAnsi="Times New Roman" w:cs="Times New Roman"/>
                <w:szCs w:val="24"/>
                <w:lang w:eastAsia="ru-RU"/>
              </w:rPr>
              <w:t xml:space="preserve">Площадь – </w:t>
            </w:r>
            <w:r>
              <w:rPr>
                <w:rFonts w:ascii="Times New Roman" w:eastAsia="Times New Roman" w:hAnsi="Times New Roman" w:cs="Times New Roman"/>
                <w:szCs w:val="24"/>
                <w:lang w:eastAsia="ru-RU"/>
              </w:rPr>
              <w:t xml:space="preserve">300 </w:t>
            </w:r>
            <w:r w:rsidRPr="00440D7D">
              <w:rPr>
                <w:rFonts w:ascii="Times New Roman" w:eastAsia="Times New Roman" w:hAnsi="Times New Roman" w:cs="Times New Roman"/>
                <w:szCs w:val="24"/>
                <w:lang w:eastAsia="ru-RU"/>
              </w:rPr>
              <w:t>м2</w:t>
            </w:r>
            <w:r>
              <w:rPr>
                <w:rFonts w:ascii="Times New Roman" w:eastAsia="Times New Roman" w:hAnsi="Times New Roman" w:cs="Times New Roman"/>
                <w:szCs w:val="24"/>
                <w:lang w:eastAsia="ru-RU"/>
              </w:rPr>
              <w:t>;</w:t>
            </w:r>
          </w:p>
          <w:p w:rsidR="00540C57" w:rsidRDefault="00540C57" w:rsidP="00540C57">
            <w:pP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Земли населенных </w:t>
            </w:r>
            <w:r>
              <w:rPr>
                <w:rFonts w:ascii="Times New Roman" w:eastAsia="Times New Roman" w:hAnsi="Times New Roman" w:cs="Times New Roman"/>
                <w:szCs w:val="24"/>
                <w:lang w:eastAsia="ru-RU"/>
              </w:rPr>
              <w:lastRenderedPageBreak/>
              <w:t>пунктов;</w:t>
            </w:r>
          </w:p>
          <w:p w:rsidR="00540C57" w:rsidRPr="00440D7D" w:rsidRDefault="00540C57" w:rsidP="00540C57">
            <w:pPr>
              <w:rPr>
                <w:rFonts w:ascii="Times New Roman" w:eastAsia="Times New Roman" w:hAnsi="Times New Roman" w:cs="Times New Roman"/>
                <w:szCs w:val="24"/>
                <w:lang w:eastAsia="ru-RU"/>
              </w:rPr>
            </w:pPr>
            <w:r w:rsidRPr="00440D7D">
              <w:rPr>
                <w:rFonts w:ascii="Times New Roman" w:eastAsia="Times New Roman" w:hAnsi="Times New Roman" w:cs="Times New Roman"/>
                <w:szCs w:val="24"/>
                <w:lang w:eastAsia="ru-RU"/>
              </w:rPr>
              <w:t>Муниципальная собственность;</w:t>
            </w:r>
          </w:p>
          <w:p w:rsidR="00540C57" w:rsidRDefault="00540C57" w:rsidP="00540C57">
            <w:pPr>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Электроснабжение;</w:t>
            </w:r>
          </w:p>
          <w:p w:rsidR="00540C57" w:rsidRDefault="00540C57" w:rsidP="00540C57">
            <w:pPr>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Теплоснабжение;</w:t>
            </w:r>
          </w:p>
          <w:p w:rsidR="00540C57" w:rsidRDefault="00540C57" w:rsidP="00540C57">
            <w:pPr>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Водоотведение;</w:t>
            </w:r>
          </w:p>
          <w:p w:rsidR="00440D7D" w:rsidRDefault="00540C57" w:rsidP="00540C5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Cs w:val="24"/>
                <w:lang w:eastAsia="ru-RU"/>
              </w:rPr>
              <w:t>Водоснабжение,</w:t>
            </w:r>
            <w:r>
              <w:rPr>
                <w:rFonts w:ascii="Times New Roman" w:eastAsia="Times New Roman" w:hAnsi="Times New Roman" w:cs="Times New Roman"/>
                <w:szCs w:val="24"/>
                <w:lang w:eastAsia="ru-RU"/>
              </w:rPr>
              <w:br/>
              <w:t>Транспортная логистика.</w:t>
            </w:r>
          </w:p>
        </w:tc>
        <w:tc>
          <w:tcPr>
            <w:tcW w:w="2551" w:type="dxa"/>
          </w:tcPr>
          <w:p w:rsidR="00440D7D" w:rsidRDefault="00440D7D" w:rsidP="00E11CFA">
            <w:pPr>
              <w:jc w:val="both"/>
              <w:rPr>
                <w:rFonts w:ascii="Times New Roman" w:eastAsia="Times New Roman" w:hAnsi="Times New Roman" w:cs="Times New Roman"/>
                <w:sz w:val="24"/>
                <w:szCs w:val="24"/>
                <w:lang w:eastAsia="ru-RU"/>
              </w:rPr>
            </w:pPr>
          </w:p>
        </w:tc>
      </w:tr>
      <w:tr w:rsidR="00440D7D" w:rsidTr="00440D7D">
        <w:tc>
          <w:tcPr>
            <w:tcW w:w="959" w:type="dxa"/>
          </w:tcPr>
          <w:p w:rsidR="00440D7D" w:rsidRDefault="00440D7D" w:rsidP="00E11CF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7</w:t>
            </w:r>
          </w:p>
        </w:tc>
        <w:tc>
          <w:tcPr>
            <w:tcW w:w="3969" w:type="dxa"/>
          </w:tcPr>
          <w:p w:rsidR="00440D7D" w:rsidRDefault="00540C57" w:rsidP="00540C5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Территория планируемого Индустриального парка</w:t>
            </w:r>
          </w:p>
        </w:tc>
        <w:tc>
          <w:tcPr>
            <w:tcW w:w="2835" w:type="dxa"/>
          </w:tcPr>
          <w:p w:rsidR="000307B4" w:rsidRDefault="000307B4" w:rsidP="000307B4">
            <w:pPr>
              <w:rPr>
                <w:rFonts w:ascii="Times New Roman" w:eastAsia="Times New Roman" w:hAnsi="Times New Roman" w:cs="Times New Roman"/>
                <w:szCs w:val="24"/>
                <w:lang w:eastAsia="ru-RU"/>
              </w:rPr>
            </w:pPr>
            <w:r w:rsidRPr="00440D7D">
              <w:rPr>
                <w:rFonts w:ascii="Times New Roman" w:eastAsia="Times New Roman" w:hAnsi="Times New Roman" w:cs="Times New Roman"/>
                <w:szCs w:val="24"/>
                <w:lang w:eastAsia="ru-RU"/>
              </w:rPr>
              <w:t xml:space="preserve">Площадь – </w:t>
            </w:r>
            <w:r>
              <w:rPr>
                <w:rFonts w:ascii="Times New Roman" w:eastAsia="Times New Roman" w:hAnsi="Times New Roman" w:cs="Times New Roman"/>
                <w:szCs w:val="24"/>
                <w:lang w:eastAsia="ru-RU"/>
              </w:rPr>
              <w:t xml:space="preserve">62 000 </w:t>
            </w:r>
            <w:r w:rsidRPr="00440D7D">
              <w:rPr>
                <w:rFonts w:ascii="Times New Roman" w:eastAsia="Times New Roman" w:hAnsi="Times New Roman" w:cs="Times New Roman"/>
                <w:szCs w:val="24"/>
                <w:lang w:eastAsia="ru-RU"/>
              </w:rPr>
              <w:t>м2</w:t>
            </w:r>
            <w:r>
              <w:rPr>
                <w:rFonts w:ascii="Times New Roman" w:eastAsia="Times New Roman" w:hAnsi="Times New Roman" w:cs="Times New Roman"/>
                <w:szCs w:val="24"/>
                <w:lang w:eastAsia="ru-RU"/>
              </w:rPr>
              <w:t>;</w:t>
            </w:r>
          </w:p>
          <w:p w:rsidR="000307B4" w:rsidRDefault="000307B4" w:rsidP="000307B4">
            <w:pP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Земли индустриального парка,</w:t>
            </w:r>
          </w:p>
          <w:p w:rsidR="000307B4" w:rsidRDefault="00D51DAC" w:rsidP="00D51DAC">
            <w:pP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Муниципальная собственность;</w:t>
            </w:r>
          </w:p>
          <w:p w:rsidR="00440D7D" w:rsidRPr="000307B4" w:rsidRDefault="000307B4" w:rsidP="000307B4">
            <w:pPr>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Теплоснабжение;</w:t>
            </w:r>
          </w:p>
        </w:tc>
        <w:tc>
          <w:tcPr>
            <w:tcW w:w="2551" w:type="dxa"/>
          </w:tcPr>
          <w:p w:rsidR="000307B4" w:rsidRDefault="000307B4" w:rsidP="000307B4">
            <w:pPr>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Водоотведение; Водоснабжение,</w:t>
            </w:r>
          </w:p>
          <w:p w:rsidR="00D51DAC" w:rsidRDefault="00D51DAC" w:rsidP="00D51DAC">
            <w:pPr>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Электроснабжение;</w:t>
            </w:r>
          </w:p>
          <w:p w:rsidR="00440D7D" w:rsidRDefault="000307B4" w:rsidP="00D51DAC">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Cs w:val="24"/>
                <w:lang w:eastAsia="ru-RU"/>
              </w:rPr>
              <w:t>Транспортная логистика.</w:t>
            </w:r>
          </w:p>
        </w:tc>
      </w:tr>
      <w:tr w:rsidR="00440D7D" w:rsidTr="00440D7D">
        <w:tc>
          <w:tcPr>
            <w:tcW w:w="959" w:type="dxa"/>
          </w:tcPr>
          <w:p w:rsidR="00440D7D" w:rsidRDefault="00440D7D" w:rsidP="00E11CF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3969" w:type="dxa"/>
          </w:tcPr>
          <w:p w:rsidR="00440D7D" w:rsidRDefault="00D51DAC" w:rsidP="00F03C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Территория бывшего профилактория «Юбилейный»</w:t>
            </w:r>
          </w:p>
        </w:tc>
        <w:tc>
          <w:tcPr>
            <w:tcW w:w="2835" w:type="dxa"/>
          </w:tcPr>
          <w:p w:rsidR="00D51DAC" w:rsidRDefault="00D51DAC" w:rsidP="00D51DAC">
            <w:pPr>
              <w:rPr>
                <w:rFonts w:ascii="Times New Roman" w:eastAsia="Times New Roman" w:hAnsi="Times New Roman" w:cs="Times New Roman"/>
                <w:szCs w:val="24"/>
                <w:lang w:eastAsia="ru-RU"/>
              </w:rPr>
            </w:pPr>
            <w:r w:rsidRPr="00440D7D">
              <w:rPr>
                <w:rFonts w:ascii="Times New Roman" w:eastAsia="Times New Roman" w:hAnsi="Times New Roman" w:cs="Times New Roman"/>
                <w:szCs w:val="24"/>
                <w:lang w:eastAsia="ru-RU"/>
              </w:rPr>
              <w:t xml:space="preserve">Площадь – </w:t>
            </w:r>
            <w:r>
              <w:rPr>
                <w:rFonts w:ascii="Times New Roman" w:eastAsia="Times New Roman" w:hAnsi="Times New Roman" w:cs="Times New Roman"/>
                <w:szCs w:val="24"/>
                <w:lang w:eastAsia="ru-RU"/>
              </w:rPr>
              <w:t xml:space="preserve">9 000 </w:t>
            </w:r>
            <w:r w:rsidRPr="00440D7D">
              <w:rPr>
                <w:rFonts w:ascii="Times New Roman" w:eastAsia="Times New Roman" w:hAnsi="Times New Roman" w:cs="Times New Roman"/>
                <w:szCs w:val="24"/>
                <w:lang w:eastAsia="ru-RU"/>
              </w:rPr>
              <w:t>м2</w:t>
            </w:r>
            <w:r>
              <w:rPr>
                <w:rFonts w:ascii="Times New Roman" w:eastAsia="Times New Roman" w:hAnsi="Times New Roman" w:cs="Times New Roman"/>
                <w:szCs w:val="24"/>
                <w:lang w:eastAsia="ru-RU"/>
              </w:rPr>
              <w:t>;</w:t>
            </w:r>
          </w:p>
          <w:p w:rsidR="00D51DAC" w:rsidRDefault="00D51DAC" w:rsidP="00D51DAC">
            <w:pP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Земли населенных пунктов;</w:t>
            </w:r>
          </w:p>
          <w:p w:rsidR="00D51DAC" w:rsidRDefault="00D51DAC" w:rsidP="00D51DAC">
            <w:pP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Муниципальная собственность;</w:t>
            </w:r>
          </w:p>
          <w:p w:rsidR="00D51DAC" w:rsidRDefault="00D51DAC" w:rsidP="00D51DAC">
            <w:pPr>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Электроснабжение;</w:t>
            </w:r>
          </w:p>
          <w:p w:rsidR="00440D7D" w:rsidRPr="00D51DAC" w:rsidRDefault="00D51DAC" w:rsidP="00D51DAC">
            <w:pP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Транспортная логистика</w:t>
            </w:r>
          </w:p>
        </w:tc>
        <w:tc>
          <w:tcPr>
            <w:tcW w:w="2551" w:type="dxa"/>
          </w:tcPr>
          <w:p w:rsidR="00D51DAC" w:rsidRDefault="00D51DAC" w:rsidP="00D51DAC">
            <w:pPr>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Водоотведение; Водоснабжение.</w:t>
            </w:r>
          </w:p>
          <w:p w:rsidR="00440D7D" w:rsidRDefault="00440D7D" w:rsidP="00E11CFA">
            <w:pPr>
              <w:jc w:val="both"/>
              <w:rPr>
                <w:rFonts w:ascii="Times New Roman" w:eastAsia="Times New Roman" w:hAnsi="Times New Roman" w:cs="Times New Roman"/>
                <w:sz w:val="24"/>
                <w:szCs w:val="24"/>
                <w:lang w:eastAsia="ru-RU"/>
              </w:rPr>
            </w:pPr>
          </w:p>
        </w:tc>
      </w:tr>
    </w:tbl>
    <w:p w:rsidR="00B43CF2" w:rsidRPr="00B43CF2" w:rsidRDefault="00B43CF2" w:rsidP="00B43CF2">
      <w:pPr>
        <w:spacing w:after="0" w:line="240" w:lineRule="auto"/>
        <w:ind w:left="720"/>
        <w:rPr>
          <w:rFonts w:ascii="Times New Roman" w:eastAsia="Times New Roman" w:hAnsi="Times New Roman" w:cs="Times New Roman"/>
          <w:sz w:val="28"/>
          <w:szCs w:val="28"/>
          <w:lang w:eastAsia="ru-RU"/>
        </w:rPr>
      </w:pPr>
    </w:p>
    <w:p w:rsidR="00E11CFA" w:rsidRPr="00E11CFA" w:rsidRDefault="00E11CFA" w:rsidP="009310A2">
      <w:pPr>
        <w:keepNext/>
        <w:spacing w:before="240" w:after="0" w:line="240" w:lineRule="auto"/>
        <w:jc w:val="center"/>
        <w:outlineLvl w:val="1"/>
        <w:rPr>
          <w:rFonts w:ascii="Times New Roman" w:eastAsia="Times New Roman" w:hAnsi="Times New Roman" w:cs="Times New Roman"/>
          <w:b/>
          <w:i/>
          <w:sz w:val="28"/>
          <w:szCs w:val="28"/>
          <w:lang w:eastAsia="ru-RU"/>
        </w:rPr>
      </w:pPr>
      <w:r w:rsidRPr="00E11CFA">
        <w:rPr>
          <w:rFonts w:ascii="Times New Roman" w:eastAsia="Times New Roman" w:hAnsi="Times New Roman" w:cs="Times New Roman"/>
          <w:b/>
          <w:i/>
          <w:sz w:val="28"/>
          <w:szCs w:val="28"/>
          <w:lang w:eastAsia="ru-RU"/>
        </w:rPr>
        <w:t>5. Условия инвестиционной деятельности</w:t>
      </w:r>
    </w:p>
    <w:p w:rsidR="00E11CFA" w:rsidRPr="00E11CFA" w:rsidRDefault="00E11CFA" w:rsidP="00D157B6">
      <w:pPr>
        <w:keepNext/>
        <w:spacing w:line="240" w:lineRule="auto"/>
        <w:jc w:val="center"/>
        <w:outlineLvl w:val="1"/>
        <w:rPr>
          <w:rFonts w:ascii="Times New Roman" w:eastAsia="Times New Roman" w:hAnsi="Times New Roman" w:cs="Times New Roman"/>
          <w:b/>
          <w:i/>
          <w:iCs/>
          <w:sz w:val="28"/>
          <w:szCs w:val="28"/>
          <w:lang w:eastAsia="ru-RU"/>
        </w:rPr>
      </w:pPr>
      <w:bookmarkStart w:id="13" w:name="_Toc205697017"/>
      <w:r w:rsidRPr="00E11CFA">
        <w:rPr>
          <w:rFonts w:ascii="Times New Roman" w:eastAsia="Times New Roman" w:hAnsi="Times New Roman" w:cs="Times New Roman"/>
          <w:b/>
          <w:i/>
          <w:iCs/>
          <w:sz w:val="28"/>
          <w:szCs w:val="28"/>
          <w:lang w:eastAsia="ru-RU"/>
        </w:rPr>
        <w:t>5.1. Правовые основы инвестиционной деятельности</w:t>
      </w:r>
      <w:bookmarkEnd w:id="13"/>
    </w:p>
    <w:p w:rsidR="00E11CFA" w:rsidRPr="00E11CFA" w:rsidRDefault="00E11CFA" w:rsidP="00E11CFA">
      <w:pPr>
        <w:spacing w:after="0" w:line="240" w:lineRule="auto"/>
        <w:ind w:left="283" w:firstLine="720"/>
        <w:jc w:val="both"/>
        <w:rPr>
          <w:rFonts w:ascii="Times New Roman CYR" w:eastAsia="Times New Roman" w:hAnsi="Times New Roman CYR" w:cs="Times New Roman"/>
          <w:sz w:val="24"/>
          <w:szCs w:val="24"/>
          <w:lang w:eastAsia="ru-RU"/>
        </w:rPr>
      </w:pPr>
      <w:r w:rsidRPr="00E11CFA">
        <w:rPr>
          <w:rFonts w:ascii="Times New Roman CYR" w:eastAsia="Times New Roman" w:hAnsi="Times New Roman CYR" w:cs="Times New Roman"/>
          <w:sz w:val="24"/>
          <w:szCs w:val="24"/>
          <w:lang w:eastAsia="ru-RU"/>
        </w:rPr>
        <w:t>Правовые основы инвестиционной деятельности, осуществляемые на территории Калтанского городского округа, определяются следующими нормативными правовыми актами:</w:t>
      </w:r>
    </w:p>
    <w:p w:rsidR="00E11CFA" w:rsidRPr="00E11CFA" w:rsidRDefault="00E11CFA" w:rsidP="00977869">
      <w:pPr>
        <w:numPr>
          <w:ilvl w:val="0"/>
          <w:numId w:val="8"/>
        </w:numPr>
        <w:tabs>
          <w:tab w:val="left" w:pos="993"/>
        </w:tabs>
        <w:spacing w:after="0" w:line="240" w:lineRule="auto"/>
        <w:ind w:left="0" w:firstLine="709"/>
        <w:jc w:val="both"/>
        <w:rPr>
          <w:rFonts w:ascii="Times New Roman CYR" w:eastAsia="Times New Roman" w:hAnsi="Times New Roman CYR" w:cs="Times New Roman"/>
          <w:sz w:val="24"/>
          <w:szCs w:val="24"/>
          <w:lang w:eastAsia="ru-RU"/>
        </w:rPr>
      </w:pPr>
      <w:r w:rsidRPr="00E11CFA">
        <w:rPr>
          <w:rFonts w:ascii="Times New Roman CYR" w:eastAsia="Times New Roman" w:hAnsi="Times New Roman CYR" w:cs="Times New Roman"/>
          <w:sz w:val="24"/>
          <w:szCs w:val="24"/>
          <w:lang w:eastAsia="ru-RU"/>
        </w:rPr>
        <w:t>Конституцией Российской Федерации;</w:t>
      </w:r>
    </w:p>
    <w:p w:rsidR="00E11CFA" w:rsidRPr="00E11CFA" w:rsidRDefault="00E11CFA" w:rsidP="00977869">
      <w:pPr>
        <w:numPr>
          <w:ilvl w:val="0"/>
          <w:numId w:val="8"/>
        </w:numPr>
        <w:tabs>
          <w:tab w:val="left" w:pos="993"/>
        </w:tabs>
        <w:spacing w:after="0" w:line="240" w:lineRule="auto"/>
        <w:ind w:left="0" w:firstLine="709"/>
        <w:jc w:val="both"/>
        <w:rPr>
          <w:rFonts w:ascii="Times New Roman CYR" w:eastAsia="Times New Roman" w:hAnsi="Times New Roman CYR" w:cs="Times New Roman"/>
          <w:sz w:val="24"/>
          <w:szCs w:val="24"/>
          <w:lang w:eastAsia="ru-RU"/>
        </w:rPr>
      </w:pPr>
      <w:r w:rsidRPr="00E11CFA">
        <w:rPr>
          <w:rFonts w:ascii="Times New Roman CYR" w:eastAsia="Times New Roman" w:hAnsi="Times New Roman CYR" w:cs="Times New Roman"/>
          <w:sz w:val="24"/>
          <w:szCs w:val="24"/>
          <w:lang w:eastAsia="ru-RU"/>
        </w:rPr>
        <w:t>Гражданским кодексом Российской Федерации;</w:t>
      </w:r>
    </w:p>
    <w:p w:rsidR="00E11CFA" w:rsidRPr="00E11CFA" w:rsidRDefault="00E11CFA" w:rsidP="00977869">
      <w:pPr>
        <w:numPr>
          <w:ilvl w:val="0"/>
          <w:numId w:val="8"/>
        </w:numPr>
        <w:tabs>
          <w:tab w:val="left" w:pos="993"/>
        </w:tabs>
        <w:spacing w:after="0" w:line="240" w:lineRule="auto"/>
        <w:ind w:left="0" w:firstLine="709"/>
        <w:jc w:val="both"/>
        <w:rPr>
          <w:rFonts w:ascii="Times New Roman CYR" w:eastAsia="Times New Roman" w:hAnsi="Times New Roman CYR" w:cs="Times New Roman"/>
          <w:sz w:val="24"/>
          <w:szCs w:val="24"/>
          <w:lang w:eastAsia="ru-RU"/>
        </w:rPr>
      </w:pPr>
      <w:r w:rsidRPr="00E11CFA">
        <w:rPr>
          <w:rFonts w:ascii="Times New Roman CYR" w:eastAsia="Times New Roman" w:hAnsi="Times New Roman CYR" w:cs="Times New Roman"/>
          <w:sz w:val="24"/>
          <w:szCs w:val="24"/>
          <w:lang w:eastAsia="ru-RU"/>
        </w:rPr>
        <w:t>Федеральным законом «Об инвестиционной деятельности Российской Федерации, осуществляемой в форме капитальных вложений»;</w:t>
      </w:r>
    </w:p>
    <w:p w:rsidR="00E11CFA" w:rsidRPr="00E11CFA" w:rsidRDefault="00E11CFA" w:rsidP="00977869">
      <w:pPr>
        <w:numPr>
          <w:ilvl w:val="0"/>
          <w:numId w:val="8"/>
        </w:numPr>
        <w:tabs>
          <w:tab w:val="left" w:pos="993"/>
        </w:tabs>
        <w:spacing w:after="0" w:line="240" w:lineRule="auto"/>
        <w:ind w:left="0" w:firstLine="709"/>
        <w:jc w:val="both"/>
        <w:rPr>
          <w:rFonts w:ascii="Times New Roman CYR" w:eastAsia="Times New Roman" w:hAnsi="Times New Roman CYR" w:cs="Times New Roman"/>
          <w:sz w:val="24"/>
          <w:szCs w:val="24"/>
          <w:lang w:eastAsia="ru-RU"/>
        </w:rPr>
      </w:pPr>
      <w:r w:rsidRPr="00E11CFA">
        <w:rPr>
          <w:rFonts w:ascii="Times New Roman CYR" w:eastAsia="Times New Roman" w:hAnsi="Times New Roman CYR" w:cs="Times New Roman"/>
          <w:sz w:val="24"/>
          <w:szCs w:val="24"/>
          <w:lang w:eastAsia="ru-RU"/>
        </w:rPr>
        <w:t>Законом Кемеровской области «О государственной поддержке инвестиционной и производственной деятельности в Кемеровской области»;</w:t>
      </w:r>
    </w:p>
    <w:p w:rsidR="00E11CFA" w:rsidRPr="00E11CFA" w:rsidRDefault="00E11CFA" w:rsidP="00977869">
      <w:pPr>
        <w:numPr>
          <w:ilvl w:val="0"/>
          <w:numId w:val="8"/>
        </w:numPr>
        <w:tabs>
          <w:tab w:val="left" w:pos="993"/>
        </w:tabs>
        <w:spacing w:after="0" w:line="240" w:lineRule="auto"/>
        <w:ind w:left="0" w:firstLine="709"/>
        <w:jc w:val="both"/>
        <w:rPr>
          <w:rFonts w:ascii="Times New Roman CYR" w:eastAsia="Times New Roman" w:hAnsi="Times New Roman CYR" w:cs="Times New Roman"/>
          <w:sz w:val="24"/>
          <w:szCs w:val="24"/>
          <w:lang w:eastAsia="ru-RU"/>
        </w:rPr>
      </w:pPr>
      <w:r w:rsidRPr="00E11CFA">
        <w:rPr>
          <w:rFonts w:ascii="Times New Roman CYR" w:eastAsia="Times New Roman" w:hAnsi="Times New Roman CYR" w:cs="Times New Roman"/>
          <w:sz w:val="24"/>
          <w:szCs w:val="24"/>
          <w:lang w:eastAsia="ru-RU"/>
        </w:rPr>
        <w:t>Законом Кемеровской области «О налоговых льготах субъектам инвестиционной и производственной деятельности Кемеровской области»;</w:t>
      </w:r>
    </w:p>
    <w:p w:rsidR="00E11CFA" w:rsidRPr="00E11CFA" w:rsidRDefault="00E11CFA" w:rsidP="00977869">
      <w:pPr>
        <w:numPr>
          <w:ilvl w:val="0"/>
          <w:numId w:val="8"/>
        </w:numPr>
        <w:tabs>
          <w:tab w:val="left" w:pos="993"/>
        </w:tabs>
        <w:spacing w:after="0" w:line="240" w:lineRule="auto"/>
        <w:ind w:left="0" w:firstLine="709"/>
        <w:jc w:val="both"/>
        <w:rPr>
          <w:rFonts w:ascii="Times New Roman CYR" w:eastAsia="Times New Roman" w:hAnsi="Times New Roman CYR" w:cs="Times New Roman"/>
          <w:sz w:val="24"/>
          <w:szCs w:val="24"/>
          <w:lang w:eastAsia="ru-RU"/>
        </w:rPr>
      </w:pPr>
      <w:r w:rsidRPr="00E11CFA">
        <w:rPr>
          <w:rFonts w:ascii="Times New Roman CYR" w:eastAsia="Times New Roman" w:hAnsi="Times New Roman CYR" w:cs="Times New Roman"/>
          <w:sz w:val="24"/>
          <w:szCs w:val="24"/>
          <w:lang w:eastAsia="ru-RU"/>
        </w:rPr>
        <w:t>Иными нормативными правовыми актами.</w:t>
      </w:r>
    </w:p>
    <w:p w:rsidR="00E11CFA" w:rsidRPr="00E11CFA" w:rsidRDefault="00E11CFA" w:rsidP="00D157B6">
      <w:pPr>
        <w:keepNext/>
        <w:spacing w:before="240" w:line="240" w:lineRule="auto"/>
        <w:jc w:val="center"/>
        <w:outlineLvl w:val="1"/>
        <w:rPr>
          <w:rFonts w:ascii="Times New Roman" w:eastAsia="Times New Roman" w:hAnsi="Times New Roman" w:cs="Times New Roman"/>
          <w:b/>
          <w:i/>
          <w:iCs/>
          <w:sz w:val="28"/>
          <w:szCs w:val="28"/>
          <w:lang w:eastAsia="ru-RU"/>
        </w:rPr>
      </w:pPr>
      <w:bookmarkStart w:id="14" w:name="_Toc205697018"/>
      <w:r w:rsidRPr="00E11CFA">
        <w:rPr>
          <w:rFonts w:ascii="Times New Roman" w:eastAsia="Times New Roman" w:hAnsi="Times New Roman" w:cs="Times New Roman"/>
          <w:b/>
          <w:i/>
          <w:iCs/>
          <w:sz w:val="28"/>
          <w:szCs w:val="28"/>
          <w:lang w:eastAsia="ru-RU"/>
        </w:rPr>
        <w:t xml:space="preserve">5.2. Налоговый климат </w:t>
      </w:r>
      <w:bookmarkEnd w:id="14"/>
      <w:r w:rsidRPr="00E11CFA">
        <w:rPr>
          <w:rFonts w:ascii="Times New Roman" w:eastAsia="Times New Roman" w:hAnsi="Times New Roman" w:cs="Times New Roman"/>
          <w:b/>
          <w:i/>
          <w:iCs/>
          <w:sz w:val="28"/>
          <w:szCs w:val="28"/>
          <w:lang w:eastAsia="ru-RU"/>
        </w:rPr>
        <w:t>Калтанского городского округа</w:t>
      </w:r>
    </w:p>
    <w:p w:rsidR="00E11CFA" w:rsidRPr="00E11CFA" w:rsidRDefault="00E11CFA" w:rsidP="00761C08">
      <w:pPr>
        <w:spacing w:after="0" w:line="240" w:lineRule="auto"/>
        <w:ind w:firstLine="720"/>
        <w:jc w:val="both"/>
        <w:rPr>
          <w:rFonts w:ascii="Times New Roman CYR" w:eastAsia="Times New Roman" w:hAnsi="Times New Roman CYR" w:cs="Times New Roman"/>
          <w:sz w:val="24"/>
          <w:szCs w:val="24"/>
          <w:lang w:eastAsia="ru-RU"/>
        </w:rPr>
      </w:pPr>
      <w:r w:rsidRPr="00E11CFA">
        <w:rPr>
          <w:rFonts w:ascii="Times New Roman CYR" w:eastAsia="Times New Roman" w:hAnsi="Times New Roman CYR" w:cs="Times New Roman"/>
          <w:sz w:val="24"/>
          <w:szCs w:val="24"/>
          <w:lang w:eastAsia="ru-RU"/>
        </w:rPr>
        <w:t>Налоговый климат Калтанского городского округа определяется совокупностью законодательных актов, регулирующих элементы налоговой системы РФ, которые включают виды налогов, уровень отчислений, налогооблагаемую базу.</w:t>
      </w:r>
    </w:p>
    <w:p w:rsidR="00E11CFA" w:rsidRPr="00E11CFA" w:rsidRDefault="00D51DAC" w:rsidP="00761C0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д</w:t>
      </w:r>
      <w:r w:rsidR="00E11CFA" w:rsidRPr="00E11CFA">
        <w:rPr>
          <w:rFonts w:ascii="Times New Roman" w:eastAsia="Times New Roman" w:hAnsi="Times New Roman" w:cs="Times New Roman"/>
          <w:sz w:val="24"/>
          <w:szCs w:val="24"/>
          <w:lang w:eastAsia="ru-RU"/>
        </w:rPr>
        <w:t xml:space="preserve">оходы бюджета городского округа </w:t>
      </w:r>
      <w:r>
        <w:rPr>
          <w:rFonts w:ascii="Times New Roman" w:eastAsia="Times New Roman" w:hAnsi="Times New Roman" w:cs="Times New Roman"/>
          <w:sz w:val="24"/>
          <w:szCs w:val="24"/>
          <w:lang w:eastAsia="ru-RU"/>
        </w:rPr>
        <w:t>в 2020 году составят</w:t>
      </w:r>
      <w:r w:rsidR="00E11CFA" w:rsidRPr="00E11CF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1 101,9</w:t>
      </w:r>
      <w:r w:rsidR="00133B7D" w:rsidRPr="00492B23">
        <w:rPr>
          <w:rFonts w:ascii="Times New Roman" w:eastAsia="Times New Roman" w:hAnsi="Times New Roman" w:cs="Times New Roman"/>
          <w:sz w:val="24"/>
          <w:szCs w:val="24"/>
          <w:lang w:eastAsia="ru-RU"/>
        </w:rPr>
        <w:t xml:space="preserve"> </w:t>
      </w:r>
      <w:r w:rsidR="00E11CFA" w:rsidRPr="00492B23">
        <w:rPr>
          <w:rFonts w:ascii="Times New Roman" w:eastAsia="Times New Roman" w:hAnsi="Times New Roman" w:cs="Times New Roman"/>
          <w:sz w:val="24"/>
          <w:szCs w:val="24"/>
          <w:lang w:eastAsia="ru-RU"/>
        </w:rPr>
        <w:t>млн.</w:t>
      </w:r>
      <w:r w:rsidR="00430644" w:rsidRPr="00492B23">
        <w:rPr>
          <w:rFonts w:ascii="Times New Roman" w:eastAsia="Times New Roman" w:hAnsi="Times New Roman" w:cs="Times New Roman"/>
          <w:sz w:val="24"/>
          <w:szCs w:val="24"/>
          <w:lang w:eastAsia="ru-RU"/>
        </w:rPr>
        <w:t xml:space="preserve"> </w:t>
      </w:r>
      <w:r w:rsidR="00E11CFA" w:rsidRPr="00492B23">
        <w:rPr>
          <w:rFonts w:ascii="Times New Roman" w:eastAsia="Times New Roman" w:hAnsi="Times New Roman" w:cs="Times New Roman"/>
          <w:sz w:val="24"/>
          <w:szCs w:val="24"/>
          <w:lang w:eastAsia="ru-RU"/>
        </w:rPr>
        <w:t xml:space="preserve">руб. в том числе: собственные доходы – </w:t>
      </w:r>
      <w:r>
        <w:rPr>
          <w:rFonts w:ascii="Times New Roman" w:eastAsia="Times New Roman" w:hAnsi="Times New Roman" w:cs="Times New Roman"/>
          <w:sz w:val="24"/>
          <w:szCs w:val="24"/>
          <w:lang w:eastAsia="ru-RU"/>
        </w:rPr>
        <w:t>328</w:t>
      </w:r>
      <w:r w:rsidR="00E11CFA" w:rsidRPr="00492B23">
        <w:rPr>
          <w:rFonts w:ascii="Times New Roman" w:eastAsia="Times New Roman" w:hAnsi="Times New Roman" w:cs="Times New Roman"/>
          <w:sz w:val="24"/>
          <w:szCs w:val="24"/>
          <w:lang w:eastAsia="ru-RU"/>
        </w:rPr>
        <w:t xml:space="preserve"> млн.</w:t>
      </w:r>
      <w:r w:rsidR="00430644" w:rsidRPr="00492B23">
        <w:rPr>
          <w:rFonts w:ascii="Times New Roman" w:eastAsia="Times New Roman" w:hAnsi="Times New Roman" w:cs="Times New Roman"/>
          <w:sz w:val="24"/>
          <w:szCs w:val="24"/>
          <w:lang w:eastAsia="ru-RU"/>
        </w:rPr>
        <w:t xml:space="preserve"> </w:t>
      </w:r>
      <w:r w:rsidR="00E11CFA" w:rsidRPr="00492B23">
        <w:rPr>
          <w:rFonts w:ascii="Times New Roman" w:eastAsia="Times New Roman" w:hAnsi="Times New Roman" w:cs="Times New Roman"/>
          <w:sz w:val="24"/>
          <w:szCs w:val="24"/>
          <w:lang w:eastAsia="ru-RU"/>
        </w:rPr>
        <w:t xml:space="preserve">руб., безвозмездные перечисления – </w:t>
      </w:r>
      <w:r>
        <w:rPr>
          <w:rFonts w:ascii="Times New Roman" w:eastAsia="Times New Roman" w:hAnsi="Times New Roman" w:cs="Times New Roman"/>
          <w:sz w:val="24"/>
          <w:szCs w:val="24"/>
          <w:lang w:eastAsia="ru-RU"/>
        </w:rPr>
        <w:t xml:space="preserve">773,9 </w:t>
      </w:r>
      <w:r w:rsidR="00E11CFA" w:rsidRPr="00492B23">
        <w:rPr>
          <w:rFonts w:ascii="Times New Roman" w:eastAsia="Times New Roman" w:hAnsi="Times New Roman" w:cs="Times New Roman"/>
          <w:sz w:val="24"/>
          <w:szCs w:val="24"/>
          <w:lang w:eastAsia="ru-RU"/>
        </w:rPr>
        <w:t>млн.</w:t>
      </w:r>
      <w:r w:rsidR="00430644" w:rsidRPr="00492B23">
        <w:rPr>
          <w:rFonts w:ascii="Times New Roman" w:eastAsia="Times New Roman" w:hAnsi="Times New Roman" w:cs="Times New Roman"/>
          <w:sz w:val="24"/>
          <w:szCs w:val="24"/>
          <w:lang w:eastAsia="ru-RU"/>
        </w:rPr>
        <w:t xml:space="preserve"> </w:t>
      </w:r>
      <w:r w:rsidR="00E11CFA" w:rsidRPr="00492B23">
        <w:rPr>
          <w:rFonts w:ascii="Times New Roman" w:eastAsia="Times New Roman" w:hAnsi="Times New Roman" w:cs="Times New Roman"/>
          <w:sz w:val="24"/>
          <w:szCs w:val="24"/>
          <w:lang w:eastAsia="ru-RU"/>
        </w:rPr>
        <w:t>руб.</w:t>
      </w:r>
      <w:r w:rsidR="00E11CFA" w:rsidRPr="00E11CFA">
        <w:rPr>
          <w:rFonts w:ascii="Times New Roman" w:eastAsia="Times New Roman" w:hAnsi="Times New Roman" w:cs="Times New Roman"/>
          <w:sz w:val="24"/>
          <w:szCs w:val="24"/>
          <w:lang w:eastAsia="ru-RU"/>
        </w:rPr>
        <w:t xml:space="preserve"> </w:t>
      </w:r>
    </w:p>
    <w:p w:rsidR="00E11CFA" w:rsidRPr="00E11CFA" w:rsidRDefault="00E11CFA" w:rsidP="00761C08">
      <w:pPr>
        <w:spacing w:after="0" w:line="240" w:lineRule="auto"/>
        <w:ind w:firstLine="708"/>
        <w:jc w:val="both"/>
        <w:rPr>
          <w:rFonts w:ascii="Times New Roman" w:eastAsia="Times New Roman" w:hAnsi="Times New Roman" w:cs="Times New Roman"/>
          <w:sz w:val="24"/>
          <w:szCs w:val="24"/>
          <w:lang w:eastAsia="ru-RU"/>
        </w:rPr>
      </w:pPr>
      <w:proofErr w:type="spellStart"/>
      <w:r w:rsidRPr="00E11CFA">
        <w:rPr>
          <w:rFonts w:ascii="Times New Roman" w:eastAsia="Times New Roman" w:hAnsi="Times New Roman" w:cs="Times New Roman"/>
          <w:sz w:val="24"/>
          <w:szCs w:val="24"/>
          <w:lang w:eastAsia="ru-RU"/>
        </w:rPr>
        <w:t>Калтанский</w:t>
      </w:r>
      <w:proofErr w:type="spellEnd"/>
      <w:r w:rsidRPr="00E11CFA">
        <w:rPr>
          <w:rFonts w:ascii="Times New Roman" w:eastAsia="Times New Roman" w:hAnsi="Times New Roman" w:cs="Times New Roman"/>
          <w:sz w:val="24"/>
          <w:szCs w:val="24"/>
          <w:lang w:eastAsia="ru-RU"/>
        </w:rPr>
        <w:t xml:space="preserve"> городской округ является дотационным. Доля безвозмездных финансовых поступлений  из области в доходах за отчетный период </w:t>
      </w:r>
      <w:r w:rsidRPr="00761C08">
        <w:rPr>
          <w:rFonts w:ascii="Times New Roman" w:eastAsia="Times New Roman" w:hAnsi="Times New Roman" w:cs="Times New Roman"/>
          <w:sz w:val="24"/>
          <w:szCs w:val="24"/>
          <w:lang w:eastAsia="ru-RU"/>
        </w:rPr>
        <w:t xml:space="preserve">составляет </w:t>
      </w:r>
      <w:r w:rsidR="00D51DAC">
        <w:rPr>
          <w:rFonts w:ascii="Times New Roman" w:eastAsia="Times New Roman" w:hAnsi="Times New Roman" w:cs="Times New Roman"/>
          <w:sz w:val="24"/>
          <w:szCs w:val="24"/>
          <w:lang w:eastAsia="ru-RU"/>
        </w:rPr>
        <w:t>70,2</w:t>
      </w:r>
      <w:r w:rsidRPr="00761C08">
        <w:rPr>
          <w:rFonts w:ascii="Times New Roman" w:eastAsia="Times New Roman" w:hAnsi="Times New Roman" w:cs="Times New Roman"/>
          <w:sz w:val="24"/>
          <w:szCs w:val="24"/>
          <w:lang w:eastAsia="ru-RU"/>
        </w:rPr>
        <w:t xml:space="preserve"> %.</w:t>
      </w:r>
      <w:r w:rsidRPr="00E11CFA">
        <w:rPr>
          <w:rFonts w:ascii="Times New Roman" w:eastAsia="Times New Roman" w:hAnsi="Times New Roman" w:cs="Times New Roman"/>
          <w:sz w:val="24"/>
          <w:szCs w:val="24"/>
          <w:lang w:eastAsia="ru-RU"/>
        </w:rPr>
        <w:t xml:space="preserve"> </w:t>
      </w:r>
    </w:p>
    <w:p w:rsidR="00E11CFA" w:rsidRPr="00E11CFA" w:rsidRDefault="00E11CFA" w:rsidP="00761C08">
      <w:pPr>
        <w:pStyle w:val="a3"/>
        <w:spacing w:before="0" w:beforeAutospacing="0" w:after="0" w:afterAutospacing="0"/>
        <w:jc w:val="both"/>
        <w:textAlignment w:val="baseline"/>
      </w:pPr>
      <w:r w:rsidRPr="00E11CFA">
        <w:t>Расходы бюджета городского округа сост</w:t>
      </w:r>
      <w:r w:rsidR="00D51DAC">
        <w:t>авят</w:t>
      </w:r>
      <w:r w:rsidRPr="00E11CFA">
        <w:t xml:space="preserve"> </w:t>
      </w:r>
      <w:r w:rsidR="00D51DAC">
        <w:t>947,9</w:t>
      </w:r>
      <w:r w:rsidRPr="00E11CFA">
        <w:t xml:space="preserve"> млн.</w:t>
      </w:r>
      <w:r w:rsidR="00B548B5">
        <w:t xml:space="preserve"> </w:t>
      </w:r>
      <w:r w:rsidRPr="00E11CFA">
        <w:t>руб.</w:t>
      </w:r>
      <w:r w:rsidR="00C45700" w:rsidRPr="00C45700">
        <w:rPr>
          <w:rFonts w:eastAsia="+mn-ea"/>
          <w:b/>
          <w:bCs/>
          <w:color w:val="000000"/>
          <w:kern w:val="24"/>
          <w:sz w:val="36"/>
          <w:szCs w:val="36"/>
        </w:rPr>
        <w:t xml:space="preserve"> </w:t>
      </w:r>
    </w:p>
    <w:p w:rsidR="00E11CFA" w:rsidRPr="00E11CFA" w:rsidRDefault="00E11CFA" w:rsidP="00761C08">
      <w:pPr>
        <w:spacing w:after="0" w:line="240" w:lineRule="auto"/>
        <w:ind w:firstLine="708"/>
        <w:jc w:val="both"/>
        <w:rPr>
          <w:rFonts w:ascii="Times New Roman" w:eastAsia="Times New Roman" w:hAnsi="Times New Roman" w:cs="Times New Roman"/>
          <w:sz w:val="24"/>
          <w:szCs w:val="24"/>
          <w:lang w:eastAsia="ru-RU"/>
        </w:rPr>
      </w:pPr>
      <w:r w:rsidRPr="00E11CFA">
        <w:rPr>
          <w:rFonts w:ascii="Times New Roman" w:eastAsia="Times New Roman" w:hAnsi="Times New Roman" w:cs="Times New Roman"/>
          <w:sz w:val="24"/>
          <w:szCs w:val="24"/>
          <w:lang w:eastAsia="ru-RU"/>
        </w:rPr>
        <w:t xml:space="preserve">Главным приоритетом в расходах бюджета, как и в предыдущие годы, остается выплата заработной платы работникам бюджетной сферы в полном объеме. </w:t>
      </w:r>
    </w:p>
    <w:p w:rsidR="00B548B5" w:rsidRPr="00B548B5" w:rsidRDefault="00B548B5" w:rsidP="00D157B6">
      <w:pPr>
        <w:keepNext/>
        <w:tabs>
          <w:tab w:val="left" w:pos="567"/>
          <w:tab w:val="left" w:pos="2552"/>
          <w:tab w:val="left" w:pos="3119"/>
        </w:tabs>
        <w:spacing w:before="240" w:line="240" w:lineRule="auto"/>
        <w:ind w:left="1080"/>
        <w:jc w:val="center"/>
        <w:outlineLvl w:val="1"/>
        <w:rPr>
          <w:rFonts w:ascii="Times New Roman" w:eastAsia="Times New Roman" w:hAnsi="Times New Roman" w:cs="Times New Roman"/>
          <w:b/>
          <w:i/>
          <w:iCs/>
          <w:sz w:val="28"/>
          <w:szCs w:val="28"/>
          <w:lang w:eastAsia="ru-RU"/>
        </w:rPr>
      </w:pPr>
      <w:bookmarkStart w:id="15" w:name="_Toc205697019"/>
      <w:r>
        <w:rPr>
          <w:rFonts w:ascii="Times New Roman" w:eastAsia="Times New Roman" w:hAnsi="Times New Roman" w:cs="Times New Roman"/>
          <w:b/>
          <w:i/>
          <w:iCs/>
          <w:sz w:val="28"/>
          <w:szCs w:val="28"/>
          <w:lang w:eastAsia="ru-RU"/>
        </w:rPr>
        <w:lastRenderedPageBreak/>
        <w:t>6.</w:t>
      </w:r>
      <w:r w:rsidRPr="00B548B5">
        <w:rPr>
          <w:rFonts w:ascii="Times New Roman" w:eastAsia="Times New Roman" w:hAnsi="Times New Roman" w:cs="Times New Roman"/>
          <w:b/>
          <w:i/>
          <w:iCs/>
          <w:sz w:val="28"/>
          <w:szCs w:val="28"/>
          <w:lang w:eastAsia="ru-RU"/>
        </w:rPr>
        <w:t>Инвестиционные интересы</w:t>
      </w:r>
      <w:bookmarkEnd w:id="15"/>
      <w:r>
        <w:rPr>
          <w:rFonts w:ascii="Times New Roman" w:eastAsia="Times New Roman" w:hAnsi="Times New Roman" w:cs="Times New Roman"/>
          <w:b/>
          <w:i/>
          <w:iCs/>
          <w:sz w:val="28"/>
          <w:szCs w:val="28"/>
          <w:lang w:eastAsia="ru-RU"/>
        </w:rPr>
        <w:t xml:space="preserve"> </w:t>
      </w:r>
      <w:r w:rsidRPr="00B548B5">
        <w:rPr>
          <w:rFonts w:ascii="Times New Roman" w:eastAsia="Times New Roman" w:hAnsi="Times New Roman" w:cs="Times New Roman"/>
          <w:b/>
          <w:i/>
          <w:iCs/>
          <w:sz w:val="28"/>
          <w:szCs w:val="28"/>
          <w:lang w:eastAsia="ru-RU"/>
        </w:rPr>
        <w:t>Калтанского городского округа</w:t>
      </w:r>
    </w:p>
    <w:p w:rsidR="00B548B5" w:rsidRPr="00B548B5" w:rsidRDefault="00B548B5" w:rsidP="00B548B5">
      <w:pPr>
        <w:spacing w:after="0" w:line="240" w:lineRule="auto"/>
        <w:ind w:firstLine="720"/>
        <w:jc w:val="both"/>
        <w:rPr>
          <w:rFonts w:ascii="Times New Roman CYR" w:eastAsia="Times New Roman" w:hAnsi="Times New Roman CYR" w:cs="Times New Roman"/>
          <w:color w:val="000000"/>
          <w:sz w:val="24"/>
          <w:szCs w:val="24"/>
          <w:lang w:eastAsia="ru-RU"/>
        </w:rPr>
      </w:pPr>
      <w:r w:rsidRPr="00B548B5">
        <w:rPr>
          <w:rFonts w:ascii="Times New Roman CYR" w:eastAsia="Times New Roman" w:hAnsi="Times New Roman CYR" w:cs="Times New Roman"/>
          <w:color w:val="000000"/>
          <w:sz w:val="24"/>
          <w:szCs w:val="24"/>
          <w:lang w:eastAsia="ru-RU"/>
        </w:rPr>
        <w:t>Основными кластерами инвестиционных интересов Калтанского городского округа являются: передовые промышленные технологии, развитие малого предпринимательства, экология, развитие рекреационного потенциала и многоэтажного строительства.</w:t>
      </w:r>
    </w:p>
    <w:p w:rsidR="00B548B5" w:rsidRDefault="00B548B5" w:rsidP="00B548B5">
      <w:pPr>
        <w:spacing w:after="0" w:line="240" w:lineRule="auto"/>
        <w:ind w:firstLine="720"/>
        <w:jc w:val="both"/>
        <w:rPr>
          <w:rFonts w:ascii="Times New Roman CYR" w:eastAsia="Times New Roman" w:hAnsi="Times New Roman CYR" w:cs="Times New Roman"/>
          <w:color w:val="000000"/>
          <w:sz w:val="24"/>
          <w:szCs w:val="24"/>
          <w:lang w:eastAsia="ru-RU"/>
        </w:rPr>
      </w:pPr>
      <w:r w:rsidRPr="00B548B5">
        <w:rPr>
          <w:rFonts w:ascii="Times New Roman CYR" w:eastAsia="Times New Roman" w:hAnsi="Times New Roman CYR" w:cs="Times New Roman"/>
          <w:color w:val="000000"/>
          <w:sz w:val="24"/>
          <w:szCs w:val="24"/>
          <w:lang w:eastAsia="ru-RU"/>
        </w:rPr>
        <w:t>Основными инвестиционными проектами, реализуемыми на территории Калтанского городского округа, являются:</w:t>
      </w:r>
    </w:p>
    <w:p w:rsidR="00B548B5" w:rsidRPr="00B548B5" w:rsidRDefault="00B548B5" w:rsidP="00B548B5">
      <w:pPr>
        <w:spacing w:after="120" w:line="240" w:lineRule="auto"/>
        <w:jc w:val="center"/>
        <w:rPr>
          <w:rFonts w:ascii="Times New Roman CYR" w:eastAsia="Times New Roman" w:hAnsi="Times New Roman CYR" w:cs="Times New Roman"/>
          <w:b/>
          <w:i/>
          <w:sz w:val="28"/>
          <w:szCs w:val="28"/>
          <w:lang w:eastAsia="ru-RU"/>
        </w:rPr>
      </w:pPr>
      <w:r w:rsidRPr="00B548B5">
        <w:rPr>
          <w:rFonts w:ascii="Times New Roman CYR" w:eastAsia="Times New Roman" w:hAnsi="Times New Roman CYR" w:cs="Times New Roman"/>
          <w:b/>
          <w:i/>
          <w:sz w:val="28"/>
          <w:szCs w:val="28"/>
          <w:lang w:eastAsia="ru-RU"/>
        </w:rPr>
        <w:t>Реестр основных инвестиционных проектов Калтанского городского округа</w:t>
      </w:r>
    </w:p>
    <w:tbl>
      <w:tblPr>
        <w:tblStyle w:val="a5"/>
        <w:tblW w:w="10033" w:type="dxa"/>
        <w:tblLayout w:type="fixed"/>
        <w:tblLook w:val="04A0" w:firstRow="1" w:lastRow="0" w:firstColumn="1" w:lastColumn="0" w:noHBand="0" w:noVBand="1"/>
      </w:tblPr>
      <w:tblGrid>
        <w:gridCol w:w="534"/>
        <w:gridCol w:w="3404"/>
        <w:gridCol w:w="1982"/>
        <w:gridCol w:w="2412"/>
        <w:gridCol w:w="1701"/>
      </w:tblGrid>
      <w:tr w:rsidR="00777F5F" w:rsidRPr="00B548B5" w:rsidTr="00777F5F">
        <w:tc>
          <w:tcPr>
            <w:tcW w:w="534" w:type="dxa"/>
          </w:tcPr>
          <w:p w:rsidR="00777F5F" w:rsidRPr="00777F5F" w:rsidRDefault="00777F5F" w:rsidP="00777F5F">
            <w:pPr>
              <w:spacing w:after="120"/>
              <w:jc w:val="center"/>
              <w:rPr>
                <w:rFonts w:ascii="Times New Roman" w:eastAsia="Times New Roman" w:hAnsi="Times New Roman" w:cs="Times New Roman"/>
                <w:b/>
                <w:sz w:val="20"/>
                <w:szCs w:val="20"/>
                <w:lang w:eastAsia="ru-RU"/>
              </w:rPr>
            </w:pPr>
            <w:r w:rsidRPr="00777F5F">
              <w:rPr>
                <w:rFonts w:ascii="Times New Roman" w:eastAsia="Times New Roman" w:hAnsi="Times New Roman" w:cs="Times New Roman"/>
                <w:b/>
                <w:sz w:val="20"/>
                <w:szCs w:val="20"/>
                <w:lang w:eastAsia="ru-RU"/>
              </w:rPr>
              <w:t>№</w:t>
            </w:r>
          </w:p>
          <w:p w:rsidR="00777F5F" w:rsidRPr="00B548B5" w:rsidRDefault="00777F5F" w:rsidP="00777F5F">
            <w:pPr>
              <w:spacing w:after="120"/>
              <w:jc w:val="center"/>
              <w:rPr>
                <w:rFonts w:ascii="Times New Roman" w:eastAsia="Times New Roman" w:hAnsi="Times New Roman" w:cs="Times New Roman"/>
                <w:b/>
                <w:sz w:val="20"/>
                <w:szCs w:val="20"/>
                <w:lang w:eastAsia="ru-RU"/>
              </w:rPr>
            </w:pPr>
            <w:r w:rsidRPr="00777F5F">
              <w:rPr>
                <w:rFonts w:ascii="Times New Roman" w:eastAsia="Times New Roman" w:hAnsi="Times New Roman" w:cs="Times New Roman"/>
                <w:b/>
                <w:sz w:val="20"/>
                <w:szCs w:val="20"/>
                <w:lang w:eastAsia="ru-RU"/>
              </w:rPr>
              <w:t>п/п</w:t>
            </w:r>
          </w:p>
        </w:tc>
        <w:tc>
          <w:tcPr>
            <w:tcW w:w="3404" w:type="dxa"/>
          </w:tcPr>
          <w:p w:rsidR="00777F5F" w:rsidRPr="00777F5F" w:rsidRDefault="00777F5F" w:rsidP="00B548B5">
            <w:pPr>
              <w:spacing w:after="120"/>
              <w:jc w:val="center"/>
              <w:rPr>
                <w:rFonts w:ascii="Times New Roman" w:eastAsia="Times New Roman" w:hAnsi="Times New Roman" w:cs="Times New Roman"/>
                <w:b/>
                <w:sz w:val="20"/>
                <w:szCs w:val="20"/>
                <w:lang w:eastAsia="ru-RU"/>
              </w:rPr>
            </w:pPr>
          </w:p>
          <w:p w:rsidR="00777F5F" w:rsidRPr="00777F5F" w:rsidRDefault="00777F5F" w:rsidP="00B548B5">
            <w:pPr>
              <w:spacing w:after="120"/>
              <w:jc w:val="center"/>
              <w:rPr>
                <w:rFonts w:ascii="Times New Roman" w:eastAsia="Times New Roman" w:hAnsi="Times New Roman" w:cs="Times New Roman"/>
                <w:b/>
                <w:sz w:val="20"/>
                <w:szCs w:val="20"/>
                <w:lang w:eastAsia="ru-RU"/>
              </w:rPr>
            </w:pPr>
            <w:r w:rsidRPr="00B548B5">
              <w:rPr>
                <w:rFonts w:ascii="Times New Roman" w:eastAsia="Times New Roman" w:hAnsi="Times New Roman" w:cs="Times New Roman"/>
                <w:b/>
                <w:sz w:val="20"/>
                <w:szCs w:val="20"/>
                <w:lang w:eastAsia="ru-RU"/>
              </w:rPr>
              <w:t>Наименование организации</w:t>
            </w:r>
          </w:p>
        </w:tc>
        <w:tc>
          <w:tcPr>
            <w:tcW w:w="1982" w:type="dxa"/>
          </w:tcPr>
          <w:p w:rsidR="00777F5F" w:rsidRPr="00B548B5" w:rsidRDefault="00777F5F" w:rsidP="00B548B5">
            <w:pPr>
              <w:spacing w:after="120"/>
              <w:jc w:val="center"/>
              <w:rPr>
                <w:rFonts w:ascii="Times New Roman" w:eastAsia="Times New Roman" w:hAnsi="Times New Roman" w:cs="Times New Roman"/>
                <w:b/>
                <w:sz w:val="20"/>
                <w:szCs w:val="20"/>
                <w:lang w:eastAsia="ru-RU"/>
              </w:rPr>
            </w:pPr>
            <w:r w:rsidRPr="00B548B5">
              <w:rPr>
                <w:rFonts w:ascii="Times New Roman" w:eastAsia="Times New Roman" w:hAnsi="Times New Roman" w:cs="Times New Roman"/>
                <w:b/>
                <w:sz w:val="20"/>
                <w:szCs w:val="20"/>
                <w:lang w:eastAsia="ru-RU"/>
              </w:rPr>
              <w:t>Сроки реализации (годы)</w:t>
            </w:r>
          </w:p>
        </w:tc>
        <w:tc>
          <w:tcPr>
            <w:tcW w:w="2412" w:type="dxa"/>
          </w:tcPr>
          <w:p w:rsidR="00777F5F" w:rsidRPr="00B548B5" w:rsidRDefault="00777F5F" w:rsidP="00B548B5">
            <w:pPr>
              <w:spacing w:after="120"/>
              <w:jc w:val="center"/>
              <w:rPr>
                <w:rFonts w:ascii="Times New Roman" w:eastAsia="Times New Roman" w:hAnsi="Times New Roman" w:cs="Times New Roman"/>
                <w:b/>
                <w:sz w:val="20"/>
                <w:szCs w:val="20"/>
                <w:lang w:eastAsia="ru-RU"/>
              </w:rPr>
            </w:pPr>
            <w:r w:rsidRPr="00B548B5">
              <w:rPr>
                <w:rFonts w:ascii="Times New Roman" w:eastAsia="Times New Roman" w:hAnsi="Times New Roman" w:cs="Times New Roman"/>
                <w:b/>
                <w:sz w:val="20"/>
                <w:szCs w:val="20"/>
                <w:lang w:eastAsia="ru-RU"/>
              </w:rPr>
              <w:t>Объем инвестиций (сметная стоимость), млн. руб.</w:t>
            </w:r>
          </w:p>
        </w:tc>
        <w:tc>
          <w:tcPr>
            <w:tcW w:w="1701" w:type="dxa"/>
          </w:tcPr>
          <w:p w:rsidR="00777F5F" w:rsidRPr="00B548B5" w:rsidRDefault="00777F5F" w:rsidP="00B548B5">
            <w:pPr>
              <w:spacing w:after="120"/>
              <w:jc w:val="center"/>
              <w:rPr>
                <w:rFonts w:ascii="Times New Roman" w:eastAsia="Times New Roman" w:hAnsi="Times New Roman" w:cs="Times New Roman"/>
                <w:b/>
                <w:sz w:val="20"/>
                <w:szCs w:val="20"/>
                <w:lang w:eastAsia="ru-RU"/>
              </w:rPr>
            </w:pPr>
            <w:r w:rsidRPr="00B548B5">
              <w:rPr>
                <w:rFonts w:ascii="Times New Roman" w:eastAsia="Times New Roman" w:hAnsi="Times New Roman" w:cs="Times New Roman"/>
                <w:b/>
                <w:sz w:val="20"/>
                <w:szCs w:val="20"/>
                <w:lang w:eastAsia="ru-RU"/>
              </w:rPr>
              <w:t>Количество рабочих мест</w:t>
            </w:r>
          </w:p>
        </w:tc>
      </w:tr>
      <w:tr w:rsidR="00777F5F" w:rsidTr="00777F5F">
        <w:tc>
          <w:tcPr>
            <w:tcW w:w="534" w:type="dxa"/>
          </w:tcPr>
          <w:p w:rsidR="00777F5F" w:rsidRPr="00CE77E1" w:rsidRDefault="00777F5F" w:rsidP="00B548B5">
            <w:pPr>
              <w:spacing w:after="120"/>
              <w:rPr>
                <w:rFonts w:ascii="Times New Roman" w:eastAsia="Times New Roman" w:hAnsi="Times New Roman" w:cs="Times New Roman"/>
                <w:b/>
                <w:color w:val="000000"/>
                <w:sz w:val="20"/>
                <w:szCs w:val="20"/>
                <w:lang w:eastAsia="ru-RU"/>
              </w:rPr>
            </w:pPr>
            <w:r w:rsidRPr="00CE77E1">
              <w:rPr>
                <w:rFonts w:ascii="Times New Roman" w:eastAsia="Times New Roman" w:hAnsi="Times New Roman" w:cs="Times New Roman"/>
                <w:b/>
                <w:color w:val="000000"/>
                <w:sz w:val="20"/>
                <w:szCs w:val="20"/>
                <w:lang w:eastAsia="ru-RU"/>
              </w:rPr>
              <w:t>1.</w:t>
            </w:r>
          </w:p>
        </w:tc>
        <w:tc>
          <w:tcPr>
            <w:tcW w:w="3404" w:type="dxa"/>
          </w:tcPr>
          <w:p w:rsidR="00777F5F" w:rsidRPr="00CE77E1" w:rsidRDefault="00777F5F" w:rsidP="00103935">
            <w:pPr>
              <w:spacing w:after="120"/>
              <w:jc w:val="center"/>
              <w:rPr>
                <w:rFonts w:ascii="Times New Roman" w:eastAsia="Times New Roman" w:hAnsi="Times New Roman" w:cs="Times New Roman"/>
                <w:b/>
                <w:i/>
                <w:color w:val="000000"/>
                <w:sz w:val="20"/>
                <w:szCs w:val="20"/>
                <w:lang w:eastAsia="ru-RU"/>
              </w:rPr>
            </w:pPr>
            <w:r w:rsidRPr="00CE77E1">
              <w:rPr>
                <w:rFonts w:ascii="Times New Roman" w:eastAsia="Times New Roman" w:hAnsi="Times New Roman" w:cs="Times New Roman"/>
                <w:b/>
                <w:i/>
                <w:color w:val="000000"/>
                <w:sz w:val="20"/>
                <w:szCs w:val="20"/>
                <w:lang w:eastAsia="ru-RU"/>
              </w:rPr>
              <w:t>Поддержание профильных отраслей</w:t>
            </w:r>
          </w:p>
        </w:tc>
        <w:tc>
          <w:tcPr>
            <w:tcW w:w="1982" w:type="dxa"/>
          </w:tcPr>
          <w:p w:rsidR="00777F5F" w:rsidRPr="00CE77E1" w:rsidRDefault="00777F5F" w:rsidP="00CE77E1">
            <w:pPr>
              <w:spacing w:after="120"/>
              <w:jc w:val="center"/>
              <w:rPr>
                <w:rFonts w:ascii="Times New Roman" w:eastAsia="Times New Roman" w:hAnsi="Times New Roman" w:cs="Times New Roman"/>
                <w:b/>
                <w:i/>
                <w:color w:val="000000"/>
                <w:sz w:val="20"/>
                <w:szCs w:val="20"/>
                <w:lang w:eastAsia="ru-RU"/>
              </w:rPr>
            </w:pPr>
            <w:r w:rsidRPr="00CE77E1">
              <w:rPr>
                <w:rFonts w:ascii="Times New Roman" w:eastAsia="Times New Roman" w:hAnsi="Times New Roman" w:cs="Times New Roman"/>
                <w:b/>
                <w:i/>
                <w:color w:val="000000"/>
                <w:sz w:val="20"/>
                <w:szCs w:val="20"/>
                <w:lang w:eastAsia="ru-RU"/>
              </w:rPr>
              <w:t>201</w:t>
            </w:r>
            <w:r w:rsidR="00D51DAC" w:rsidRPr="00CE77E1">
              <w:rPr>
                <w:rFonts w:ascii="Times New Roman" w:eastAsia="Times New Roman" w:hAnsi="Times New Roman" w:cs="Times New Roman"/>
                <w:b/>
                <w:i/>
                <w:color w:val="000000"/>
                <w:sz w:val="20"/>
                <w:szCs w:val="20"/>
                <w:lang w:eastAsia="ru-RU"/>
              </w:rPr>
              <w:t>9</w:t>
            </w:r>
            <w:r w:rsidRPr="00CE77E1">
              <w:rPr>
                <w:rFonts w:ascii="Times New Roman" w:eastAsia="Times New Roman" w:hAnsi="Times New Roman" w:cs="Times New Roman"/>
                <w:b/>
                <w:i/>
                <w:color w:val="000000"/>
                <w:sz w:val="20"/>
                <w:szCs w:val="20"/>
                <w:lang w:eastAsia="ru-RU"/>
              </w:rPr>
              <w:t>-202</w:t>
            </w:r>
            <w:r w:rsidR="00CE77E1" w:rsidRPr="00CE77E1">
              <w:rPr>
                <w:rFonts w:ascii="Times New Roman" w:eastAsia="Times New Roman" w:hAnsi="Times New Roman" w:cs="Times New Roman"/>
                <w:b/>
                <w:i/>
                <w:color w:val="000000"/>
                <w:sz w:val="20"/>
                <w:szCs w:val="20"/>
                <w:lang w:eastAsia="ru-RU"/>
              </w:rPr>
              <w:t>0</w:t>
            </w:r>
          </w:p>
        </w:tc>
        <w:tc>
          <w:tcPr>
            <w:tcW w:w="2412" w:type="dxa"/>
          </w:tcPr>
          <w:p w:rsidR="00777F5F" w:rsidRPr="00CE77E1" w:rsidRDefault="00CE77E1" w:rsidP="00103935">
            <w:pPr>
              <w:spacing w:after="120"/>
              <w:jc w:val="center"/>
              <w:rPr>
                <w:rFonts w:ascii="Times New Roman" w:eastAsia="Times New Roman" w:hAnsi="Times New Roman" w:cs="Times New Roman"/>
                <w:b/>
                <w:i/>
                <w:color w:val="000000"/>
                <w:sz w:val="20"/>
                <w:szCs w:val="20"/>
                <w:lang w:eastAsia="ru-RU"/>
              </w:rPr>
            </w:pPr>
            <w:r>
              <w:rPr>
                <w:rFonts w:ascii="Times New Roman" w:eastAsia="Times New Roman" w:hAnsi="Times New Roman" w:cs="Times New Roman"/>
                <w:b/>
                <w:i/>
                <w:color w:val="000000"/>
                <w:sz w:val="20"/>
                <w:szCs w:val="20"/>
                <w:lang w:eastAsia="ru-RU"/>
              </w:rPr>
              <w:t>90</w:t>
            </w:r>
          </w:p>
        </w:tc>
        <w:tc>
          <w:tcPr>
            <w:tcW w:w="1701" w:type="dxa"/>
          </w:tcPr>
          <w:p w:rsidR="00777F5F" w:rsidRPr="00CE77E1" w:rsidRDefault="00CE77E1" w:rsidP="00103935">
            <w:pPr>
              <w:spacing w:after="120"/>
              <w:jc w:val="center"/>
              <w:rPr>
                <w:rFonts w:ascii="Times New Roman" w:eastAsia="Times New Roman" w:hAnsi="Times New Roman" w:cs="Times New Roman"/>
                <w:b/>
                <w:i/>
                <w:color w:val="000000"/>
                <w:sz w:val="20"/>
                <w:szCs w:val="20"/>
                <w:lang w:eastAsia="ru-RU"/>
              </w:rPr>
            </w:pPr>
            <w:r>
              <w:rPr>
                <w:rFonts w:ascii="Times New Roman" w:eastAsia="Times New Roman" w:hAnsi="Times New Roman" w:cs="Times New Roman"/>
                <w:b/>
                <w:i/>
                <w:color w:val="000000"/>
                <w:sz w:val="20"/>
                <w:szCs w:val="20"/>
                <w:lang w:eastAsia="ru-RU"/>
              </w:rPr>
              <w:t>100</w:t>
            </w:r>
          </w:p>
        </w:tc>
      </w:tr>
      <w:tr w:rsidR="00426751" w:rsidTr="00777F5F">
        <w:tc>
          <w:tcPr>
            <w:tcW w:w="534" w:type="dxa"/>
          </w:tcPr>
          <w:p w:rsidR="00426751" w:rsidRDefault="00426751" w:rsidP="002F4BFD">
            <w:pPr>
              <w:spacing w:after="12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2F4BFD">
              <w:rPr>
                <w:rFonts w:ascii="Times New Roman" w:eastAsia="Times New Roman" w:hAnsi="Times New Roman" w:cs="Times New Roman"/>
                <w:color w:val="000000"/>
                <w:sz w:val="20"/>
                <w:szCs w:val="20"/>
                <w:lang w:eastAsia="ru-RU"/>
              </w:rPr>
              <w:t>1</w:t>
            </w:r>
          </w:p>
        </w:tc>
        <w:tc>
          <w:tcPr>
            <w:tcW w:w="3404" w:type="dxa"/>
          </w:tcPr>
          <w:p w:rsidR="00426751" w:rsidRDefault="00426751"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ООО «</w:t>
            </w:r>
            <w:proofErr w:type="spellStart"/>
            <w:r>
              <w:rPr>
                <w:rFonts w:ascii="Times New Roman" w:eastAsia="Times New Roman" w:hAnsi="Times New Roman" w:cs="Times New Roman"/>
                <w:color w:val="000000"/>
                <w:sz w:val="20"/>
                <w:szCs w:val="20"/>
                <w:lang w:eastAsia="ru-RU"/>
              </w:rPr>
              <w:t>Кузнецкэкология</w:t>
            </w:r>
            <w:proofErr w:type="spellEnd"/>
            <w:r>
              <w:rPr>
                <w:rFonts w:ascii="Times New Roman" w:eastAsia="Times New Roman" w:hAnsi="Times New Roman" w:cs="Times New Roman"/>
                <w:color w:val="000000"/>
                <w:sz w:val="20"/>
                <w:szCs w:val="20"/>
                <w:lang w:eastAsia="ru-RU"/>
              </w:rPr>
              <w:t xml:space="preserve">+» </w:t>
            </w:r>
            <w:r w:rsidR="00CC20B7">
              <w:rPr>
                <w:rFonts w:ascii="Times New Roman" w:eastAsia="Times New Roman" w:hAnsi="Times New Roman" w:cs="Times New Roman"/>
                <w:color w:val="000000"/>
                <w:sz w:val="20"/>
                <w:szCs w:val="20"/>
                <w:lang w:eastAsia="ru-RU"/>
              </w:rPr>
              <w:t>Цех по переработке резины и крупногабаритных шин</w:t>
            </w:r>
          </w:p>
        </w:tc>
        <w:tc>
          <w:tcPr>
            <w:tcW w:w="1982" w:type="dxa"/>
          </w:tcPr>
          <w:p w:rsidR="00426751" w:rsidRDefault="00CC20B7" w:rsidP="00D51DAC">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w:t>
            </w:r>
            <w:r w:rsidR="00D51DAC">
              <w:rPr>
                <w:rFonts w:ascii="Times New Roman" w:eastAsia="Times New Roman" w:hAnsi="Times New Roman" w:cs="Times New Roman"/>
                <w:color w:val="000000"/>
                <w:sz w:val="20"/>
                <w:szCs w:val="20"/>
                <w:lang w:eastAsia="ru-RU"/>
              </w:rPr>
              <w:t>9-2020</w:t>
            </w:r>
          </w:p>
        </w:tc>
        <w:tc>
          <w:tcPr>
            <w:tcW w:w="2412" w:type="dxa"/>
          </w:tcPr>
          <w:p w:rsidR="00426751" w:rsidRDefault="00D51DAC"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35</w:t>
            </w:r>
            <w:r w:rsidR="00CC20B7">
              <w:rPr>
                <w:rFonts w:ascii="Times New Roman" w:eastAsia="Times New Roman" w:hAnsi="Times New Roman" w:cs="Times New Roman"/>
                <w:color w:val="000000"/>
                <w:sz w:val="20"/>
                <w:szCs w:val="20"/>
                <w:lang w:eastAsia="ru-RU"/>
              </w:rPr>
              <w:t>,0</w:t>
            </w:r>
          </w:p>
        </w:tc>
        <w:tc>
          <w:tcPr>
            <w:tcW w:w="1701" w:type="dxa"/>
          </w:tcPr>
          <w:p w:rsidR="00426751" w:rsidRDefault="00D51DAC"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CC20B7">
              <w:rPr>
                <w:rFonts w:ascii="Times New Roman" w:eastAsia="Times New Roman" w:hAnsi="Times New Roman" w:cs="Times New Roman"/>
                <w:color w:val="000000"/>
                <w:sz w:val="20"/>
                <w:szCs w:val="20"/>
                <w:lang w:eastAsia="ru-RU"/>
              </w:rPr>
              <w:t>5</w:t>
            </w:r>
          </w:p>
        </w:tc>
      </w:tr>
      <w:tr w:rsidR="00B21303" w:rsidTr="00777F5F">
        <w:tc>
          <w:tcPr>
            <w:tcW w:w="534" w:type="dxa"/>
          </w:tcPr>
          <w:p w:rsidR="00B21303" w:rsidRDefault="00B21303" w:rsidP="002F4BFD">
            <w:pPr>
              <w:spacing w:after="12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2F4BFD">
              <w:rPr>
                <w:rFonts w:ascii="Times New Roman" w:eastAsia="Times New Roman" w:hAnsi="Times New Roman" w:cs="Times New Roman"/>
                <w:color w:val="000000"/>
                <w:sz w:val="20"/>
                <w:szCs w:val="20"/>
                <w:lang w:eastAsia="ru-RU"/>
              </w:rPr>
              <w:t>2</w:t>
            </w:r>
          </w:p>
        </w:tc>
        <w:tc>
          <w:tcPr>
            <w:tcW w:w="3404" w:type="dxa"/>
          </w:tcPr>
          <w:p w:rsidR="00B21303" w:rsidRDefault="00B21303" w:rsidP="00D51DAC">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ООО «</w:t>
            </w:r>
            <w:proofErr w:type="spellStart"/>
            <w:r w:rsidR="00D51DAC">
              <w:rPr>
                <w:rFonts w:ascii="Times New Roman" w:eastAsia="Times New Roman" w:hAnsi="Times New Roman" w:cs="Times New Roman"/>
                <w:color w:val="000000"/>
                <w:sz w:val="20"/>
                <w:szCs w:val="20"/>
                <w:lang w:eastAsia="ru-RU"/>
              </w:rPr>
              <w:t>Агроэлит</w:t>
            </w:r>
            <w:proofErr w:type="spellEnd"/>
            <w:r w:rsidR="00D51DAC">
              <w:rPr>
                <w:rFonts w:ascii="Times New Roman" w:eastAsia="Times New Roman" w:hAnsi="Times New Roman" w:cs="Times New Roman"/>
                <w:color w:val="000000"/>
                <w:sz w:val="20"/>
                <w:szCs w:val="20"/>
                <w:lang w:eastAsia="ru-RU"/>
              </w:rPr>
              <w:t xml:space="preserve"> </w:t>
            </w:r>
            <w:proofErr w:type="spellStart"/>
            <w:r w:rsidR="00D51DAC">
              <w:rPr>
                <w:rFonts w:ascii="Times New Roman" w:eastAsia="Times New Roman" w:hAnsi="Times New Roman" w:cs="Times New Roman"/>
                <w:color w:val="000000"/>
                <w:sz w:val="20"/>
                <w:szCs w:val="20"/>
                <w:lang w:eastAsia="ru-RU"/>
              </w:rPr>
              <w:t>инвест</w:t>
            </w:r>
            <w:proofErr w:type="spellEnd"/>
            <w:r>
              <w:rPr>
                <w:rFonts w:ascii="Times New Roman" w:eastAsia="Times New Roman" w:hAnsi="Times New Roman" w:cs="Times New Roman"/>
                <w:color w:val="000000"/>
                <w:sz w:val="20"/>
                <w:szCs w:val="20"/>
                <w:lang w:eastAsia="ru-RU"/>
              </w:rPr>
              <w:t xml:space="preserve">» </w:t>
            </w:r>
            <w:r w:rsidR="00D51DAC">
              <w:rPr>
                <w:rFonts w:ascii="Times New Roman" w:eastAsia="Times New Roman" w:hAnsi="Times New Roman" w:cs="Times New Roman"/>
                <w:color w:val="000000"/>
                <w:sz w:val="20"/>
                <w:szCs w:val="20"/>
                <w:lang w:eastAsia="ru-RU"/>
              </w:rPr>
              <w:t>запуск тепличного комплекса</w:t>
            </w:r>
          </w:p>
        </w:tc>
        <w:tc>
          <w:tcPr>
            <w:tcW w:w="1982" w:type="dxa"/>
          </w:tcPr>
          <w:p w:rsidR="00B21303" w:rsidRDefault="00B21303" w:rsidP="00D51DAC">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w:t>
            </w:r>
            <w:r w:rsidR="00D51DAC">
              <w:rPr>
                <w:rFonts w:ascii="Times New Roman" w:eastAsia="Times New Roman" w:hAnsi="Times New Roman" w:cs="Times New Roman"/>
                <w:color w:val="000000"/>
                <w:sz w:val="20"/>
                <w:szCs w:val="20"/>
                <w:lang w:eastAsia="ru-RU"/>
              </w:rPr>
              <w:t>9-2020</w:t>
            </w:r>
          </w:p>
        </w:tc>
        <w:tc>
          <w:tcPr>
            <w:tcW w:w="2412" w:type="dxa"/>
          </w:tcPr>
          <w:p w:rsidR="00B21303" w:rsidRDefault="00D51DAC"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w:t>
            </w:r>
            <w:r w:rsidR="00B21303">
              <w:rPr>
                <w:rFonts w:ascii="Times New Roman" w:eastAsia="Times New Roman" w:hAnsi="Times New Roman" w:cs="Times New Roman"/>
                <w:color w:val="000000"/>
                <w:sz w:val="20"/>
                <w:szCs w:val="20"/>
                <w:lang w:eastAsia="ru-RU"/>
              </w:rPr>
              <w:t>,0</w:t>
            </w:r>
          </w:p>
        </w:tc>
        <w:tc>
          <w:tcPr>
            <w:tcW w:w="1701" w:type="dxa"/>
          </w:tcPr>
          <w:p w:rsidR="00B21303" w:rsidRDefault="00B21303"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80</w:t>
            </w:r>
          </w:p>
        </w:tc>
      </w:tr>
      <w:tr w:rsidR="00BD5A16" w:rsidTr="00777F5F">
        <w:tc>
          <w:tcPr>
            <w:tcW w:w="534" w:type="dxa"/>
          </w:tcPr>
          <w:p w:rsidR="00BD5A16" w:rsidRDefault="00BD5A16" w:rsidP="002F4BFD">
            <w:pPr>
              <w:spacing w:after="12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2F4BFD">
              <w:rPr>
                <w:rFonts w:ascii="Times New Roman" w:eastAsia="Times New Roman" w:hAnsi="Times New Roman" w:cs="Times New Roman"/>
                <w:color w:val="000000"/>
                <w:sz w:val="20"/>
                <w:szCs w:val="20"/>
                <w:lang w:eastAsia="ru-RU"/>
              </w:rPr>
              <w:t>3</w:t>
            </w:r>
          </w:p>
        </w:tc>
        <w:tc>
          <w:tcPr>
            <w:tcW w:w="3404" w:type="dxa"/>
          </w:tcPr>
          <w:p w:rsidR="00BD5A16" w:rsidRDefault="00BD5A16"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ООО «</w:t>
            </w:r>
            <w:proofErr w:type="spellStart"/>
            <w:r>
              <w:rPr>
                <w:rFonts w:ascii="Times New Roman" w:eastAsia="Times New Roman" w:hAnsi="Times New Roman" w:cs="Times New Roman"/>
                <w:color w:val="000000"/>
                <w:sz w:val="20"/>
                <w:szCs w:val="20"/>
                <w:lang w:eastAsia="ru-RU"/>
              </w:rPr>
              <w:t>Промкомбинатъ</w:t>
            </w:r>
            <w:proofErr w:type="spellEnd"/>
            <w:r>
              <w:rPr>
                <w:rFonts w:ascii="Times New Roman" w:eastAsia="Times New Roman" w:hAnsi="Times New Roman" w:cs="Times New Roman"/>
                <w:color w:val="000000"/>
                <w:sz w:val="20"/>
                <w:szCs w:val="20"/>
                <w:lang w:eastAsia="ru-RU"/>
              </w:rPr>
              <w:t>»</w:t>
            </w:r>
          </w:p>
        </w:tc>
        <w:tc>
          <w:tcPr>
            <w:tcW w:w="1982" w:type="dxa"/>
          </w:tcPr>
          <w:p w:rsidR="00BD5A16" w:rsidRDefault="00CE77E1" w:rsidP="00CE77E1">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2020</w:t>
            </w:r>
          </w:p>
        </w:tc>
        <w:tc>
          <w:tcPr>
            <w:tcW w:w="2412" w:type="dxa"/>
          </w:tcPr>
          <w:p w:rsidR="00BD5A16" w:rsidRDefault="00D51DAC"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r w:rsidR="00BD5A16">
              <w:rPr>
                <w:rFonts w:ascii="Times New Roman" w:eastAsia="Times New Roman" w:hAnsi="Times New Roman" w:cs="Times New Roman"/>
                <w:color w:val="000000"/>
                <w:sz w:val="20"/>
                <w:szCs w:val="20"/>
                <w:lang w:eastAsia="ru-RU"/>
              </w:rPr>
              <w:t>,0</w:t>
            </w:r>
          </w:p>
        </w:tc>
        <w:tc>
          <w:tcPr>
            <w:tcW w:w="1701" w:type="dxa"/>
          </w:tcPr>
          <w:p w:rsidR="00BD5A16" w:rsidRDefault="00BD5A16"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777F5F" w:rsidTr="00777F5F">
        <w:tc>
          <w:tcPr>
            <w:tcW w:w="534" w:type="dxa"/>
          </w:tcPr>
          <w:p w:rsidR="00777F5F" w:rsidRPr="00CE77E1" w:rsidRDefault="002F4BFD" w:rsidP="00B548B5">
            <w:pPr>
              <w:spacing w:after="120"/>
              <w:rPr>
                <w:rFonts w:ascii="Times New Roman" w:eastAsia="Times New Roman" w:hAnsi="Times New Roman" w:cs="Times New Roman"/>
                <w:b/>
                <w:color w:val="000000"/>
                <w:sz w:val="20"/>
                <w:szCs w:val="20"/>
                <w:lang w:eastAsia="ru-RU"/>
              </w:rPr>
            </w:pPr>
            <w:r w:rsidRPr="00CE77E1">
              <w:rPr>
                <w:rFonts w:ascii="Times New Roman" w:eastAsia="Times New Roman" w:hAnsi="Times New Roman" w:cs="Times New Roman"/>
                <w:b/>
                <w:color w:val="000000"/>
                <w:sz w:val="20"/>
                <w:szCs w:val="20"/>
                <w:lang w:eastAsia="ru-RU"/>
              </w:rPr>
              <w:t>2</w:t>
            </w:r>
            <w:r w:rsidR="00170A64" w:rsidRPr="00CE77E1">
              <w:rPr>
                <w:rFonts w:ascii="Times New Roman" w:eastAsia="Times New Roman" w:hAnsi="Times New Roman" w:cs="Times New Roman"/>
                <w:b/>
                <w:color w:val="000000"/>
                <w:sz w:val="20"/>
                <w:szCs w:val="20"/>
                <w:lang w:eastAsia="ru-RU"/>
              </w:rPr>
              <w:t>.</w:t>
            </w:r>
          </w:p>
        </w:tc>
        <w:tc>
          <w:tcPr>
            <w:tcW w:w="3404" w:type="dxa"/>
          </w:tcPr>
          <w:p w:rsidR="00777F5F" w:rsidRPr="00CE77E1" w:rsidRDefault="00170A64" w:rsidP="00103935">
            <w:pPr>
              <w:spacing w:after="120"/>
              <w:jc w:val="center"/>
              <w:rPr>
                <w:rFonts w:ascii="Times New Roman" w:eastAsia="Times New Roman" w:hAnsi="Times New Roman" w:cs="Times New Roman"/>
                <w:b/>
                <w:i/>
                <w:color w:val="000000"/>
                <w:sz w:val="20"/>
                <w:szCs w:val="20"/>
                <w:lang w:eastAsia="ru-RU"/>
              </w:rPr>
            </w:pPr>
            <w:r w:rsidRPr="00CE77E1">
              <w:rPr>
                <w:rFonts w:ascii="Times New Roman" w:eastAsia="Times New Roman" w:hAnsi="Times New Roman" w:cs="Times New Roman"/>
                <w:b/>
                <w:i/>
                <w:color w:val="000000"/>
                <w:sz w:val="20"/>
                <w:szCs w:val="20"/>
                <w:lang w:eastAsia="ru-RU"/>
              </w:rPr>
              <w:t>Создание новых производств, в том числе непрофильных отраслей</w:t>
            </w:r>
          </w:p>
        </w:tc>
        <w:tc>
          <w:tcPr>
            <w:tcW w:w="1982" w:type="dxa"/>
          </w:tcPr>
          <w:p w:rsidR="00777F5F" w:rsidRPr="00CE77E1" w:rsidRDefault="00170A64" w:rsidP="00CE77E1">
            <w:pPr>
              <w:spacing w:after="120"/>
              <w:jc w:val="center"/>
              <w:rPr>
                <w:rFonts w:ascii="Times New Roman" w:eastAsia="Times New Roman" w:hAnsi="Times New Roman" w:cs="Times New Roman"/>
                <w:b/>
                <w:i/>
                <w:color w:val="000000"/>
                <w:sz w:val="20"/>
                <w:szCs w:val="20"/>
                <w:lang w:eastAsia="ru-RU"/>
              </w:rPr>
            </w:pPr>
            <w:r w:rsidRPr="00CE77E1">
              <w:rPr>
                <w:rFonts w:ascii="Times New Roman" w:eastAsia="Times New Roman" w:hAnsi="Times New Roman" w:cs="Times New Roman"/>
                <w:b/>
                <w:i/>
                <w:color w:val="000000"/>
                <w:sz w:val="20"/>
                <w:szCs w:val="20"/>
                <w:lang w:eastAsia="ru-RU"/>
              </w:rPr>
              <w:t>201</w:t>
            </w:r>
            <w:r w:rsidR="00CE77E1" w:rsidRPr="00CE77E1">
              <w:rPr>
                <w:rFonts w:ascii="Times New Roman" w:eastAsia="Times New Roman" w:hAnsi="Times New Roman" w:cs="Times New Roman"/>
                <w:b/>
                <w:i/>
                <w:color w:val="000000"/>
                <w:sz w:val="20"/>
                <w:szCs w:val="20"/>
                <w:lang w:eastAsia="ru-RU"/>
              </w:rPr>
              <w:t>9</w:t>
            </w:r>
            <w:r w:rsidRPr="00CE77E1">
              <w:rPr>
                <w:rFonts w:ascii="Times New Roman" w:eastAsia="Times New Roman" w:hAnsi="Times New Roman" w:cs="Times New Roman"/>
                <w:b/>
                <w:i/>
                <w:color w:val="000000"/>
                <w:sz w:val="20"/>
                <w:szCs w:val="20"/>
                <w:lang w:eastAsia="ru-RU"/>
              </w:rPr>
              <w:t>-20</w:t>
            </w:r>
            <w:r w:rsidR="00CE77E1" w:rsidRPr="00CE77E1">
              <w:rPr>
                <w:rFonts w:ascii="Times New Roman" w:eastAsia="Times New Roman" w:hAnsi="Times New Roman" w:cs="Times New Roman"/>
                <w:b/>
                <w:i/>
                <w:color w:val="000000"/>
                <w:sz w:val="20"/>
                <w:szCs w:val="20"/>
                <w:lang w:eastAsia="ru-RU"/>
              </w:rPr>
              <w:t>23</w:t>
            </w:r>
          </w:p>
        </w:tc>
        <w:tc>
          <w:tcPr>
            <w:tcW w:w="2412" w:type="dxa"/>
          </w:tcPr>
          <w:p w:rsidR="00777F5F" w:rsidRPr="00CE77E1" w:rsidRDefault="00CE77E1" w:rsidP="00103935">
            <w:pPr>
              <w:spacing w:after="120"/>
              <w:jc w:val="center"/>
              <w:rPr>
                <w:rFonts w:ascii="Times New Roman" w:eastAsia="Times New Roman" w:hAnsi="Times New Roman" w:cs="Times New Roman"/>
                <w:b/>
                <w:i/>
                <w:color w:val="000000"/>
                <w:sz w:val="20"/>
                <w:szCs w:val="20"/>
                <w:lang w:eastAsia="ru-RU"/>
              </w:rPr>
            </w:pPr>
            <w:r>
              <w:rPr>
                <w:rFonts w:ascii="Times New Roman" w:eastAsia="Times New Roman" w:hAnsi="Times New Roman" w:cs="Times New Roman"/>
                <w:b/>
                <w:i/>
                <w:color w:val="000000"/>
                <w:sz w:val="20"/>
                <w:szCs w:val="20"/>
                <w:lang w:eastAsia="ru-RU"/>
              </w:rPr>
              <w:t>785</w:t>
            </w:r>
          </w:p>
        </w:tc>
        <w:tc>
          <w:tcPr>
            <w:tcW w:w="1701" w:type="dxa"/>
          </w:tcPr>
          <w:p w:rsidR="00777F5F" w:rsidRPr="00CE77E1" w:rsidRDefault="00CE77E1" w:rsidP="00103935">
            <w:pPr>
              <w:spacing w:after="120"/>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75</w:t>
            </w:r>
          </w:p>
        </w:tc>
      </w:tr>
      <w:tr w:rsidR="00777F5F" w:rsidTr="00777F5F">
        <w:tc>
          <w:tcPr>
            <w:tcW w:w="534" w:type="dxa"/>
          </w:tcPr>
          <w:p w:rsidR="00777F5F" w:rsidRPr="00777F5F" w:rsidRDefault="002F4BFD" w:rsidP="002F4BFD">
            <w:pPr>
              <w:spacing w:after="12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152D04">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1</w:t>
            </w:r>
          </w:p>
        </w:tc>
        <w:tc>
          <w:tcPr>
            <w:tcW w:w="3404" w:type="dxa"/>
          </w:tcPr>
          <w:p w:rsidR="00777F5F" w:rsidRPr="00777F5F" w:rsidRDefault="00170A64"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Строительство кирпичного завода</w:t>
            </w:r>
          </w:p>
        </w:tc>
        <w:tc>
          <w:tcPr>
            <w:tcW w:w="1982" w:type="dxa"/>
          </w:tcPr>
          <w:p w:rsidR="00777F5F" w:rsidRPr="00777F5F" w:rsidRDefault="00170A64" w:rsidP="00D51DAC">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r w:rsidR="00D51DAC">
              <w:rPr>
                <w:rFonts w:ascii="Times New Roman" w:eastAsia="Times New Roman" w:hAnsi="Times New Roman" w:cs="Times New Roman"/>
                <w:color w:val="000000"/>
                <w:sz w:val="20"/>
                <w:szCs w:val="20"/>
                <w:lang w:eastAsia="ru-RU"/>
              </w:rPr>
              <w:t>21</w:t>
            </w:r>
            <w:r>
              <w:rPr>
                <w:rFonts w:ascii="Times New Roman" w:eastAsia="Times New Roman" w:hAnsi="Times New Roman" w:cs="Times New Roman"/>
                <w:color w:val="000000"/>
                <w:sz w:val="20"/>
                <w:szCs w:val="20"/>
                <w:lang w:eastAsia="ru-RU"/>
              </w:rPr>
              <w:t>-20</w:t>
            </w:r>
            <w:r w:rsidR="00D51DAC">
              <w:rPr>
                <w:rFonts w:ascii="Times New Roman" w:eastAsia="Times New Roman" w:hAnsi="Times New Roman" w:cs="Times New Roman"/>
                <w:color w:val="000000"/>
                <w:sz w:val="20"/>
                <w:szCs w:val="20"/>
                <w:lang w:eastAsia="ru-RU"/>
              </w:rPr>
              <w:t>23</w:t>
            </w:r>
          </w:p>
        </w:tc>
        <w:tc>
          <w:tcPr>
            <w:tcW w:w="2412" w:type="dxa"/>
          </w:tcPr>
          <w:p w:rsidR="00777F5F" w:rsidRPr="00777F5F" w:rsidRDefault="00170A64"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350</w:t>
            </w:r>
            <w:r w:rsidR="004D7673">
              <w:rPr>
                <w:rFonts w:ascii="Times New Roman" w:eastAsia="Times New Roman" w:hAnsi="Times New Roman" w:cs="Times New Roman"/>
                <w:color w:val="000000"/>
                <w:sz w:val="20"/>
                <w:szCs w:val="20"/>
                <w:lang w:eastAsia="ru-RU"/>
              </w:rPr>
              <w:t>,0</w:t>
            </w:r>
          </w:p>
        </w:tc>
        <w:tc>
          <w:tcPr>
            <w:tcW w:w="1701" w:type="dxa"/>
          </w:tcPr>
          <w:p w:rsidR="00777F5F" w:rsidRPr="00777F5F" w:rsidRDefault="00170A64"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r>
      <w:tr w:rsidR="00CC20B7" w:rsidTr="00777F5F">
        <w:tc>
          <w:tcPr>
            <w:tcW w:w="534" w:type="dxa"/>
          </w:tcPr>
          <w:p w:rsidR="00CC20B7" w:rsidRDefault="002F4BFD" w:rsidP="002F4BFD">
            <w:pPr>
              <w:spacing w:after="12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CC20B7">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2</w:t>
            </w:r>
          </w:p>
        </w:tc>
        <w:tc>
          <w:tcPr>
            <w:tcW w:w="3404" w:type="dxa"/>
          </w:tcPr>
          <w:p w:rsidR="00CC20B7" w:rsidRDefault="00CC20B7"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ООО «</w:t>
            </w:r>
            <w:proofErr w:type="spellStart"/>
            <w:r>
              <w:rPr>
                <w:rFonts w:ascii="Times New Roman" w:eastAsia="Times New Roman" w:hAnsi="Times New Roman" w:cs="Times New Roman"/>
                <w:color w:val="000000"/>
                <w:sz w:val="20"/>
                <w:szCs w:val="20"/>
                <w:lang w:eastAsia="ru-RU"/>
              </w:rPr>
              <w:t>Хотей</w:t>
            </w:r>
            <w:proofErr w:type="spellEnd"/>
            <w:r>
              <w:rPr>
                <w:rFonts w:ascii="Times New Roman" w:eastAsia="Times New Roman" w:hAnsi="Times New Roman" w:cs="Times New Roman"/>
                <w:color w:val="000000"/>
                <w:sz w:val="20"/>
                <w:szCs w:val="20"/>
                <w:lang w:eastAsia="ru-RU"/>
              </w:rPr>
              <w:t>» Строительство пекарни</w:t>
            </w:r>
          </w:p>
        </w:tc>
        <w:tc>
          <w:tcPr>
            <w:tcW w:w="1982" w:type="dxa"/>
          </w:tcPr>
          <w:p w:rsidR="00CC20B7" w:rsidRDefault="00CC20B7" w:rsidP="00D51DAC">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r w:rsidR="00D51DAC">
              <w:rPr>
                <w:rFonts w:ascii="Times New Roman" w:eastAsia="Times New Roman" w:hAnsi="Times New Roman" w:cs="Times New Roman"/>
                <w:color w:val="000000"/>
                <w:sz w:val="20"/>
                <w:szCs w:val="20"/>
                <w:lang w:eastAsia="ru-RU"/>
              </w:rPr>
              <w:t>20</w:t>
            </w:r>
          </w:p>
        </w:tc>
        <w:tc>
          <w:tcPr>
            <w:tcW w:w="2412" w:type="dxa"/>
          </w:tcPr>
          <w:p w:rsidR="00CC20B7" w:rsidRDefault="00CC20B7"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w:t>
            </w:r>
          </w:p>
        </w:tc>
        <w:tc>
          <w:tcPr>
            <w:tcW w:w="1701" w:type="dxa"/>
          </w:tcPr>
          <w:p w:rsidR="00CC20B7" w:rsidRDefault="00CC20B7"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CC20B7" w:rsidTr="00777F5F">
        <w:tc>
          <w:tcPr>
            <w:tcW w:w="534" w:type="dxa"/>
          </w:tcPr>
          <w:p w:rsidR="00CC20B7" w:rsidRDefault="002F4BFD" w:rsidP="002F4BFD">
            <w:pPr>
              <w:spacing w:after="12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CC20B7">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3</w:t>
            </w:r>
          </w:p>
        </w:tc>
        <w:tc>
          <w:tcPr>
            <w:tcW w:w="3404" w:type="dxa"/>
          </w:tcPr>
          <w:p w:rsidR="002F4BFD" w:rsidRDefault="002F4BFD"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ИП Васильевна Т.А.</w:t>
            </w:r>
            <w:r w:rsidR="00CC20B7">
              <w:rPr>
                <w:rFonts w:ascii="Times New Roman" w:eastAsia="Times New Roman" w:hAnsi="Times New Roman" w:cs="Times New Roman"/>
                <w:color w:val="000000"/>
                <w:sz w:val="20"/>
                <w:szCs w:val="20"/>
                <w:lang w:eastAsia="ru-RU"/>
              </w:rPr>
              <w:t xml:space="preserve"> </w:t>
            </w:r>
          </w:p>
          <w:p w:rsidR="00CC20B7" w:rsidRDefault="002F4BFD" w:rsidP="002F4BFD">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ЭКО-ферма «Верх-Теш»</w:t>
            </w:r>
          </w:p>
        </w:tc>
        <w:tc>
          <w:tcPr>
            <w:tcW w:w="1982" w:type="dxa"/>
          </w:tcPr>
          <w:p w:rsidR="00CC20B7" w:rsidRDefault="00CC20B7" w:rsidP="002F4BFD">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w:t>
            </w:r>
            <w:r w:rsidR="002F4BFD">
              <w:rPr>
                <w:rFonts w:ascii="Times New Roman" w:eastAsia="Times New Roman" w:hAnsi="Times New Roman" w:cs="Times New Roman"/>
                <w:color w:val="000000"/>
                <w:sz w:val="20"/>
                <w:szCs w:val="20"/>
                <w:lang w:eastAsia="ru-RU"/>
              </w:rPr>
              <w:t>9-2020</w:t>
            </w:r>
          </w:p>
        </w:tc>
        <w:tc>
          <w:tcPr>
            <w:tcW w:w="2412" w:type="dxa"/>
          </w:tcPr>
          <w:p w:rsidR="00CC20B7" w:rsidRDefault="00CC20B7"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1701" w:type="dxa"/>
          </w:tcPr>
          <w:p w:rsidR="00CC20B7" w:rsidRDefault="00CC20B7"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r>
      <w:tr w:rsidR="00CC20B7" w:rsidTr="00777F5F">
        <w:tc>
          <w:tcPr>
            <w:tcW w:w="534" w:type="dxa"/>
          </w:tcPr>
          <w:p w:rsidR="00CC20B7" w:rsidRDefault="002F4BFD" w:rsidP="002F4BFD">
            <w:pPr>
              <w:spacing w:after="12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CC20B7">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4</w:t>
            </w:r>
          </w:p>
        </w:tc>
        <w:tc>
          <w:tcPr>
            <w:tcW w:w="3404" w:type="dxa"/>
          </w:tcPr>
          <w:p w:rsidR="00CC20B7" w:rsidRDefault="00CC20B7"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Цех по производству кирпича</w:t>
            </w:r>
          </w:p>
        </w:tc>
        <w:tc>
          <w:tcPr>
            <w:tcW w:w="1982" w:type="dxa"/>
          </w:tcPr>
          <w:p w:rsidR="00CC20B7" w:rsidRDefault="00CC20B7" w:rsidP="002F4BFD">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r w:rsidR="002F4BFD">
              <w:rPr>
                <w:rFonts w:ascii="Times New Roman" w:eastAsia="Times New Roman" w:hAnsi="Times New Roman" w:cs="Times New Roman"/>
                <w:color w:val="000000"/>
                <w:sz w:val="20"/>
                <w:szCs w:val="20"/>
                <w:lang w:eastAsia="ru-RU"/>
              </w:rPr>
              <w:t>22</w:t>
            </w:r>
          </w:p>
        </w:tc>
        <w:tc>
          <w:tcPr>
            <w:tcW w:w="2412" w:type="dxa"/>
          </w:tcPr>
          <w:p w:rsidR="00CC20B7" w:rsidRDefault="00CC20B7"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70,0</w:t>
            </w:r>
          </w:p>
        </w:tc>
        <w:tc>
          <w:tcPr>
            <w:tcW w:w="1701" w:type="dxa"/>
          </w:tcPr>
          <w:p w:rsidR="00CC20B7" w:rsidRDefault="00CC20B7"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r>
      <w:tr w:rsidR="002F4BFD" w:rsidTr="00777F5F">
        <w:tc>
          <w:tcPr>
            <w:tcW w:w="534" w:type="dxa"/>
          </w:tcPr>
          <w:p w:rsidR="002F4BFD" w:rsidRDefault="002F4BFD" w:rsidP="002F4BFD">
            <w:pPr>
              <w:spacing w:after="12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w:t>
            </w:r>
          </w:p>
        </w:tc>
        <w:tc>
          <w:tcPr>
            <w:tcW w:w="3404" w:type="dxa"/>
          </w:tcPr>
          <w:p w:rsidR="002F4BFD" w:rsidRDefault="002F4BFD"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Завод по производству ковшей для экскаваторов</w:t>
            </w:r>
          </w:p>
        </w:tc>
        <w:tc>
          <w:tcPr>
            <w:tcW w:w="1982" w:type="dxa"/>
          </w:tcPr>
          <w:p w:rsidR="002F4BFD" w:rsidRDefault="002F4BFD" w:rsidP="002F4BFD">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2020-2021</w:t>
            </w:r>
          </w:p>
        </w:tc>
        <w:tc>
          <w:tcPr>
            <w:tcW w:w="2412" w:type="dxa"/>
          </w:tcPr>
          <w:p w:rsidR="002F4BFD" w:rsidRDefault="002F4BFD"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350,0</w:t>
            </w:r>
          </w:p>
        </w:tc>
        <w:tc>
          <w:tcPr>
            <w:tcW w:w="1701" w:type="dxa"/>
          </w:tcPr>
          <w:p w:rsidR="002F4BFD" w:rsidRDefault="002F4BFD"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35</w:t>
            </w:r>
          </w:p>
        </w:tc>
      </w:tr>
      <w:tr w:rsidR="00CC20B7" w:rsidTr="00777F5F">
        <w:tc>
          <w:tcPr>
            <w:tcW w:w="534" w:type="dxa"/>
          </w:tcPr>
          <w:p w:rsidR="00CC20B7" w:rsidRPr="00CE77E1" w:rsidRDefault="002F4BFD" w:rsidP="00B548B5">
            <w:pPr>
              <w:spacing w:after="120"/>
              <w:rPr>
                <w:rFonts w:ascii="Times New Roman" w:eastAsia="Times New Roman" w:hAnsi="Times New Roman" w:cs="Times New Roman"/>
                <w:b/>
                <w:color w:val="000000"/>
                <w:sz w:val="20"/>
                <w:szCs w:val="20"/>
                <w:lang w:eastAsia="ru-RU"/>
              </w:rPr>
            </w:pPr>
            <w:r w:rsidRPr="00CE77E1">
              <w:rPr>
                <w:rFonts w:ascii="Times New Roman" w:eastAsia="Times New Roman" w:hAnsi="Times New Roman" w:cs="Times New Roman"/>
                <w:b/>
                <w:color w:val="000000"/>
                <w:sz w:val="20"/>
                <w:szCs w:val="20"/>
                <w:lang w:eastAsia="ru-RU"/>
              </w:rPr>
              <w:t>3</w:t>
            </w:r>
            <w:r w:rsidR="00CC20B7" w:rsidRPr="00CE77E1">
              <w:rPr>
                <w:rFonts w:ascii="Times New Roman" w:eastAsia="Times New Roman" w:hAnsi="Times New Roman" w:cs="Times New Roman"/>
                <w:b/>
                <w:color w:val="000000"/>
                <w:sz w:val="20"/>
                <w:szCs w:val="20"/>
                <w:lang w:eastAsia="ru-RU"/>
              </w:rPr>
              <w:t>.</w:t>
            </w:r>
          </w:p>
        </w:tc>
        <w:tc>
          <w:tcPr>
            <w:tcW w:w="3404" w:type="dxa"/>
          </w:tcPr>
          <w:p w:rsidR="00CC20B7" w:rsidRPr="00CE77E1" w:rsidRDefault="00CC20B7" w:rsidP="00103935">
            <w:pPr>
              <w:spacing w:after="120"/>
              <w:jc w:val="center"/>
              <w:rPr>
                <w:rFonts w:ascii="Times New Roman" w:eastAsia="Times New Roman" w:hAnsi="Times New Roman" w:cs="Times New Roman"/>
                <w:b/>
                <w:i/>
                <w:color w:val="000000"/>
                <w:sz w:val="20"/>
                <w:szCs w:val="20"/>
                <w:lang w:eastAsia="ru-RU"/>
              </w:rPr>
            </w:pPr>
            <w:r w:rsidRPr="00CE77E1">
              <w:rPr>
                <w:rFonts w:ascii="Times New Roman" w:eastAsia="Times New Roman" w:hAnsi="Times New Roman" w:cs="Times New Roman"/>
                <w:b/>
                <w:i/>
                <w:color w:val="000000"/>
                <w:sz w:val="20"/>
                <w:szCs w:val="20"/>
                <w:lang w:eastAsia="ru-RU"/>
              </w:rPr>
              <w:t>Развитие малого и среднего бизнеса</w:t>
            </w:r>
          </w:p>
        </w:tc>
        <w:tc>
          <w:tcPr>
            <w:tcW w:w="1982" w:type="dxa"/>
          </w:tcPr>
          <w:p w:rsidR="00CC20B7" w:rsidRPr="00CE77E1" w:rsidRDefault="00CE77E1" w:rsidP="00103935">
            <w:pPr>
              <w:spacing w:after="120"/>
              <w:jc w:val="center"/>
              <w:rPr>
                <w:rFonts w:ascii="Times New Roman" w:eastAsia="Times New Roman" w:hAnsi="Times New Roman" w:cs="Times New Roman"/>
                <w:b/>
                <w:color w:val="000000"/>
                <w:sz w:val="20"/>
                <w:szCs w:val="20"/>
                <w:lang w:eastAsia="ru-RU"/>
              </w:rPr>
            </w:pPr>
            <w:r w:rsidRPr="00CE77E1">
              <w:rPr>
                <w:rFonts w:ascii="Times New Roman" w:eastAsia="Times New Roman" w:hAnsi="Times New Roman" w:cs="Times New Roman"/>
                <w:b/>
                <w:color w:val="000000"/>
                <w:sz w:val="20"/>
                <w:szCs w:val="20"/>
                <w:lang w:eastAsia="ru-RU"/>
              </w:rPr>
              <w:t>2020</w:t>
            </w:r>
          </w:p>
        </w:tc>
        <w:tc>
          <w:tcPr>
            <w:tcW w:w="2412" w:type="dxa"/>
          </w:tcPr>
          <w:p w:rsidR="00CC20B7" w:rsidRPr="00CE77E1" w:rsidRDefault="00CE77E1" w:rsidP="00103935">
            <w:pPr>
              <w:spacing w:after="120"/>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186,5</w:t>
            </w:r>
          </w:p>
        </w:tc>
        <w:tc>
          <w:tcPr>
            <w:tcW w:w="1701" w:type="dxa"/>
          </w:tcPr>
          <w:p w:rsidR="00CC20B7" w:rsidRPr="00CE77E1" w:rsidRDefault="00CE77E1" w:rsidP="00103935">
            <w:pPr>
              <w:spacing w:after="120"/>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30</w:t>
            </w:r>
          </w:p>
        </w:tc>
      </w:tr>
      <w:tr w:rsidR="00CC20B7" w:rsidTr="00777F5F">
        <w:tc>
          <w:tcPr>
            <w:tcW w:w="534" w:type="dxa"/>
          </w:tcPr>
          <w:p w:rsidR="00CC20B7" w:rsidRPr="00777F5F" w:rsidRDefault="002F4BFD" w:rsidP="00B548B5">
            <w:pPr>
              <w:spacing w:after="12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r w:rsidR="00CC20B7">
              <w:rPr>
                <w:rFonts w:ascii="Times New Roman" w:eastAsia="Times New Roman" w:hAnsi="Times New Roman" w:cs="Times New Roman"/>
                <w:color w:val="000000"/>
                <w:sz w:val="20"/>
                <w:szCs w:val="20"/>
                <w:lang w:eastAsia="ru-RU"/>
              </w:rPr>
              <w:t>.1</w:t>
            </w:r>
          </w:p>
        </w:tc>
        <w:tc>
          <w:tcPr>
            <w:tcW w:w="3404" w:type="dxa"/>
          </w:tcPr>
          <w:p w:rsidR="00CC20B7" w:rsidRPr="00777F5F" w:rsidRDefault="00CC20B7"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Строительство «Парка Экстрим»</w:t>
            </w:r>
          </w:p>
        </w:tc>
        <w:tc>
          <w:tcPr>
            <w:tcW w:w="1982" w:type="dxa"/>
          </w:tcPr>
          <w:p w:rsidR="00CC20B7" w:rsidRPr="00777F5F" w:rsidRDefault="00CC20B7" w:rsidP="00103935">
            <w:pPr>
              <w:spacing w:after="120"/>
              <w:jc w:val="center"/>
              <w:rPr>
                <w:rFonts w:ascii="Times New Roman" w:eastAsia="Times New Roman" w:hAnsi="Times New Roman" w:cs="Times New Roman"/>
                <w:color w:val="000000"/>
                <w:sz w:val="20"/>
                <w:szCs w:val="20"/>
                <w:lang w:eastAsia="ru-RU"/>
              </w:rPr>
            </w:pPr>
          </w:p>
        </w:tc>
        <w:tc>
          <w:tcPr>
            <w:tcW w:w="2412" w:type="dxa"/>
          </w:tcPr>
          <w:p w:rsidR="00CC20B7" w:rsidRPr="00777F5F" w:rsidRDefault="00CC20B7"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1701" w:type="dxa"/>
          </w:tcPr>
          <w:p w:rsidR="00CC20B7" w:rsidRPr="00777F5F" w:rsidRDefault="00CC20B7"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CC20B7" w:rsidTr="00777F5F">
        <w:tc>
          <w:tcPr>
            <w:tcW w:w="534" w:type="dxa"/>
          </w:tcPr>
          <w:p w:rsidR="00CC20B7" w:rsidRDefault="002F4BFD" w:rsidP="00B548B5">
            <w:pPr>
              <w:spacing w:after="12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r w:rsidR="00CC20B7">
              <w:rPr>
                <w:rFonts w:ascii="Times New Roman" w:eastAsia="Times New Roman" w:hAnsi="Times New Roman" w:cs="Times New Roman"/>
                <w:color w:val="000000"/>
                <w:sz w:val="20"/>
                <w:szCs w:val="20"/>
                <w:lang w:eastAsia="ru-RU"/>
              </w:rPr>
              <w:t>.2</w:t>
            </w:r>
          </w:p>
        </w:tc>
        <w:tc>
          <w:tcPr>
            <w:tcW w:w="3404" w:type="dxa"/>
          </w:tcPr>
          <w:p w:rsidR="00CC20B7" w:rsidRDefault="00CC20B7"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Строительство и реконструкция Базы отдыха «Юбилейная»</w:t>
            </w:r>
          </w:p>
        </w:tc>
        <w:tc>
          <w:tcPr>
            <w:tcW w:w="1982" w:type="dxa"/>
          </w:tcPr>
          <w:p w:rsidR="00CC20B7" w:rsidRPr="00777F5F" w:rsidRDefault="00CC20B7" w:rsidP="00103935">
            <w:pPr>
              <w:spacing w:after="120"/>
              <w:jc w:val="center"/>
              <w:rPr>
                <w:rFonts w:ascii="Times New Roman" w:eastAsia="Times New Roman" w:hAnsi="Times New Roman" w:cs="Times New Roman"/>
                <w:color w:val="000000"/>
                <w:sz w:val="20"/>
                <w:szCs w:val="20"/>
                <w:lang w:eastAsia="ru-RU"/>
              </w:rPr>
            </w:pPr>
          </w:p>
        </w:tc>
        <w:tc>
          <w:tcPr>
            <w:tcW w:w="2412" w:type="dxa"/>
          </w:tcPr>
          <w:p w:rsidR="00CC20B7" w:rsidRDefault="00CE77E1"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150,0</w:t>
            </w:r>
          </w:p>
        </w:tc>
        <w:tc>
          <w:tcPr>
            <w:tcW w:w="1701" w:type="dxa"/>
          </w:tcPr>
          <w:p w:rsidR="00CC20B7" w:rsidRDefault="00B21303"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r>
      <w:tr w:rsidR="00CC20B7" w:rsidTr="00777F5F">
        <w:tc>
          <w:tcPr>
            <w:tcW w:w="534" w:type="dxa"/>
          </w:tcPr>
          <w:p w:rsidR="00CC20B7" w:rsidRDefault="002F4BFD" w:rsidP="004553C4">
            <w:pPr>
              <w:spacing w:after="12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r w:rsidR="004553C4">
              <w:rPr>
                <w:rFonts w:ascii="Times New Roman" w:eastAsia="Times New Roman" w:hAnsi="Times New Roman" w:cs="Times New Roman"/>
                <w:color w:val="000000"/>
                <w:sz w:val="20"/>
                <w:szCs w:val="20"/>
                <w:lang w:eastAsia="ru-RU"/>
              </w:rPr>
              <w:t>.3</w:t>
            </w:r>
          </w:p>
        </w:tc>
        <w:tc>
          <w:tcPr>
            <w:tcW w:w="3404" w:type="dxa"/>
          </w:tcPr>
          <w:p w:rsidR="00CC20B7" w:rsidRDefault="00CC20B7" w:rsidP="002F4BFD">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ИП </w:t>
            </w:r>
            <w:proofErr w:type="spellStart"/>
            <w:r>
              <w:rPr>
                <w:rFonts w:ascii="Times New Roman" w:eastAsia="Times New Roman" w:hAnsi="Times New Roman" w:cs="Times New Roman"/>
                <w:color w:val="000000"/>
                <w:sz w:val="20"/>
                <w:szCs w:val="20"/>
                <w:lang w:eastAsia="ru-RU"/>
              </w:rPr>
              <w:t>Объе</w:t>
            </w:r>
            <w:r w:rsidR="002F4BFD">
              <w:rPr>
                <w:rFonts w:ascii="Times New Roman" w:eastAsia="Times New Roman" w:hAnsi="Times New Roman" w:cs="Times New Roman"/>
                <w:color w:val="000000"/>
                <w:sz w:val="20"/>
                <w:szCs w:val="20"/>
                <w:lang w:eastAsia="ru-RU"/>
              </w:rPr>
              <w:t>тков</w:t>
            </w:r>
            <w:proofErr w:type="spellEnd"/>
            <w:r>
              <w:rPr>
                <w:rFonts w:ascii="Times New Roman" w:eastAsia="Times New Roman" w:hAnsi="Times New Roman" w:cs="Times New Roman"/>
                <w:color w:val="000000"/>
                <w:sz w:val="20"/>
                <w:szCs w:val="20"/>
                <w:lang w:eastAsia="ru-RU"/>
              </w:rPr>
              <w:t xml:space="preserve"> А.В. Кафе «Мельница»</w:t>
            </w:r>
          </w:p>
        </w:tc>
        <w:tc>
          <w:tcPr>
            <w:tcW w:w="1982" w:type="dxa"/>
          </w:tcPr>
          <w:p w:rsidR="00CC20B7" w:rsidRDefault="00CC20B7" w:rsidP="002F4BFD">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r w:rsidR="002F4BFD">
              <w:rPr>
                <w:rFonts w:ascii="Times New Roman" w:eastAsia="Times New Roman" w:hAnsi="Times New Roman" w:cs="Times New Roman"/>
                <w:color w:val="000000"/>
                <w:sz w:val="20"/>
                <w:szCs w:val="20"/>
                <w:lang w:eastAsia="ru-RU"/>
              </w:rPr>
              <w:t>20</w:t>
            </w:r>
          </w:p>
        </w:tc>
        <w:tc>
          <w:tcPr>
            <w:tcW w:w="2412" w:type="dxa"/>
          </w:tcPr>
          <w:p w:rsidR="00CC20B7" w:rsidRDefault="002F4BFD"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35,0</w:t>
            </w:r>
          </w:p>
        </w:tc>
        <w:tc>
          <w:tcPr>
            <w:tcW w:w="1701" w:type="dxa"/>
          </w:tcPr>
          <w:p w:rsidR="00CC20B7" w:rsidRDefault="00CC20B7" w:rsidP="00103935">
            <w:pPr>
              <w:spacing w:after="12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r>
    </w:tbl>
    <w:p w:rsidR="00B548B5" w:rsidRDefault="00B548B5" w:rsidP="00D8030D">
      <w:pPr>
        <w:spacing w:after="120" w:line="240" w:lineRule="auto"/>
        <w:rPr>
          <w:rFonts w:ascii="Times New Roman CYR" w:eastAsia="Times New Roman" w:hAnsi="Times New Roman CYR" w:cs="Times New Roman"/>
          <w:color w:val="000000"/>
          <w:sz w:val="28"/>
          <w:szCs w:val="28"/>
          <w:lang w:eastAsia="ru-RU"/>
        </w:rPr>
      </w:pPr>
    </w:p>
    <w:p w:rsidR="00F03C37" w:rsidRDefault="00F03C37" w:rsidP="00D8030D">
      <w:pPr>
        <w:spacing w:after="120" w:line="240" w:lineRule="auto"/>
        <w:rPr>
          <w:rFonts w:ascii="Times New Roman CYR" w:eastAsia="Times New Roman" w:hAnsi="Times New Roman CYR" w:cs="Times New Roman"/>
          <w:color w:val="000000"/>
          <w:sz w:val="28"/>
          <w:szCs w:val="28"/>
          <w:lang w:eastAsia="ru-RU"/>
        </w:rPr>
      </w:pPr>
    </w:p>
    <w:p w:rsidR="00F03C37" w:rsidRDefault="00F03C37" w:rsidP="00D8030D">
      <w:pPr>
        <w:spacing w:after="120" w:line="240" w:lineRule="auto"/>
        <w:rPr>
          <w:rFonts w:ascii="Times New Roman CYR" w:eastAsia="Times New Roman" w:hAnsi="Times New Roman CYR" w:cs="Times New Roman"/>
          <w:color w:val="000000"/>
          <w:sz w:val="28"/>
          <w:szCs w:val="28"/>
          <w:lang w:eastAsia="ru-RU"/>
        </w:rPr>
      </w:pPr>
    </w:p>
    <w:p w:rsidR="00F03C37" w:rsidRDefault="00F03C37" w:rsidP="00D8030D">
      <w:pPr>
        <w:spacing w:after="120" w:line="240" w:lineRule="auto"/>
        <w:rPr>
          <w:rFonts w:ascii="Times New Roman CYR" w:eastAsia="Times New Roman" w:hAnsi="Times New Roman CYR" w:cs="Times New Roman"/>
          <w:color w:val="000000"/>
          <w:sz w:val="28"/>
          <w:szCs w:val="28"/>
          <w:lang w:eastAsia="ru-RU"/>
        </w:rPr>
      </w:pPr>
    </w:p>
    <w:p w:rsidR="00F03C37" w:rsidRDefault="00F03C37" w:rsidP="00D8030D">
      <w:pPr>
        <w:spacing w:after="120" w:line="240" w:lineRule="auto"/>
        <w:rPr>
          <w:rFonts w:ascii="Times New Roman CYR" w:eastAsia="Times New Roman" w:hAnsi="Times New Roman CYR" w:cs="Times New Roman"/>
          <w:color w:val="000000"/>
          <w:sz w:val="28"/>
          <w:szCs w:val="28"/>
          <w:lang w:eastAsia="ru-RU"/>
        </w:rPr>
      </w:pPr>
    </w:p>
    <w:p w:rsidR="00F03C37" w:rsidRDefault="00F03C37" w:rsidP="00D8030D">
      <w:pPr>
        <w:spacing w:after="120" w:line="240" w:lineRule="auto"/>
        <w:rPr>
          <w:rFonts w:ascii="Times New Roman CYR" w:eastAsia="Times New Roman" w:hAnsi="Times New Roman CYR" w:cs="Times New Roman"/>
          <w:color w:val="000000"/>
          <w:sz w:val="28"/>
          <w:szCs w:val="28"/>
          <w:lang w:eastAsia="ru-RU"/>
        </w:rPr>
      </w:pPr>
    </w:p>
    <w:p w:rsidR="00F03C37" w:rsidRDefault="00F03C37" w:rsidP="00D8030D">
      <w:pPr>
        <w:spacing w:after="120" w:line="240" w:lineRule="auto"/>
        <w:rPr>
          <w:rFonts w:ascii="Times New Roman CYR" w:eastAsia="Times New Roman" w:hAnsi="Times New Roman CYR" w:cs="Times New Roman"/>
          <w:color w:val="000000"/>
          <w:sz w:val="28"/>
          <w:szCs w:val="28"/>
          <w:lang w:eastAsia="ru-RU"/>
        </w:rPr>
      </w:pPr>
    </w:p>
    <w:p w:rsidR="00F03C37" w:rsidRPr="00B548B5" w:rsidRDefault="00F03C37" w:rsidP="00D8030D">
      <w:pPr>
        <w:spacing w:after="120" w:line="240" w:lineRule="auto"/>
        <w:rPr>
          <w:rFonts w:ascii="Times New Roman CYR" w:eastAsia="Times New Roman" w:hAnsi="Times New Roman CYR" w:cs="Times New Roman"/>
          <w:color w:val="000000"/>
          <w:sz w:val="28"/>
          <w:szCs w:val="28"/>
          <w:lang w:eastAsia="ru-RU"/>
        </w:rPr>
      </w:pPr>
    </w:p>
    <w:p w:rsidR="005E7A75" w:rsidRDefault="002F4BFD" w:rsidP="004F2BB1">
      <w:pPr>
        <w:pStyle w:val="a4"/>
        <w:numPr>
          <w:ilvl w:val="0"/>
          <w:numId w:val="2"/>
        </w:numPr>
        <w:spacing w:after="0" w:line="36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lastRenderedPageBreak/>
        <w:t>Контактная информация</w:t>
      </w:r>
    </w:p>
    <w:p w:rsidR="00CE77E1" w:rsidRDefault="00CE77E1" w:rsidP="00CE77E1">
      <w:pPr>
        <w:pStyle w:val="a4"/>
        <w:spacing w:after="0" w:line="360" w:lineRule="auto"/>
        <w:ind w:left="1440"/>
        <w:rPr>
          <w:rFonts w:ascii="Times New Roman" w:eastAsia="Times New Roman" w:hAnsi="Times New Roman" w:cs="Times New Roman"/>
          <w:b/>
          <w:i/>
          <w:sz w:val="28"/>
          <w:szCs w:val="28"/>
          <w:lang w:eastAsia="ru-RU"/>
        </w:rPr>
      </w:pPr>
    </w:p>
    <w:tbl>
      <w:tblPr>
        <w:tblStyle w:val="a5"/>
        <w:tblW w:w="10422" w:type="dxa"/>
        <w:jc w:val="center"/>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11"/>
      </w:tblGrid>
      <w:tr w:rsidR="00CE77E1" w:rsidRPr="00CE77E1" w:rsidTr="00CE77E1">
        <w:trPr>
          <w:jc w:val="center"/>
        </w:trPr>
        <w:tc>
          <w:tcPr>
            <w:tcW w:w="5211" w:type="dxa"/>
          </w:tcPr>
          <w:p w:rsidR="00EC19D7" w:rsidRPr="00CE77E1" w:rsidRDefault="00EC19D7" w:rsidP="00EC19D7">
            <w:pPr>
              <w:spacing w:line="336" w:lineRule="atLeast"/>
              <w:textAlignment w:val="baseline"/>
              <w:outlineLvl w:val="5"/>
              <w:rPr>
                <w:rFonts w:ascii="Times New Roman" w:eastAsia="Times New Roman" w:hAnsi="Times New Roman" w:cs="Times New Roman"/>
                <w:sz w:val="28"/>
                <w:szCs w:val="28"/>
                <w:lang w:eastAsia="ru-RU"/>
              </w:rPr>
            </w:pPr>
            <w:r w:rsidRPr="00CE77E1">
              <w:rPr>
                <w:rFonts w:ascii="Times New Roman" w:eastAsia="Times New Roman" w:hAnsi="Times New Roman" w:cs="Times New Roman"/>
                <w:sz w:val="28"/>
                <w:szCs w:val="28"/>
                <w:lang w:eastAsia="ru-RU"/>
              </w:rPr>
              <w:t xml:space="preserve">Глава Калтанского городского округа </w:t>
            </w:r>
          </w:p>
          <w:p w:rsidR="00EC19D7" w:rsidRPr="00CE77E1" w:rsidRDefault="00EC19D7" w:rsidP="00EC19D7">
            <w:pPr>
              <w:spacing w:line="336" w:lineRule="atLeast"/>
              <w:textAlignment w:val="baseline"/>
              <w:outlineLvl w:val="5"/>
              <w:rPr>
                <w:rFonts w:ascii="Times New Roman" w:hAnsi="Times New Roman" w:cs="Times New Roman"/>
                <w:b/>
                <w:sz w:val="28"/>
                <w:szCs w:val="28"/>
              </w:rPr>
            </w:pPr>
            <w:proofErr w:type="spellStart"/>
            <w:r w:rsidRPr="00CE77E1">
              <w:rPr>
                <w:rFonts w:ascii="Times New Roman" w:eastAsia="Times New Roman" w:hAnsi="Times New Roman" w:cs="Times New Roman"/>
                <w:b/>
                <w:sz w:val="28"/>
                <w:szCs w:val="28"/>
                <w:lang w:eastAsia="ru-RU"/>
              </w:rPr>
              <w:t>Голдинов</w:t>
            </w:r>
            <w:proofErr w:type="spellEnd"/>
            <w:r w:rsidRPr="00CE77E1">
              <w:rPr>
                <w:rFonts w:ascii="Times New Roman" w:eastAsia="Times New Roman" w:hAnsi="Times New Roman" w:cs="Times New Roman"/>
                <w:b/>
                <w:sz w:val="28"/>
                <w:szCs w:val="28"/>
                <w:lang w:eastAsia="ru-RU"/>
              </w:rPr>
              <w:t xml:space="preserve"> Игорь Федорович</w:t>
            </w:r>
            <w:r w:rsidRPr="00CE77E1">
              <w:rPr>
                <w:rFonts w:ascii="Times New Roman" w:eastAsia="Times New Roman" w:hAnsi="Times New Roman" w:cs="Times New Roman"/>
                <w:b/>
                <w:vanish/>
                <w:sz w:val="28"/>
                <w:szCs w:val="28"/>
                <w:lang w:eastAsia="ru-RU"/>
              </w:rPr>
              <w:t>Глава Ка</w:t>
            </w:r>
          </w:p>
        </w:tc>
        <w:tc>
          <w:tcPr>
            <w:tcW w:w="5211" w:type="dxa"/>
          </w:tcPr>
          <w:p w:rsidR="00EC19D7" w:rsidRPr="00CE77E1" w:rsidRDefault="00EC19D7" w:rsidP="00EC19D7">
            <w:pPr>
              <w:spacing w:line="336" w:lineRule="atLeast"/>
              <w:textAlignment w:val="baseline"/>
              <w:outlineLvl w:val="5"/>
              <w:rPr>
                <w:rFonts w:ascii="Times New Roman" w:eastAsia="Times New Roman" w:hAnsi="Times New Roman" w:cs="Times New Roman"/>
                <w:bCs/>
                <w:sz w:val="28"/>
                <w:szCs w:val="28"/>
                <w:lang w:eastAsia="ru-RU"/>
              </w:rPr>
            </w:pPr>
            <w:r w:rsidRPr="00CE77E1">
              <w:rPr>
                <w:rFonts w:ascii="Times New Roman" w:eastAsia="Times New Roman" w:hAnsi="Times New Roman" w:cs="Times New Roman"/>
                <w:bCs/>
                <w:sz w:val="28"/>
                <w:szCs w:val="28"/>
                <w:bdr w:val="none" w:sz="0" w:space="0" w:color="auto" w:frame="1"/>
                <w:lang w:eastAsia="ru-RU"/>
              </w:rPr>
              <w:t>+7 (38472)3-31-87</w:t>
            </w:r>
          </w:p>
          <w:p w:rsidR="00EC19D7" w:rsidRPr="00CE77E1" w:rsidRDefault="00EC19D7" w:rsidP="00EC19D7">
            <w:pPr>
              <w:spacing w:line="336" w:lineRule="atLeast"/>
              <w:textAlignment w:val="baseline"/>
              <w:outlineLvl w:val="5"/>
              <w:rPr>
                <w:rFonts w:ascii="Times New Roman" w:eastAsia="Times New Roman" w:hAnsi="Times New Roman" w:cs="Times New Roman"/>
                <w:bCs/>
                <w:sz w:val="28"/>
                <w:szCs w:val="28"/>
                <w:lang w:eastAsia="ru-RU"/>
              </w:rPr>
            </w:pPr>
            <w:r w:rsidRPr="00CE77E1">
              <w:rPr>
                <w:rFonts w:ascii="Times New Roman" w:eastAsia="Times New Roman" w:hAnsi="Times New Roman" w:cs="Times New Roman"/>
                <w:bCs/>
                <w:sz w:val="28"/>
                <w:szCs w:val="28"/>
                <w:bdr w:val="none" w:sz="0" w:space="0" w:color="auto" w:frame="1"/>
                <w:lang w:eastAsia="ru-RU"/>
              </w:rPr>
              <w:t>e-</w:t>
            </w:r>
            <w:proofErr w:type="spellStart"/>
            <w:r w:rsidRPr="00CE77E1">
              <w:rPr>
                <w:rFonts w:ascii="Times New Roman" w:eastAsia="Times New Roman" w:hAnsi="Times New Roman" w:cs="Times New Roman"/>
                <w:bCs/>
                <w:sz w:val="28"/>
                <w:szCs w:val="28"/>
                <w:bdr w:val="none" w:sz="0" w:space="0" w:color="auto" w:frame="1"/>
                <w:lang w:eastAsia="ru-RU"/>
              </w:rPr>
              <w:t>mail</w:t>
            </w:r>
            <w:proofErr w:type="spellEnd"/>
            <w:r w:rsidRPr="00CE77E1">
              <w:rPr>
                <w:rFonts w:ascii="Times New Roman" w:eastAsia="Times New Roman" w:hAnsi="Times New Roman" w:cs="Times New Roman"/>
                <w:bCs/>
                <w:sz w:val="28"/>
                <w:szCs w:val="28"/>
                <w:bdr w:val="none" w:sz="0" w:space="0" w:color="auto" w:frame="1"/>
                <w:lang w:eastAsia="ru-RU"/>
              </w:rPr>
              <w:t>: </w:t>
            </w:r>
            <w:hyperlink r:id="rId14" w:tgtFrame="_self" w:history="1">
              <w:r w:rsidRPr="00CE77E1">
                <w:rPr>
                  <w:rFonts w:ascii="Times New Roman" w:eastAsia="Times New Roman" w:hAnsi="Times New Roman" w:cs="Times New Roman"/>
                  <w:bCs/>
                  <w:sz w:val="28"/>
                  <w:szCs w:val="28"/>
                  <w:bdr w:val="none" w:sz="0" w:space="0" w:color="auto" w:frame="1"/>
                  <w:lang w:eastAsia="ru-RU"/>
                </w:rPr>
                <w:t>adm-kaltan@mail.ru</w:t>
              </w:r>
            </w:hyperlink>
          </w:p>
        </w:tc>
      </w:tr>
      <w:tr w:rsidR="00CE77E1" w:rsidRPr="00CE77E1" w:rsidTr="00CE77E1">
        <w:trPr>
          <w:jc w:val="center"/>
        </w:trPr>
        <w:tc>
          <w:tcPr>
            <w:tcW w:w="5211" w:type="dxa"/>
          </w:tcPr>
          <w:p w:rsidR="00CE77E1" w:rsidRDefault="00CE77E1">
            <w:pPr>
              <w:rPr>
                <w:rFonts w:ascii="Times New Roman" w:hAnsi="Times New Roman" w:cs="Times New Roman"/>
                <w:sz w:val="28"/>
                <w:szCs w:val="28"/>
              </w:rPr>
            </w:pPr>
          </w:p>
          <w:p w:rsidR="00EC19D7" w:rsidRPr="00CE77E1" w:rsidRDefault="00EC19D7">
            <w:pPr>
              <w:rPr>
                <w:rFonts w:ascii="Times New Roman" w:hAnsi="Times New Roman" w:cs="Times New Roman"/>
                <w:sz w:val="28"/>
                <w:szCs w:val="28"/>
              </w:rPr>
            </w:pPr>
            <w:r w:rsidRPr="00CE77E1">
              <w:rPr>
                <w:rFonts w:ascii="Times New Roman" w:hAnsi="Times New Roman" w:cs="Times New Roman"/>
                <w:sz w:val="28"/>
                <w:szCs w:val="28"/>
              </w:rPr>
              <w:t xml:space="preserve">Заместитель главы Калтанского городского округа по экономике </w:t>
            </w:r>
            <w:r w:rsidRPr="00CE77E1">
              <w:rPr>
                <w:rFonts w:ascii="Times New Roman" w:hAnsi="Times New Roman" w:cs="Times New Roman"/>
                <w:b/>
                <w:sz w:val="28"/>
                <w:szCs w:val="28"/>
              </w:rPr>
              <w:t>Горшкова Алла Игоревна</w:t>
            </w:r>
          </w:p>
        </w:tc>
        <w:tc>
          <w:tcPr>
            <w:tcW w:w="5211" w:type="dxa"/>
          </w:tcPr>
          <w:p w:rsidR="00CE77E1" w:rsidRDefault="00CE77E1" w:rsidP="00EC19D7">
            <w:pPr>
              <w:spacing w:line="336" w:lineRule="atLeast"/>
              <w:textAlignment w:val="baseline"/>
              <w:outlineLvl w:val="5"/>
              <w:rPr>
                <w:rFonts w:ascii="Times New Roman" w:eastAsia="Times New Roman" w:hAnsi="Times New Roman" w:cs="Times New Roman"/>
                <w:bCs/>
                <w:sz w:val="28"/>
                <w:szCs w:val="28"/>
                <w:bdr w:val="none" w:sz="0" w:space="0" w:color="auto" w:frame="1"/>
                <w:lang w:eastAsia="ru-RU"/>
              </w:rPr>
            </w:pPr>
          </w:p>
          <w:p w:rsidR="00EC19D7" w:rsidRPr="00CE77E1" w:rsidRDefault="00736A1F" w:rsidP="00EC19D7">
            <w:pPr>
              <w:spacing w:line="336" w:lineRule="atLeast"/>
              <w:textAlignment w:val="baseline"/>
              <w:outlineLvl w:val="5"/>
              <w:rPr>
                <w:rFonts w:ascii="Times New Roman" w:eastAsia="Times New Roman" w:hAnsi="Times New Roman" w:cs="Times New Roman"/>
                <w:bCs/>
                <w:sz w:val="28"/>
                <w:szCs w:val="28"/>
                <w:lang w:eastAsia="ru-RU"/>
              </w:rPr>
            </w:pPr>
            <w:hyperlink r:id="rId15" w:tgtFrame="_blank" w:history="1">
              <w:r w:rsidR="00EC19D7" w:rsidRPr="00CE77E1">
                <w:rPr>
                  <w:rFonts w:ascii="Times New Roman" w:eastAsia="Times New Roman" w:hAnsi="Times New Roman" w:cs="Times New Roman"/>
                  <w:bCs/>
                  <w:sz w:val="28"/>
                  <w:szCs w:val="28"/>
                  <w:bdr w:val="none" w:sz="0" w:space="0" w:color="auto" w:frame="1"/>
                  <w:lang w:eastAsia="ru-RU"/>
                </w:rPr>
                <w:t>+7 (38472)3-47-99</w:t>
              </w:r>
            </w:hyperlink>
          </w:p>
          <w:p w:rsidR="00EC19D7" w:rsidRPr="00CE77E1" w:rsidRDefault="00EC19D7" w:rsidP="00EC19D7">
            <w:pPr>
              <w:spacing w:line="336" w:lineRule="atLeast"/>
              <w:textAlignment w:val="baseline"/>
              <w:outlineLvl w:val="5"/>
              <w:rPr>
                <w:rFonts w:ascii="Times New Roman" w:eastAsia="Times New Roman" w:hAnsi="Times New Roman" w:cs="Times New Roman"/>
                <w:bCs/>
                <w:sz w:val="28"/>
                <w:szCs w:val="28"/>
                <w:lang w:eastAsia="ru-RU"/>
              </w:rPr>
            </w:pPr>
            <w:r w:rsidRPr="00CE77E1">
              <w:rPr>
                <w:rFonts w:ascii="Times New Roman" w:eastAsia="Times New Roman" w:hAnsi="Times New Roman" w:cs="Times New Roman"/>
                <w:bCs/>
                <w:sz w:val="28"/>
                <w:szCs w:val="28"/>
                <w:bdr w:val="none" w:sz="0" w:space="0" w:color="auto" w:frame="1"/>
                <w:lang w:eastAsia="ru-RU"/>
              </w:rPr>
              <w:t>e-</w:t>
            </w:r>
            <w:proofErr w:type="spellStart"/>
            <w:r w:rsidRPr="00CE77E1">
              <w:rPr>
                <w:rFonts w:ascii="Times New Roman" w:eastAsia="Times New Roman" w:hAnsi="Times New Roman" w:cs="Times New Roman"/>
                <w:bCs/>
                <w:sz w:val="28"/>
                <w:szCs w:val="28"/>
                <w:bdr w:val="none" w:sz="0" w:space="0" w:color="auto" w:frame="1"/>
                <w:lang w:eastAsia="ru-RU"/>
              </w:rPr>
              <w:t>mail</w:t>
            </w:r>
            <w:proofErr w:type="spellEnd"/>
            <w:r w:rsidRPr="00CE77E1">
              <w:rPr>
                <w:rFonts w:ascii="Times New Roman" w:eastAsia="Times New Roman" w:hAnsi="Times New Roman" w:cs="Times New Roman"/>
                <w:bCs/>
                <w:sz w:val="28"/>
                <w:szCs w:val="28"/>
                <w:bdr w:val="none" w:sz="0" w:space="0" w:color="auto" w:frame="1"/>
                <w:lang w:eastAsia="ru-RU"/>
              </w:rPr>
              <w:t>: </w:t>
            </w:r>
            <w:hyperlink r:id="rId16" w:tgtFrame="_self" w:history="1">
              <w:r w:rsidRPr="00CE77E1">
                <w:rPr>
                  <w:rFonts w:ascii="Times New Roman" w:eastAsia="Times New Roman" w:hAnsi="Times New Roman" w:cs="Times New Roman"/>
                  <w:bCs/>
                  <w:sz w:val="28"/>
                  <w:szCs w:val="28"/>
                  <w:bdr w:val="none" w:sz="0" w:space="0" w:color="auto" w:frame="1"/>
                  <w:lang w:eastAsia="ru-RU"/>
                </w:rPr>
                <w:t>zam-econom@yandex.ru</w:t>
              </w:r>
            </w:hyperlink>
          </w:p>
          <w:p w:rsidR="00EC19D7" w:rsidRPr="00CE77E1" w:rsidRDefault="00EC19D7">
            <w:pPr>
              <w:rPr>
                <w:rFonts w:ascii="Times New Roman" w:hAnsi="Times New Roman" w:cs="Times New Roman"/>
                <w:sz w:val="28"/>
                <w:szCs w:val="28"/>
              </w:rPr>
            </w:pPr>
          </w:p>
        </w:tc>
      </w:tr>
      <w:tr w:rsidR="00CE77E1" w:rsidRPr="00CE77E1" w:rsidTr="00CE77E1">
        <w:trPr>
          <w:jc w:val="center"/>
        </w:trPr>
        <w:tc>
          <w:tcPr>
            <w:tcW w:w="5211" w:type="dxa"/>
          </w:tcPr>
          <w:p w:rsidR="00CE77E1" w:rsidRDefault="00CE77E1">
            <w:pPr>
              <w:rPr>
                <w:rFonts w:ascii="Times New Roman" w:hAnsi="Times New Roman" w:cs="Times New Roman"/>
                <w:sz w:val="28"/>
                <w:szCs w:val="28"/>
              </w:rPr>
            </w:pPr>
          </w:p>
          <w:p w:rsidR="00CE77E1" w:rsidRDefault="00EC19D7">
            <w:pPr>
              <w:rPr>
                <w:rFonts w:ascii="Times New Roman" w:hAnsi="Times New Roman" w:cs="Times New Roman"/>
                <w:sz w:val="28"/>
                <w:szCs w:val="28"/>
              </w:rPr>
            </w:pPr>
            <w:r w:rsidRPr="00CE77E1">
              <w:rPr>
                <w:rFonts w:ascii="Times New Roman" w:hAnsi="Times New Roman" w:cs="Times New Roman"/>
                <w:sz w:val="28"/>
                <w:szCs w:val="28"/>
              </w:rPr>
              <w:t xml:space="preserve">Начальник отдела архитектуры и градостроительства </w:t>
            </w:r>
          </w:p>
          <w:p w:rsidR="00EC19D7" w:rsidRPr="00CE77E1" w:rsidRDefault="00EC19D7">
            <w:pPr>
              <w:rPr>
                <w:rFonts w:ascii="Times New Roman" w:hAnsi="Times New Roman" w:cs="Times New Roman"/>
                <w:b/>
                <w:sz w:val="28"/>
                <w:szCs w:val="28"/>
              </w:rPr>
            </w:pPr>
            <w:proofErr w:type="spellStart"/>
            <w:r w:rsidRPr="00CE77E1">
              <w:rPr>
                <w:rFonts w:ascii="Times New Roman" w:hAnsi="Times New Roman" w:cs="Times New Roman"/>
                <w:b/>
                <w:sz w:val="28"/>
                <w:szCs w:val="28"/>
              </w:rPr>
              <w:t>Байтемирова</w:t>
            </w:r>
            <w:proofErr w:type="spellEnd"/>
            <w:r w:rsidRPr="00CE77E1">
              <w:rPr>
                <w:rFonts w:ascii="Times New Roman" w:hAnsi="Times New Roman" w:cs="Times New Roman"/>
                <w:b/>
                <w:sz w:val="28"/>
                <w:szCs w:val="28"/>
              </w:rPr>
              <w:t xml:space="preserve"> Светлана Александровна</w:t>
            </w:r>
          </w:p>
        </w:tc>
        <w:tc>
          <w:tcPr>
            <w:tcW w:w="5211" w:type="dxa"/>
          </w:tcPr>
          <w:p w:rsidR="00CE77E1" w:rsidRDefault="00CE77E1">
            <w:pPr>
              <w:rPr>
                <w:rFonts w:ascii="Times New Roman" w:hAnsi="Times New Roman" w:cs="Times New Roman"/>
                <w:sz w:val="28"/>
                <w:szCs w:val="28"/>
                <w:bdr w:val="none" w:sz="0" w:space="0" w:color="auto" w:frame="1"/>
              </w:rPr>
            </w:pPr>
          </w:p>
          <w:p w:rsidR="00EC19D7" w:rsidRPr="00CE77E1" w:rsidRDefault="00736A1F">
            <w:pPr>
              <w:rPr>
                <w:rFonts w:ascii="Times New Roman" w:hAnsi="Times New Roman" w:cs="Times New Roman"/>
                <w:sz w:val="28"/>
                <w:szCs w:val="28"/>
              </w:rPr>
            </w:pPr>
            <w:hyperlink r:id="rId17" w:tgtFrame="_blank" w:history="1">
              <w:r w:rsidR="00EC19D7" w:rsidRPr="00CE77E1">
                <w:rPr>
                  <w:rStyle w:val="ac"/>
                  <w:rFonts w:ascii="Times New Roman" w:hAnsi="Times New Roman" w:cs="Times New Roman"/>
                  <w:bCs/>
                  <w:color w:val="auto"/>
                  <w:sz w:val="28"/>
                  <w:szCs w:val="28"/>
                  <w:u w:val="none"/>
                  <w:bdr w:val="none" w:sz="0" w:space="0" w:color="auto" w:frame="1"/>
                </w:rPr>
                <w:t>+7 (38472)3-31-45</w:t>
              </w:r>
              <w:r w:rsidR="00EC19D7" w:rsidRPr="00CE77E1">
                <w:rPr>
                  <w:rFonts w:ascii="Times New Roman" w:hAnsi="Times New Roman" w:cs="Times New Roman"/>
                  <w:bCs/>
                  <w:sz w:val="28"/>
                  <w:szCs w:val="28"/>
                  <w:bdr w:val="none" w:sz="0" w:space="0" w:color="auto" w:frame="1"/>
                </w:rPr>
                <w:br/>
              </w:r>
              <w:r w:rsidR="00EC19D7" w:rsidRPr="00CE77E1">
                <w:rPr>
                  <w:rStyle w:val="ac"/>
                  <w:rFonts w:ascii="Times New Roman" w:hAnsi="Times New Roman" w:cs="Times New Roman"/>
                  <w:bCs/>
                  <w:color w:val="auto"/>
                  <w:sz w:val="28"/>
                  <w:szCs w:val="28"/>
                  <w:u w:val="none"/>
                  <w:bdr w:val="none" w:sz="0" w:space="0" w:color="auto" w:frame="1"/>
                </w:rPr>
                <w:t>e-mail: </w:t>
              </w:r>
            </w:hyperlink>
            <w:hyperlink r:id="rId18" w:tgtFrame="_self" w:history="1">
              <w:r w:rsidR="00EC19D7" w:rsidRPr="00CE77E1">
                <w:rPr>
                  <w:rStyle w:val="ac"/>
                  <w:rFonts w:ascii="Times New Roman" w:hAnsi="Times New Roman" w:cs="Times New Roman"/>
                  <w:bCs/>
                  <w:color w:val="auto"/>
                  <w:sz w:val="28"/>
                  <w:szCs w:val="28"/>
                  <w:u w:val="none"/>
                  <w:bdr w:val="none" w:sz="0" w:space="0" w:color="auto" w:frame="1"/>
                </w:rPr>
                <w:t>klt-arhgrad@mail.ru</w:t>
              </w:r>
            </w:hyperlink>
            <w:r w:rsidR="00EC19D7" w:rsidRPr="00CE77E1">
              <w:rPr>
                <w:rFonts w:ascii="Times New Roman" w:hAnsi="Times New Roman" w:cs="Times New Roman"/>
                <w:bCs/>
                <w:sz w:val="28"/>
                <w:szCs w:val="28"/>
                <w:bdr w:val="none" w:sz="0" w:space="0" w:color="auto" w:frame="1"/>
              </w:rPr>
              <w:t> </w:t>
            </w:r>
          </w:p>
        </w:tc>
      </w:tr>
      <w:tr w:rsidR="00CE77E1" w:rsidRPr="00CE77E1" w:rsidTr="00CE77E1">
        <w:trPr>
          <w:jc w:val="center"/>
        </w:trPr>
        <w:tc>
          <w:tcPr>
            <w:tcW w:w="5211" w:type="dxa"/>
          </w:tcPr>
          <w:p w:rsidR="00CE77E1" w:rsidRDefault="00CE77E1">
            <w:pPr>
              <w:rPr>
                <w:rFonts w:ascii="Times New Roman" w:hAnsi="Times New Roman" w:cs="Times New Roman"/>
                <w:sz w:val="28"/>
                <w:szCs w:val="28"/>
              </w:rPr>
            </w:pPr>
          </w:p>
          <w:p w:rsidR="00EC19D7" w:rsidRPr="00CE77E1" w:rsidRDefault="00EC19D7">
            <w:pPr>
              <w:rPr>
                <w:rFonts w:ascii="Times New Roman" w:hAnsi="Times New Roman" w:cs="Times New Roman"/>
                <w:sz w:val="28"/>
                <w:szCs w:val="28"/>
              </w:rPr>
            </w:pPr>
            <w:r w:rsidRPr="00CE77E1">
              <w:rPr>
                <w:rFonts w:ascii="Times New Roman" w:hAnsi="Times New Roman" w:cs="Times New Roman"/>
                <w:sz w:val="28"/>
                <w:szCs w:val="28"/>
              </w:rPr>
              <w:t xml:space="preserve">Директор МКУ «Управление муниципальным имуществом» </w:t>
            </w:r>
            <w:proofErr w:type="spellStart"/>
            <w:r w:rsidRPr="00CE77E1">
              <w:rPr>
                <w:rFonts w:ascii="Times New Roman" w:hAnsi="Times New Roman" w:cs="Times New Roman"/>
                <w:b/>
                <w:sz w:val="28"/>
                <w:szCs w:val="28"/>
              </w:rPr>
              <w:t>Оборонова</w:t>
            </w:r>
            <w:proofErr w:type="spellEnd"/>
            <w:r w:rsidRPr="00CE77E1">
              <w:rPr>
                <w:rFonts w:ascii="Times New Roman" w:hAnsi="Times New Roman" w:cs="Times New Roman"/>
                <w:b/>
                <w:sz w:val="28"/>
                <w:szCs w:val="28"/>
              </w:rPr>
              <w:t xml:space="preserve"> Елена Федоровна</w:t>
            </w:r>
          </w:p>
        </w:tc>
        <w:tc>
          <w:tcPr>
            <w:tcW w:w="5211" w:type="dxa"/>
          </w:tcPr>
          <w:p w:rsidR="00CE77E1" w:rsidRDefault="00CE77E1">
            <w:pPr>
              <w:rPr>
                <w:rFonts w:ascii="Times New Roman" w:hAnsi="Times New Roman" w:cs="Times New Roman"/>
                <w:sz w:val="28"/>
                <w:szCs w:val="28"/>
              </w:rPr>
            </w:pPr>
          </w:p>
          <w:p w:rsidR="00EC19D7" w:rsidRPr="00CE77E1" w:rsidRDefault="00736A1F">
            <w:pPr>
              <w:rPr>
                <w:rFonts w:ascii="Times New Roman" w:hAnsi="Times New Roman" w:cs="Times New Roman"/>
                <w:sz w:val="28"/>
                <w:szCs w:val="28"/>
              </w:rPr>
            </w:pPr>
            <w:hyperlink r:id="rId19" w:tgtFrame="_blank" w:history="1">
              <w:r w:rsidR="00EC19D7" w:rsidRPr="00CE77E1">
                <w:rPr>
                  <w:rStyle w:val="ac"/>
                  <w:rFonts w:ascii="Times New Roman" w:hAnsi="Times New Roman" w:cs="Times New Roman"/>
                  <w:bCs/>
                  <w:color w:val="auto"/>
                  <w:sz w:val="28"/>
                  <w:szCs w:val="28"/>
                  <w:u w:val="none"/>
                  <w:bdr w:val="none" w:sz="0" w:space="0" w:color="auto" w:frame="1"/>
                </w:rPr>
                <w:t>+7 (38472)3-37-07</w:t>
              </w:r>
              <w:r w:rsidR="00EC19D7" w:rsidRPr="00CE77E1">
                <w:rPr>
                  <w:rFonts w:ascii="Times New Roman" w:hAnsi="Times New Roman" w:cs="Times New Roman"/>
                  <w:bCs/>
                  <w:sz w:val="28"/>
                  <w:szCs w:val="28"/>
                  <w:bdr w:val="none" w:sz="0" w:space="0" w:color="auto" w:frame="1"/>
                </w:rPr>
                <w:br/>
              </w:r>
              <w:r w:rsidR="00EC19D7" w:rsidRPr="00CE77E1">
                <w:rPr>
                  <w:rStyle w:val="ac"/>
                  <w:rFonts w:ascii="Times New Roman" w:hAnsi="Times New Roman" w:cs="Times New Roman"/>
                  <w:bCs/>
                  <w:color w:val="auto"/>
                  <w:sz w:val="28"/>
                  <w:szCs w:val="28"/>
                  <w:u w:val="none"/>
                  <w:bdr w:val="none" w:sz="0" w:space="0" w:color="auto" w:frame="1"/>
                </w:rPr>
                <w:t>e-mail: </w:t>
              </w:r>
            </w:hyperlink>
            <w:hyperlink r:id="rId20" w:tgtFrame="_self" w:history="1">
              <w:r w:rsidR="00EC19D7" w:rsidRPr="00CE77E1">
                <w:rPr>
                  <w:rStyle w:val="ac"/>
                  <w:rFonts w:ascii="Times New Roman" w:hAnsi="Times New Roman" w:cs="Times New Roman"/>
                  <w:bCs/>
                  <w:color w:val="auto"/>
                  <w:sz w:val="28"/>
                  <w:szCs w:val="28"/>
                  <w:u w:val="none"/>
                  <w:bdr w:val="none" w:sz="0" w:space="0" w:color="auto" w:frame="1"/>
                </w:rPr>
                <w:t>kumi-kalta@mail.ru</w:t>
              </w:r>
            </w:hyperlink>
          </w:p>
        </w:tc>
      </w:tr>
      <w:tr w:rsidR="00CE77E1" w:rsidRPr="00CE77E1" w:rsidTr="00CE77E1">
        <w:trPr>
          <w:jc w:val="center"/>
        </w:trPr>
        <w:tc>
          <w:tcPr>
            <w:tcW w:w="5211" w:type="dxa"/>
          </w:tcPr>
          <w:p w:rsidR="00CE77E1" w:rsidRDefault="00CE77E1">
            <w:pPr>
              <w:rPr>
                <w:rFonts w:ascii="Times New Roman" w:hAnsi="Times New Roman" w:cs="Times New Roman"/>
                <w:sz w:val="28"/>
                <w:szCs w:val="28"/>
              </w:rPr>
            </w:pPr>
          </w:p>
          <w:p w:rsidR="00EC19D7" w:rsidRPr="00CE77E1" w:rsidRDefault="00EC19D7">
            <w:pPr>
              <w:rPr>
                <w:rFonts w:ascii="Times New Roman" w:hAnsi="Times New Roman" w:cs="Times New Roman"/>
                <w:sz w:val="28"/>
                <w:szCs w:val="28"/>
              </w:rPr>
            </w:pPr>
            <w:r w:rsidRPr="00CE77E1">
              <w:rPr>
                <w:rFonts w:ascii="Times New Roman" w:hAnsi="Times New Roman" w:cs="Times New Roman"/>
                <w:sz w:val="28"/>
                <w:szCs w:val="28"/>
              </w:rPr>
              <w:t xml:space="preserve">Директор МАУ «Бизнес-инкубатор Калтанского городского округа» </w:t>
            </w:r>
            <w:proofErr w:type="spellStart"/>
            <w:r w:rsidRPr="00CE77E1">
              <w:rPr>
                <w:rFonts w:ascii="Times New Roman" w:hAnsi="Times New Roman" w:cs="Times New Roman"/>
                <w:b/>
                <w:sz w:val="28"/>
                <w:szCs w:val="28"/>
              </w:rPr>
              <w:t>Солбыгашев</w:t>
            </w:r>
            <w:proofErr w:type="spellEnd"/>
            <w:r w:rsidRPr="00CE77E1">
              <w:rPr>
                <w:rFonts w:ascii="Times New Roman" w:hAnsi="Times New Roman" w:cs="Times New Roman"/>
                <w:b/>
                <w:sz w:val="28"/>
                <w:szCs w:val="28"/>
              </w:rPr>
              <w:t xml:space="preserve"> Александр Владимирович</w:t>
            </w:r>
          </w:p>
        </w:tc>
        <w:tc>
          <w:tcPr>
            <w:tcW w:w="5211" w:type="dxa"/>
          </w:tcPr>
          <w:p w:rsidR="00CE77E1" w:rsidRDefault="00CE77E1">
            <w:pPr>
              <w:rPr>
                <w:rFonts w:ascii="Times New Roman" w:hAnsi="Times New Roman" w:cs="Times New Roman"/>
                <w:bCs/>
                <w:sz w:val="28"/>
                <w:szCs w:val="28"/>
              </w:rPr>
            </w:pPr>
          </w:p>
          <w:p w:rsidR="00EC19D7" w:rsidRPr="00CE77E1" w:rsidRDefault="00EC19D7">
            <w:pPr>
              <w:rPr>
                <w:rFonts w:ascii="Times New Roman" w:hAnsi="Times New Roman" w:cs="Times New Roman"/>
                <w:sz w:val="28"/>
                <w:szCs w:val="28"/>
              </w:rPr>
            </w:pPr>
            <w:r w:rsidRPr="00CE77E1">
              <w:rPr>
                <w:rFonts w:ascii="Times New Roman" w:hAnsi="Times New Roman" w:cs="Times New Roman"/>
                <w:bCs/>
                <w:sz w:val="28"/>
                <w:szCs w:val="28"/>
              </w:rPr>
              <w:t>+7 (38472)3-30-19</w:t>
            </w:r>
            <w:r w:rsidRPr="00CE77E1">
              <w:rPr>
                <w:rFonts w:ascii="Times New Roman" w:hAnsi="Times New Roman" w:cs="Times New Roman"/>
                <w:bCs/>
                <w:sz w:val="28"/>
                <w:szCs w:val="28"/>
              </w:rPr>
              <w:br/>
              <w:t>e-</w:t>
            </w:r>
            <w:proofErr w:type="spellStart"/>
            <w:r w:rsidRPr="00CE77E1">
              <w:rPr>
                <w:rFonts w:ascii="Times New Roman" w:hAnsi="Times New Roman" w:cs="Times New Roman"/>
                <w:bCs/>
                <w:sz w:val="28"/>
                <w:szCs w:val="28"/>
              </w:rPr>
              <w:t>mail</w:t>
            </w:r>
            <w:proofErr w:type="spellEnd"/>
            <w:r w:rsidRPr="00CE77E1">
              <w:rPr>
                <w:rFonts w:ascii="Times New Roman" w:hAnsi="Times New Roman" w:cs="Times New Roman"/>
                <w:bCs/>
                <w:sz w:val="28"/>
                <w:szCs w:val="28"/>
              </w:rPr>
              <w:t>: </w:t>
            </w:r>
            <w:hyperlink r:id="rId21" w:tgtFrame="_self" w:history="1">
              <w:r w:rsidRPr="00CE77E1">
                <w:rPr>
                  <w:rStyle w:val="ac"/>
                  <w:rFonts w:ascii="Times New Roman" w:hAnsi="Times New Roman" w:cs="Times New Roman"/>
                  <w:bCs/>
                  <w:color w:val="auto"/>
                  <w:sz w:val="28"/>
                  <w:szCs w:val="28"/>
                  <w:u w:val="none"/>
                  <w:bdr w:val="none" w:sz="0" w:space="0" w:color="auto" w:frame="1"/>
                </w:rPr>
                <w:t>biz-kaltan@mail.ru</w:t>
              </w:r>
            </w:hyperlink>
          </w:p>
        </w:tc>
      </w:tr>
    </w:tbl>
    <w:p w:rsidR="00D157B6" w:rsidRDefault="00D157B6"/>
    <w:p w:rsidR="00D157B6" w:rsidRDefault="00D157B6"/>
    <w:p w:rsidR="00D157B6" w:rsidRDefault="00D157B6"/>
    <w:p w:rsidR="00D157B6" w:rsidRDefault="00D157B6"/>
    <w:p w:rsidR="00D157B6" w:rsidRDefault="00D157B6"/>
    <w:p w:rsidR="00D157B6" w:rsidRDefault="00D157B6"/>
    <w:p w:rsidR="00D157B6" w:rsidRDefault="00D157B6"/>
    <w:p w:rsidR="00FE0B08" w:rsidRDefault="00FE0B08" w:rsidP="00FE0B08">
      <w:pPr>
        <w:tabs>
          <w:tab w:val="left" w:pos="746"/>
        </w:tabs>
        <w:spacing w:after="0" w:line="274" w:lineRule="exact"/>
      </w:pPr>
    </w:p>
    <w:p w:rsidR="00FE0B08" w:rsidRDefault="00FE0B08" w:rsidP="00FE0B08">
      <w:pPr>
        <w:tabs>
          <w:tab w:val="left" w:pos="746"/>
        </w:tabs>
        <w:spacing w:after="0" w:line="274" w:lineRule="exact"/>
      </w:pPr>
    </w:p>
    <w:p w:rsidR="004046DB" w:rsidRDefault="004046DB" w:rsidP="00FE0B08">
      <w:pPr>
        <w:tabs>
          <w:tab w:val="left" w:pos="746"/>
        </w:tabs>
        <w:spacing w:after="0" w:line="274" w:lineRule="exact"/>
        <w:jc w:val="center"/>
        <w:rPr>
          <w:rFonts w:ascii="Times New Roman" w:eastAsia="Times New Roman" w:hAnsi="Times New Roman" w:cs="Times New Roman"/>
          <w:b/>
          <w:sz w:val="28"/>
          <w:szCs w:val="28"/>
          <w:lang w:eastAsia="ru-RU"/>
        </w:rPr>
      </w:pPr>
    </w:p>
    <w:p w:rsidR="004A64EE" w:rsidRDefault="004A64EE" w:rsidP="00761C08">
      <w:pPr>
        <w:tabs>
          <w:tab w:val="left" w:pos="746"/>
        </w:tabs>
        <w:spacing w:after="0" w:line="274" w:lineRule="exact"/>
        <w:rPr>
          <w:rFonts w:ascii="Times New Roman" w:eastAsia="Times New Roman" w:hAnsi="Times New Roman" w:cs="Times New Roman"/>
          <w:b/>
          <w:sz w:val="28"/>
          <w:szCs w:val="28"/>
          <w:lang w:eastAsia="ru-RU"/>
        </w:rPr>
      </w:pPr>
    </w:p>
    <w:p w:rsidR="00761C08" w:rsidRDefault="00761C08" w:rsidP="00761C08">
      <w:pPr>
        <w:tabs>
          <w:tab w:val="left" w:pos="746"/>
        </w:tabs>
        <w:spacing w:after="0" w:line="274" w:lineRule="exact"/>
        <w:rPr>
          <w:rFonts w:ascii="Times New Roman" w:eastAsia="Times New Roman" w:hAnsi="Times New Roman" w:cs="Times New Roman"/>
          <w:b/>
          <w:sz w:val="28"/>
          <w:szCs w:val="28"/>
          <w:lang w:eastAsia="ru-RU"/>
        </w:rPr>
      </w:pPr>
    </w:p>
    <w:sectPr w:rsidR="00761C08" w:rsidSect="00F03C37">
      <w:headerReference w:type="default" r:id="rId22"/>
      <w:pgSz w:w="11906" w:h="16838"/>
      <w:pgMar w:top="993" w:right="707" w:bottom="1134" w:left="993" w:header="142"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0E1" w:rsidRDefault="00B370E1" w:rsidP="0073738D">
      <w:pPr>
        <w:spacing w:after="0" w:line="240" w:lineRule="auto"/>
      </w:pPr>
      <w:r>
        <w:separator/>
      </w:r>
    </w:p>
  </w:endnote>
  <w:endnote w:type="continuationSeparator" w:id="0">
    <w:p w:rsidR="00B370E1" w:rsidRDefault="00B370E1" w:rsidP="00737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altName w:val="Franklin Gothic Medium Cond"/>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0E1" w:rsidRDefault="00B370E1" w:rsidP="0073738D">
      <w:pPr>
        <w:spacing w:after="0" w:line="240" w:lineRule="auto"/>
      </w:pPr>
      <w:r>
        <w:separator/>
      </w:r>
    </w:p>
  </w:footnote>
  <w:footnote w:type="continuationSeparator" w:id="0">
    <w:p w:rsidR="00B370E1" w:rsidRDefault="00B370E1" w:rsidP="007373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9D7" w:rsidRDefault="00EC19D7" w:rsidP="009D1541">
    <w:pPr>
      <w:pStyle w:val="a8"/>
      <w:ind w:left="-851"/>
    </w:pPr>
    <w:r>
      <w:rPr>
        <w:noProof/>
        <w:lang w:eastAsia="ru-RU"/>
      </w:rPr>
      <w:drawing>
        <wp:inline distT="0" distB="0" distL="0" distR="0">
          <wp:extent cx="362465" cy="3624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b-kemerovskoy-oblasti.jpg"/>
                  <pic:cNvPicPr/>
                </pic:nvPicPr>
                <pic:blipFill>
                  <a:blip r:embed="rId1">
                    <a:extLst>
                      <a:ext uri="{28A0092B-C50C-407E-A947-70E740481C1C}">
                        <a14:useLocalDpi xmlns:a14="http://schemas.microsoft.com/office/drawing/2010/main" val="0"/>
                      </a:ext>
                    </a:extLst>
                  </a:blip>
                  <a:stretch>
                    <a:fillRect/>
                  </a:stretch>
                </pic:blipFill>
                <pic:spPr>
                  <a:xfrm>
                    <a:off x="0" y="0"/>
                    <a:ext cx="362430" cy="362430"/>
                  </a:xfrm>
                  <a:prstGeom prst="rect">
                    <a:avLst/>
                  </a:prstGeom>
                </pic:spPr>
              </pic:pic>
            </a:graphicData>
          </a:graphic>
        </wp:inline>
      </w:drawing>
    </w:r>
    <w:r>
      <w:rPr>
        <w:noProof/>
        <w:lang w:eastAsia="ru-RU"/>
      </w:rPr>
      <w:drawing>
        <wp:inline distT="0" distB="0" distL="0" distR="0">
          <wp:extent cx="296562" cy="370718"/>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novka-kaltanskij-gorodskoj-okrug-476.jpg"/>
                  <pic:cNvPicPr/>
                </pic:nvPicPr>
                <pic:blipFill>
                  <a:blip r:embed="rId2">
                    <a:extLst>
                      <a:ext uri="{28A0092B-C50C-407E-A947-70E740481C1C}">
                        <a14:useLocalDpi xmlns:a14="http://schemas.microsoft.com/office/drawing/2010/main" val="0"/>
                      </a:ext>
                    </a:extLst>
                  </a:blip>
                  <a:stretch>
                    <a:fillRect/>
                  </a:stretch>
                </pic:blipFill>
                <pic:spPr>
                  <a:xfrm>
                    <a:off x="0" y="0"/>
                    <a:ext cx="296853" cy="37108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404B8"/>
    <w:multiLevelType w:val="hybridMultilevel"/>
    <w:tmpl w:val="8312F03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6970264"/>
    <w:multiLevelType w:val="hybridMultilevel"/>
    <w:tmpl w:val="D7067C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D453847"/>
    <w:multiLevelType w:val="hybridMultilevel"/>
    <w:tmpl w:val="5E763BD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F81E64"/>
    <w:multiLevelType w:val="hybridMultilevel"/>
    <w:tmpl w:val="E782229A"/>
    <w:lvl w:ilvl="0" w:tplc="A7A4CE08">
      <w:start w:val="1"/>
      <w:numFmt w:val="decimal"/>
      <w:lvlText w:val="%1."/>
      <w:lvlJc w:val="left"/>
      <w:pPr>
        <w:tabs>
          <w:tab w:val="num" w:pos="928"/>
        </w:tabs>
        <w:ind w:left="928" w:hanging="360"/>
      </w:pPr>
      <w:rPr>
        <w:rFonts w:hint="default"/>
        <w:b/>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1">
      <w:start w:val="1"/>
      <w:numFmt w:val="bullet"/>
      <w:lvlText w:val=""/>
      <w:lvlJc w:val="left"/>
      <w:pPr>
        <w:tabs>
          <w:tab w:val="num" w:pos="1080"/>
        </w:tabs>
        <w:ind w:left="1080" w:hanging="360"/>
      </w:pPr>
      <w:rPr>
        <w:rFonts w:ascii="Symbol" w:hAnsi="Symbol" w:hint="default"/>
        <w:b/>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BF4175C"/>
    <w:multiLevelType w:val="hybridMultilevel"/>
    <w:tmpl w:val="B7D03C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200AE1"/>
    <w:multiLevelType w:val="multilevel"/>
    <w:tmpl w:val="3106093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B837E14"/>
    <w:multiLevelType w:val="hybridMultilevel"/>
    <w:tmpl w:val="4B9C34A6"/>
    <w:lvl w:ilvl="0" w:tplc="04190001">
      <w:start w:val="1"/>
      <w:numFmt w:val="bullet"/>
      <w:lvlText w:val=""/>
      <w:lvlJc w:val="left"/>
      <w:pPr>
        <w:ind w:left="1980" w:hanging="360"/>
      </w:pPr>
      <w:rPr>
        <w:rFonts w:ascii="Symbol" w:hAnsi="Symbol"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7">
    <w:nsid w:val="30F90278"/>
    <w:multiLevelType w:val="hybridMultilevel"/>
    <w:tmpl w:val="B268F4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A47B1F"/>
    <w:multiLevelType w:val="hybridMultilevel"/>
    <w:tmpl w:val="2D243BC0"/>
    <w:lvl w:ilvl="0" w:tplc="90F2024E">
      <w:start w:val="1"/>
      <w:numFmt w:val="bullet"/>
      <w:lvlText w:val=""/>
      <w:lvlJc w:val="left"/>
      <w:pPr>
        <w:tabs>
          <w:tab w:val="num" w:pos="360"/>
        </w:tabs>
        <w:ind w:left="360" w:hanging="360"/>
      </w:pPr>
      <w:rPr>
        <w:rFonts w:ascii="Symbol" w:hAnsi="Symbol" w:hint="default"/>
      </w:rPr>
    </w:lvl>
    <w:lvl w:ilvl="1" w:tplc="0419000B">
      <w:start w:val="1"/>
      <w:numFmt w:val="bullet"/>
      <w:lvlText w:val=""/>
      <w:lvlJc w:val="left"/>
      <w:pPr>
        <w:tabs>
          <w:tab w:val="num" w:pos="1070"/>
        </w:tabs>
        <w:ind w:left="107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C6103B5"/>
    <w:multiLevelType w:val="hybridMultilevel"/>
    <w:tmpl w:val="8F482764"/>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3DA11722"/>
    <w:multiLevelType w:val="hybridMultilevel"/>
    <w:tmpl w:val="97F4FA20"/>
    <w:lvl w:ilvl="0" w:tplc="C65E77BA">
      <w:start w:val="12"/>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3EBC04B7"/>
    <w:multiLevelType w:val="hybridMultilevel"/>
    <w:tmpl w:val="9A10FDC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537D24EE"/>
    <w:multiLevelType w:val="hybridMultilevel"/>
    <w:tmpl w:val="1070DC9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545F0AB5"/>
    <w:multiLevelType w:val="hybridMultilevel"/>
    <w:tmpl w:val="C3E84B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F9067B0"/>
    <w:multiLevelType w:val="hybridMultilevel"/>
    <w:tmpl w:val="1B0C1F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18A133B"/>
    <w:multiLevelType w:val="hybridMultilevel"/>
    <w:tmpl w:val="E78A3E8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7DF57846"/>
    <w:multiLevelType w:val="hybridMultilevel"/>
    <w:tmpl w:val="B4EC353E"/>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nsid w:val="7E653014"/>
    <w:multiLevelType w:val="hybridMultilevel"/>
    <w:tmpl w:val="68B20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8"/>
  </w:num>
  <w:num w:numId="4">
    <w:abstractNumId w:val="16"/>
  </w:num>
  <w:num w:numId="5">
    <w:abstractNumId w:val="0"/>
  </w:num>
  <w:num w:numId="6">
    <w:abstractNumId w:val="11"/>
  </w:num>
  <w:num w:numId="7">
    <w:abstractNumId w:val="7"/>
  </w:num>
  <w:num w:numId="8">
    <w:abstractNumId w:val="2"/>
  </w:num>
  <w:num w:numId="9">
    <w:abstractNumId w:val="3"/>
  </w:num>
  <w:num w:numId="10">
    <w:abstractNumId w:val="9"/>
  </w:num>
  <w:num w:numId="11">
    <w:abstractNumId w:val="1"/>
  </w:num>
  <w:num w:numId="12">
    <w:abstractNumId w:val="12"/>
  </w:num>
  <w:num w:numId="13">
    <w:abstractNumId w:val="10"/>
  </w:num>
  <w:num w:numId="14">
    <w:abstractNumId w:val="6"/>
  </w:num>
  <w:num w:numId="15">
    <w:abstractNumId w:val="5"/>
  </w:num>
  <w:num w:numId="16">
    <w:abstractNumId w:val="17"/>
  </w:num>
  <w:num w:numId="17">
    <w:abstractNumId w:val="4"/>
  </w:num>
  <w:num w:numId="18">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
  <w:rsids>
    <w:rsidRoot w:val="006A7873"/>
    <w:rsid w:val="00000013"/>
    <w:rsid w:val="000307B4"/>
    <w:rsid w:val="00040C8E"/>
    <w:rsid w:val="00041300"/>
    <w:rsid w:val="000425E1"/>
    <w:rsid w:val="000C3709"/>
    <w:rsid w:val="000C4D23"/>
    <w:rsid w:val="000D2D48"/>
    <w:rsid w:val="000D6E4C"/>
    <w:rsid w:val="000F0615"/>
    <w:rsid w:val="00103935"/>
    <w:rsid w:val="00103B55"/>
    <w:rsid w:val="0011433B"/>
    <w:rsid w:val="00116F79"/>
    <w:rsid w:val="00122244"/>
    <w:rsid w:val="00133B7D"/>
    <w:rsid w:val="00140520"/>
    <w:rsid w:val="00152D04"/>
    <w:rsid w:val="00170A64"/>
    <w:rsid w:val="00172ACA"/>
    <w:rsid w:val="001A21D1"/>
    <w:rsid w:val="001F0F5C"/>
    <w:rsid w:val="00215EF1"/>
    <w:rsid w:val="00231638"/>
    <w:rsid w:val="00233D6A"/>
    <w:rsid w:val="00255DF3"/>
    <w:rsid w:val="0029349C"/>
    <w:rsid w:val="002A5121"/>
    <w:rsid w:val="002C5771"/>
    <w:rsid w:val="002D7302"/>
    <w:rsid w:val="002F4BFD"/>
    <w:rsid w:val="002F76CA"/>
    <w:rsid w:val="00301493"/>
    <w:rsid w:val="00303C9E"/>
    <w:rsid w:val="00316321"/>
    <w:rsid w:val="00351A25"/>
    <w:rsid w:val="00392416"/>
    <w:rsid w:val="003B3DB5"/>
    <w:rsid w:val="003D1EA5"/>
    <w:rsid w:val="003E269A"/>
    <w:rsid w:val="003F28CA"/>
    <w:rsid w:val="004046DB"/>
    <w:rsid w:val="00413A25"/>
    <w:rsid w:val="00426751"/>
    <w:rsid w:val="00430644"/>
    <w:rsid w:val="00432284"/>
    <w:rsid w:val="00440493"/>
    <w:rsid w:val="00440D7D"/>
    <w:rsid w:val="00445643"/>
    <w:rsid w:val="0044798C"/>
    <w:rsid w:val="004553C4"/>
    <w:rsid w:val="004715EC"/>
    <w:rsid w:val="00475C75"/>
    <w:rsid w:val="00492B23"/>
    <w:rsid w:val="0049717C"/>
    <w:rsid w:val="004A3373"/>
    <w:rsid w:val="004A64EE"/>
    <w:rsid w:val="004B501C"/>
    <w:rsid w:val="004B51C5"/>
    <w:rsid w:val="004C623D"/>
    <w:rsid w:val="004D7673"/>
    <w:rsid w:val="004F2BB1"/>
    <w:rsid w:val="005010DA"/>
    <w:rsid w:val="00524CBD"/>
    <w:rsid w:val="0052568A"/>
    <w:rsid w:val="00540C57"/>
    <w:rsid w:val="00552FD4"/>
    <w:rsid w:val="005665FC"/>
    <w:rsid w:val="005665FF"/>
    <w:rsid w:val="005D1DB3"/>
    <w:rsid w:val="005E7A75"/>
    <w:rsid w:val="00630AA7"/>
    <w:rsid w:val="006320D5"/>
    <w:rsid w:val="006675A4"/>
    <w:rsid w:val="006A7873"/>
    <w:rsid w:val="006C7F05"/>
    <w:rsid w:val="006F1150"/>
    <w:rsid w:val="007273CE"/>
    <w:rsid w:val="00736A1F"/>
    <w:rsid w:val="0073738D"/>
    <w:rsid w:val="007460B1"/>
    <w:rsid w:val="00761C08"/>
    <w:rsid w:val="00777F5F"/>
    <w:rsid w:val="007C571A"/>
    <w:rsid w:val="007E6AB4"/>
    <w:rsid w:val="00821579"/>
    <w:rsid w:val="008225F3"/>
    <w:rsid w:val="0085548D"/>
    <w:rsid w:val="00872206"/>
    <w:rsid w:val="00893919"/>
    <w:rsid w:val="0089635C"/>
    <w:rsid w:val="008A63CF"/>
    <w:rsid w:val="008A783E"/>
    <w:rsid w:val="00911370"/>
    <w:rsid w:val="009310A2"/>
    <w:rsid w:val="0096262D"/>
    <w:rsid w:val="00977869"/>
    <w:rsid w:val="009C1123"/>
    <w:rsid w:val="009D1541"/>
    <w:rsid w:val="009E40E7"/>
    <w:rsid w:val="00A0542F"/>
    <w:rsid w:val="00A27EAB"/>
    <w:rsid w:val="00A46471"/>
    <w:rsid w:val="00A519F7"/>
    <w:rsid w:val="00A6277C"/>
    <w:rsid w:val="00A91716"/>
    <w:rsid w:val="00AA0167"/>
    <w:rsid w:val="00AB2FE6"/>
    <w:rsid w:val="00AC2EE8"/>
    <w:rsid w:val="00B1111E"/>
    <w:rsid w:val="00B20D9D"/>
    <w:rsid w:val="00B21303"/>
    <w:rsid w:val="00B370E1"/>
    <w:rsid w:val="00B40D38"/>
    <w:rsid w:val="00B43CF2"/>
    <w:rsid w:val="00B548B5"/>
    <w:rsid w:val="00B97B6C"/>
    <w:rsid w:val="00BD5A16"/>
    <w:rsid w:val="00BD7E36"/>
    <w:rsid w:val="00BF1F66"/>
    <w:rsid w:val="00C1143C"/>
    <w:rsid w:val="00C43788"/>
    <w:rsid w:val="00C45700"/>
    <w:rsid w:val="00C616FA"/>
    <w:rsid w:val="00C65E0A"/>
    <w:rsid w:val="00C723BB"/>
    <w:rsid w:val="00CC20B7"/>
    <w:rsid w:val="00CE77E1"/>
    <w:rsid w:val="00D157B6"/>
    <w:rsid w:val="00D23956"/>
    <w:rsid w:val="00D265D4"/>
    <w:rsid w:val="00D35DEB"/>
    <w:rsid w:val="00D47392"/>
    <w:rsid w:val="00D51DAC"/>
    <w:rsid w:val="00D8030D"/>
    <w:rsid w:val="00D85D75"/>
    <w:rsid w:val="00D8671E"/>
    <w:rsid w:val="00DC6DFC"/>
    <w:rsid w:val="00E11CFA"/>
    <w:rsid w:val="00E2295B"/>
    <w:rsid w:val="00E43B67"/>
    <w:rsid w:val="00E802A6"/>
    <w:rsid w:val="00EC19D7"/>
    <w:rsid w:val="00EF0955"/>
    <w:rsid w:val="00F03C37"/>
    <w:rsid w:val="00F43C40"/>
    <w:rsid w:val="00F600F7"/>
    <w:rsid w:val="00F94C76"/>
    <w:rsid w:val="00FD516F"/>
    <w:rsid w:val="00FE0B08"/>
    <w:rsid w:val="00FF1E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15EC"/>
  </w:style>
  <w:style w:type="paragraph" w:styleId="2">
    <w:name w:val="heading 2"/>
    <w:basedOn w:val="a"/>
    <w:next w:val="a"/>
    <w:link w:val="20"/>
    <w:qFormat/>
    <w:rsid w:val="00FF1E32"/>
    <w:pPr>
      <w:keepNext/>
      <w:spacing w:after="0" w:line="240" w:lineRule="auto"/>
      <w:jc w:val="center"/>
      <w:outlineLvl w:val="1"/>
    </w:pPr>
    <w:rPr>
      <w:rFonts w:ascii="Times New Roman" w:eastAsia="Times New Roman" w:hAnsi="Times New Roman" w:cs="Times New Roman"/>
      <w:sz w:val="36"/>
      <w:szCs w:val="36"/>
      <w:lang w:eastAsia="ru-RU"/>
    </w:rPr>
  </w:style>
  <w:style w:type="paragraph" w:styleId="6">
    <w:name w:val="heading 6"/>
    <w:basedOn w:val="a"/>
    <w:next w:val="a"/>
    <w:link w:val="60"/>
    <w:uiPriority w:val="9"/>
    <w:semiHidden/>
    <w:unhideWhenUsed/>
    <w:qFormat/>
    <w:rsid w:val="00EC19D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rsid w:val="006A7873"/>
    <w:pPr>
      <w:spacing w:before="120" w:after="0" w:line="240" w:lineRule="auto"/>
      <w:ind w:right="-7" w:firstLine="851"/>
      <w:jc w:val="both"/>
    </w:pPr>
    <w:rPr>
      <w:rFonts w:ascii="Arial" w:eastAsia="Times New Roman" w:hAnsi="Arial" w:cs="Times New Roman"/>
      <w:sz w:val="24"/>
      <w:szCs w:val="20"/>
      <w:lang w:eastAsia="ru-RU"/>
    </w:rPr>
  </w:style>
  <w:style w:type="character" w:customStyle="1" w:styleId="30">
    <w:name w:val="Основной текст с отступом 3 Знак"/>
    <w:basedOn w:val="a0"/>
    <w:link w:val="3"/>
    <w:rsid w:val="006A7873"/>
    <w:rPr>
      <w:rFonts w:ascii="Arial" w:eastAsia="Times New Roman" w:hAnsi="Arial" w:cs="Times New Roman"/>
      <w:sz w:val="24"/>
      <w:szCs w:val="20"/>
      <w:lang w:eastAsia="ru-RU"/>
    </w:rPr>
  </w:style>
  <w:style w:type="character" w:customStyle="1" w:styleId="20">
    <w:name w:val="Заголовок 2 Знак"/>
    <w:basedOn w:val="a0"/>
    <w:link w:val="2"/>
    <w:rsid w:val="00FF1E32"/>
    <w:rPr>
      <w:rFonts w:ascii="Times New Roman" w:eastAsia="Times New Roman" w:hAnsi="Times New Roman" w:cs="Times New Roman"/>
      <w:sz w:val="36"/>
      <w:szCs w:val="36"/>
      <w:lang w:eastAsia="ru-RU"/>
    </w:rPr>
  </w:style>
  <w:style w:type="paragraph" w:styleId="a3">
    <w:name w:val="Normal (Web)"/>
    <w:basedOn w:val="a"/>
    <w:uiPriority w:val="99"/>
    <w:unhideWhenUsed/>
    <w:rsid w:val="00C457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B548B5"/>
    <w:pPr>
      <w:ind w:left="720"/>
      <w:contextualSpacing/>
    </w:pPr>
  </w:style>
  <w:style w:type="table" w:styleId="a5">
    <w:name w:val="Table Grid"/>
    <w:basedOn w:val="a1"/>
    <w:uiPriority w:val="59"/>
    <w:rsid w:val="00777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4798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98C"/>
    <w:rPr>
      <w:rFonts w:ascii="Tahoma" w:hAnsi="Tahoma" w:cs="Tahoma"/>
      <w:sz w:val="16"/>
      <w:szCs w:val="16"/>
    </w:rPr>
  </w:style>
  <w:style w:type="paragraph" w:styleId="a8">
    <w:name w:val="header"/>
    <w:basedOn w:val="a"/>
    <w:link w:val="a9"/>
    <w:uiPriority w:val="99"/>
    <w:unhideWhenUsed/>
    <w:rsid w:val="0073738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3738D"/>
  </w:style>
  <w:style w:type="paragraph" w:styleId="aa">
    <w:name w:val="footer"/>
    <w:basedOn w:val="a"/>
    <w:link w:val="ab"/>
    <w:uiPriority w:val="99"/>
    <w:unhideWhenUsed/>
    <w:rsid w:val="0073738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3738D"/>
  </w:style>
  <w:style w:type="character" w:customStyle="1" w:styleId="60">
    <w:name w:val="Заголовок 6 Знак"/>
    <w:basedOn w:val="a0"/>
    <w:link w:val="6"/>
    <w:uiPriority w:val="9"/>
    <w:semiHidden/>
    <w:rsid w:val="00EC19D7"/>
    <w:rPr>
      <w:rFonts w:asciiTheme="majorHAnsi" w:eastAsiaTheme="majorEastAsia" w:hAnsiTheme="majorHAnsi" w:cstheme="majorBidi"/>
      <w:i/>
      <w:iCs/>
      <w:color w:val="243F60" w:themeColor="accent1" w:themeShade="7F"/>
    </w:rPr>
  </w:style>
  <w:style w:type="character" w:styleId="ac">
    <w:name w:val="Hyperlink"/>
    <w:basedOn w:val="a0"/>
    <w:uiPriority w:val="99"/>
    <w:semiHidden/>
    <w:unhideWhenUsed/>
    <w:rsid w:val="00EC19D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FF1E32"/>
    <w:pPr>
      <w:keepNext/>
      <w:spacing w:after="0" w:line="240" w:lineRule="auto"/>
      <w:jc w:val="center"/>
      <w:outlineLvl w:val="1"/>
    </w:pPr>
    <w:rPr>
      <w:rFonts w:ascii="Times New Roman" w:eastAsia="Times New Roman" w:hAnsi="Times New Roman" w:cs="Times New Roman"/>
      <w:sz w:val="36"/>
      <w:szCs w:val="36"/>
      <w:lang w:eastAsia="ru-RU"/>
    </w:rPr>
  </w:style>
  <w:style w:type="paragraph" w:styleId="6">
    <w:name w:val="heading 6"/>
    <w:basedOn w:val="a"/>
    <w:next w:val="a"/>
    <w:link w:val="60"/>
    <w:uiPriority w:val="9"/>
    <w:semiHidden/>
    <w:unhideWhenUsed/>
    <w:qFormat/>
    <w:rsid w:val="00EC19D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rsid w:val="006A7873"/>
    <w:pPr>
      <w:spacing w:before="120" w:after="0" w:line="240" w:lineRule="auto"/>
      <w:ind w:right="-7" w:firstLine="851"/>
      <w:jc w:val="both"/>
    </w:pPr>
    <w:rPr>
      <w:rFonts w:ascii="Arial" w:eastAsia="Times New Roman" w:hAnsi="Arial" w:cs="Times New Roman"/>
      <w:sz w:val="24"/>
      <w:szCs w:val="20"/>
      <w:lang w:eastAsia="ru-RU"/>
    </w:rPr>
  </w:style>
  <w:style w:type="character" w:customStyle="1" w:styleId="30">
    <w:name w:val="Основной текст с отступом 3 Знак"/>
    <w:basedOn w:val="a0"/>
    <w:link w:val="3"/>
    <w:rsid w:val="006A7873"/>
    <w:rPr>
      <w:rFonts w:ascii="Arial" w:eastAsia="Times New Roman" w:hAnsi="Arial" w:cs="Times New Roman"/>
      <w:sz w:val="24"/>
      <w:szCs w:val="20"/>
      <w:lang w:eastAsia="ru-RU"/>
    </w:rPr>
  </w:style>
  <w:style w:type="character" w:customStyle="1" w:styleId="20">
    <w:name w:val="Заголовок 2 Знак"/>
    <w:basedOn w:val="a0"/>
    <w:link w:val="2"/>
    <w:rsid w:val="00FF1E32"/>
    <w:rPr>
      <w:rFonts w:ascii="Times New Roman" w:eastAsia="Times New Roman" w:hAnsi="Times New Roman" w:cs="Times New Roman"/>
      <w:sz w:val="36"/>
      <w:szCs w:val="36"/>
      <w:lang w:eastAsia="ru-RU"/>
    </w:rPr>
  </w:style>
  <w:style w:type="paragraph" w:styleId="a3">
    <w:name w:val="Normal (Web)"/>
    <w:basedOn w:val="a"/>
    <w:uiPriority w:val="99"/>
    <w:unhideWhenUsed/>
    <w:rsid w:val="00C457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B548B5"/>
    <w:pPr>
      <w:ind w:left="720"/>
      <w:contextualSpacing/>
    </w:pPr>
  </w:style>
  <w:style w:type="table" w:styleId="a5">
    <w:name w:val="Table Grid"/>
    <w:basedOn w:val="a1"/>
    <w:uiPriority w:val="59"/>
    <w:rsid w:val="00777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4798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98C"/>
    <w:rPr>
      <w:rFonts w:ascii="Tahoma" w:hAnsi="Tahoma" w:cs="Tahoma"/>
      <w:sz w:val="16"/>
      <w:szCs w:val="16"/>
    </w:rPr>
  </w:style>
  <w:style w:type="paragraph" w:styleId="a8">
    <w:name w:val="header"/>
    <w:basedOn w:val="a"/>
    <w:link w:val="a9"/>
    <w:uiPriority w:val="99"/>
    <w:unhideWhenUsed/>
    <w:rsid w:val="0073738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3738D"/>
  </w:style>
  <w:style w:type="paragraph" w:styleId="aa">
    <w:name w:val="footer"/>
    <w:basedOn w:val="a"/>
    <w:link w:val="ab"/>
    <w:uiPriority w:val="99"/>
    <w:unhideWhenUsed/>
    <w:rsid w:val="0073738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3738D"/>
  </w:style>
  <w:style w:type="character" w:customStyle="1" w:styleId="60">
    <w:name w:val="Заголовок 6 Знак"/>
    <w:basedOn w:val="a0"/>
    <w:link w:val="6"/>
    <w:uiPriority w:val="9"/>
    <w:semiHidden/>
    <w:rsid w:val="00EC19D7"/>
    <w:rPr>
      <w:rFonts w:asciiTheme="majorHAnsi" w:eastAsiaTheme="majorEastAsia" w:hAnsiTheme="majorHAnsi" w:cstheme="majorBidi"/>
      <w:i/>
      <w:iCs/>
      <w:color w:val="243F60" w:themeColor="accent1" w:themeShade="7F"/>
    </w:rPr>
  </w:style>
  <w:style w:type="character" w:styleId="ac">
    <w:name w:val="Hyperlink"/>
    <w:basedOn w:val="a0"/>
    <w:uiPriority w:val="99"/>
    <w:semiHidden/>
    <w:unhideWhenUsed/>
    <w:rsid w:val="00EC19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108999">
      <w:bodyDiv w:val="1"/>
      <w:marLeft w:val="0"/>
      <w:marRight w:val="0"/>
      <w:marTop w:val="0"/>
      <w:marBottom w:val="0"/>
      <w:divBdr>
        <w:top w:val="none" w:sz="0" w:space="0" w:color="auto"/>
        <w:left w:val="none" w:sz="0" w:space="0" w:color="auto"/>
        <w:bottom w:val="none" w:sz="0" w:space="0" w:color="auto"/>
        <w:right w:val="none" w:sz="0" w:space="0" w:color="auto"/>
      </w:divBdr>
      <w:divsChild>
        <w:div w:id="384256917">
          <w:marLeft w:val="0"/>
          <w:marRight w:val="0"/>
          <w:marTop w:val="0"/>
          <w:marBottom w:val="0"/>
          <w:divBdr>
            <w:top w:val="none" w:sz="0" w:space="0" w:color="auto"/>
            <w:left w:val="none" w:sz="0" w:space="0" w:color="auto"/>
            <w:bottom w:val="none" w:sz="0" w:space="0" w:color="auto"/>
            <w:right w:val="none" w:sz="0" w:space="0" w:color="auto"/>
          </w:divBdr>
          <w:divsChild>
            <w:div w:id="1836722500">
              <w:marLeft w:val="0"/>
              <w:marRight w:val="0"/>
              <w:marTop w:val="0"/>
              <w:marBottom w:val="0"/>
              <w:divBdr>
                <w:top w:val="none" w:sz="0" w:space="0" w:color="auto"/>
                <w:left w:val="none" w:sz="0" w:space="0" w:color="auto"/>
                <w:bottom w:val="none" w:sz="0" w:space="0" w:color="auto"/>
                <w:right w:val="none" w:sz="0" w:space="0" w:color="auto"/>
              </w:divBdr>
              <w:divsChild>
                <w:div w:id="1868063340">
                  <w:marLeft w:val="0"/>
                  <w:marRight w:val="0"/>
                  <w:marTop w:val="0"/>
                  <w:marBottom w:val="0"/>
                  <w:divBdr>
                    <w:top w:val="none" w:sz="0" w:space="0" w:color="auto"/>
                    <w:left w:val="none" w:sz="0" w:space="0" w:color="auto"/>
                    <w:bottom w:val="none" w:sz="0" w:space="0" w:color="auto"/>
                    <w:right w:val="none" w:sz="0" w:space="0" w:color="auto"/>
                  </w:divBdr>
                  <w:divsChild>
                    <w:div w:id="1746996715">
                      <w:marLeft w:val="0"/>
                      <w:marRight w:val="0"/>
                      <w:marTop w:val="0"/>
                      <w:marBottom w:val="0"/>
                      <w:divBdr>
                        <w:top w:val="none" w:sz="0" w:space="0" w:color="auto"/>
                        <w:left w:val="none" w:sz="0" w:space="0" w:color="auto"/>
                        <w:bottom w:val="none" w:sz="0" w:space="0" w:color="auto"/>
                        <w:right w:val="none" w:sz="0" w:space="0" w:color="auto"/>
                      </w:divBdr>
                      <w:divsChild>
                        <w:div w:id="1919169909">
                          <w:marLeft w:val="0"/>
                          <w:marRight w:val="0"/>
                          <w:marTop w:val="6525"/>
                          <w:marBottom w:val="150"/>
                          <w:divBdr>
                            <w:top w:val="none" w:sz="0" w:space="0" w:color="auto"/>
                            <w:left w:val="none" w:sz="0" w:space="0" w:color="auto"/>
                            <w:bottom w:val="none" w:sz="0" w:space="0" w:color="auto"/>
                            <w:right w:val="none" w:sz="0" w:space="0" w:color="auto"/>
                          </w:divBdr>
                          <w:divsChild>
                            <w:div w:id="139192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912243">
          <w:marLeft w:val="0"/>
          <w:marRight w:val="0"/>
          <w:marTop w:val="0"/>
          <w:marBottom w:val="150"/>
          <w:divBdr>
            <w:top w:val="none" w:sz="0" w:space="0" w:color="auto"/>
            <w:left w:val="none" w:sz="0" w:space="0" w:color="auto"/>
            <w:bottom w:val="none" w:sz="0" w:space="0" w:color="auto"/>
            <w:right w:val="none" w:sz="0" w:space="0" w:color="auto"/>
          </w:divBdr>
          <w:divsChild>
            <w:div w:id="145241204">
              <w:marLeft w:val="0"/>
              <w:marRight w:val="0"/>
              <w:marTop w:val="0"/>
              <w:marBottom w:val="0"/>
              <w:divBdr>
                <w:top w:val="none" w:sz="0" w:space="0" w:color="auto"/>
                <w:left w:val="none" w:sz="0" w:space="0" w:color="auto"/>
                <w:bottom w:val="none" w:sz="0" w:space="0" w:color="auto"/>
                <w:right w:val="none" w:sz="0" w:space="0" w:color="auto"/>
              </w:divBdr>
              <w:divsChild>
                <w:div w:id="660472140">
                  <w:marLeft w:val="0"/>
                  <w:marRight w:val="0"/>
                  <w:marTop w:val="0"/>
                  <w:marBottom w:val="0"/>
                  <w:divBdr>
                    <w:top w:val="none" w:sz="0" w:space="0" w:color="auto"/>
                    <w:left w:val="none" w:sz="0" w:space="0" w:color="auto"/>
                    <w:bottom w:val="none" w:sz="0" w:space="0" w:color="auto"/>
                    <w:right w:val="none" w:sz="0" w:space="0" w:color="auto"/>
                  </w:divBdr>
                </w:div>
                <w:div w:id="110638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23806">
          <w:marLeft w:val="0"/>
          <w:marRight w:val="0"/>
          <w:marTop w:val="150"/>
          <w:marBottom w:val="705"/>
          <w:divBdr>
            <w:top w:val="none" w:sz="0" w:space="0" w:color="auto"/>
            <w:left w:val="none" w:sz="0" w:space="0" w:color="auto"/>
            <w:bottom w:val="none" w:sz="0" w:space="0" w:color="auto"/>
            <w:right w:val="none" w:sz="0" w:space="0" w:color="auto"/>
          </w:divBdr>
        </w:div>
      </w:divsChild>
    </w:div>
    <w:div w:id="1560557622">
      <w:bodyDiv w:val="1"/>
      <w:marLeft w:val="0"/>
      <w:marRight w:val="0"/>
      <w:marTop w:val="0"/>
      <w:marBottom w:val="0"/>
      <w:divBdr>
        <w:top w:val="none" w:sz="0" w:space="0" w:color="auto"/>
        <w:left w:val="none" w:sz="0" w:space="0" w:color="auto"/>
        <w:bottom w:val="none" w:sz="0" w:space="0" w:color="auto"/>
        <w:right w:val="none" w:sz="0" w:space="0" w:color="auto"/>
      </w:divBdr>
    </w:div>
    <w:div w:id="214534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klt-arhgrad@mail.ru" TargetMode="External"/><Relationship Id="rId3" Type="http://schemas.microsoft.com/office/2007/relationships/stylesWithEffects" Target="stylesWithEffects.xml"/><Relationship Id="rId21" Type="http://schemas.openxmlformats.org/officeDocument/2006/relationships/hyperlink" Target="mailto:biz-kaltan@mail.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vk.com/id58211775" TargetMode="External"/><Relationship Id="rId2" Type="http://schemas.openxmlformats.org/officeDocument/2006/relationships/styles" Target="styles.xml"/><Relationship Id="rId16" Type="http://schemas.openxmlformats.org/officeDocument/2006/relationships/hyperlink" Target="mailto:zam-econom@yandex.ru" TargetMode="External"/><Relationship Id="rId20" Type="http://schemas.openxmlformats.org/officeDocument/2006/relationships/hyperlink" Target="mailto:kumi-kalta@mail.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k.com/id260370479"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vk.com/id5821177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dm-kaltan@mail.ru"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3346</Words>
  <Characters>19074</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22376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Солбыгашев</dc:creator>
  <cp:lastModifiedBy>Лосицкая Мария Дмитриевна</cp:lastModifiedBy>
  <cp:revision>2</cp:revision>
  <cp:lastPrinted>2019-11-20T09:25:00Z</cp:lastPrinted>
  <dcterms:created xsi:type="dcterms:W3CDTF">2019-11-20T09:26:00Z</dcterms:created>
  <dcterms:modified xsi:type="dcterms:W3CDTF">2019-11-20T09:26:00Z</dcterms:modified>
</cp:coreProperties>
</file>