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08F" w:rsidRDefault="00C1708F" w:rsidP="00C1708F">
      <w:pPr>
        <w:autoSpaceDE w:val="0"/>
        <w:autoSpaceDN w:val="0"/>
        <w:adjustRightInd w:val="0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8" name="Рисунок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708F" w:rsidRDefault="00C1708F" w:rsidP="00C1708F">
      <w:pPr>
        <w:ind w:right="-716"/>
        <w:jc w:val="center"/>
        <w:rPr>
          <w:spacing w:val="40"/>
          <w:sz w:val="28"/>
          <w:szCs w:val="28"/>
        </w:rPr>
      </w:pPr>
    </w:p>
    <w:p w:rsidR="00C1708F" w:rsidRPr="00034AAC" w:rsidRDefault="00C1708F" w:rsidP="00C1708F">
      <w:pPr>
        <w:jc w:val="center"/>
        <w:rPr>
          <w:rFonts w:ascii="Arial" w:hAnsi="Arial" w:cs="Arial"/>
          <w:b/>
          <w:sz w:val="26"/>
          <w:szCs w:val="26"/>
        </w:rPr>
      </w:pPr>
    </w:p>
    <w:p w:rsidR="00C1708F" w:rsidRPr="00A252E6" w:rsidRDefault="00C1708F" w:rsidP="00C1708F">
      <w:pPr>
        <w:spacing w:line="360" w:lineRule="auto"/>
        <w:rPr>
          <w:b/>
          <w:spacing w:val="20"/>
          <w:sz w:val="28"/>
          <w:szCs w:val="28"/>
        </w:rPr>
      </w:pPr>
    </w:p>
    <w:p w:rsidR="00C1708F" w:rsidRPr="00A252E6" w:rsidRDefault="00C1708F" w:rsidP="00C1708F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КЕМЕРОВСКАЯ ОБЛАСТЬ</w:t>
      </w:r>
    </w:p>
    <w:p w:rsidR="00C1708F" w:rsidRPr="00A252E6" w:rsidRDefault="00C1708F" w:rsidP="00C1708F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КАЛТАНСКИЙ ГОРОДСКОЙ ОКРУГ</w:t>
      </w:r>
    </w:p>
    <w:p w:rsidR="00C1708F" w:rsidRPr="00A252E6" w:rsidRDefault="00C1708F" w:rsidP="00C1708F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C1708F" w:rsidRPr="00034AAC" w:rsidRDefault="00C1708F" w:rsidP="00C1708F">
      <w:pPr>
        <w:ind w:left="426"/>
        <w:jc w:val="center"/>
        <w:rPr>
          <w:sz w:val="16"/>
          <w:szCs w:val="16"/>
        </w:rPr>
      </w:pPr>
    </w:p>
    <w:p w:rsidR="00C1708F" w:rsidRPr="00034AAC" w:rsidRDefault="00C1708F" w:rsidP="00C1708F">
      <w:pPr>
        <w:pStyle w:val="9"/>
        <w:keepNext w:val="0"/>
        <w:ind w:right="0"/>
        <w:rPr>
          <w:rFonts w:ascii="Times New Roman" w:hAnsi="Times New Roman"/>
          <w:spacing w:val="20"/>
          <w:sz w:val="36"/>
          <w:szCs w:val="36"/>
        </w:rPr>
      </w:pPr>
      <w:r>
        <w:rPr>
          <w:rFonts w:ascii="Times New Roman" w:hAnsi="Times New Roman"/>
          <w:spacing w:val="20"/>
          <w:sz w:val="36"/>
          <w:szCs w:val="36"/>
        </w:rPr>
        <w:t>РАСПОРЯЖЕНИЕ</w:t>
      </w:r>
    </w:p>
    <w:p w:rsidR="00C1708F" w:rsidRPr="008C0D28" w:rsidRDefault="00C1708F" w:rsidP="00C1708F">
      <w:pPr>
        <w:jc w:val="center"/>
        <w:rPr>
          <w:sz w:val="32"/>
          <w:szCs w:val="32"/>
        </w:rPr>
      </w:pPr>
    </w:p>
    <w:p w:rsidR="00C1708F" w:rsidRDefault="00C1708F" w:rsidP="00C1708F">
      <w:pPr>
        <w:tabs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ED1342">
        <w:rPr>
          <w:sz w:val="28"/>
          <w:szCs w:val="28"/>
        </w:rPr>
        <w:t>13.05</w:t>
      </w:r>
      <w:r>
        <w:rPr>
          <w:sz w:val="28"/>
          <w:szCs w:val="28"/>
        </w:rPr>
        <w:t>.2019</w:t>
      </w:r>
      <w:r w:rsidRPr="00696917">
        <w:rPr>
          <w:sz w:val="28"/>
          <w:szCs w:val="28"/>
        </w:rPr>
        <w:t>г</w:t>
      </w:r>
      <w:r>
        <w:rPr>
          <w:sz w:val="28"/>
          <w:szCs w:val="28"/>
        </w:rPr>
        <w:t xml:space="preserve">.  № </w:t>
      </w:r>
      <w:r w:rsidR="00ED1342">
        <w:rPr>
          <w:sz w:val="28"/>
          <w:szCs w:val="28"/>
        </w:rPr>
        <w:t>820</w:t>
      </w:r>
      <w:r w:rsidRPr="00696917">
        <w:rPr>
          <w:sz w:val="28"/>
          <w:szCs w:val="28"/>
        </w:rPr>
        <w:t>-</w:t>
      </w:r>
      <w:r>
        <w:rPr>
          <w:sz w:val="28"/>
          <w:szCs w:val="28"/>
        </w:rPr>
        <w:t>р</w:t>
      </w:r>
    </w:p>
    <w:p w:rsidR="00C1708F" w:rsidRPr="00034AAC" w:rsidRDefault="00C1708F" w:rsidP="00C1708F">
      <w:pPr>
        <w:tabs>
          <w:tab w:val="left" w:pos="7655"/>
        </w:tabs>
        <w:jc w:val="center"/>
        <w:rPr>
          <w:sz w:val="25"/>
          <w:szCs w:val="25"/>
        </w:rPr>
      </w:pPr>
    </w:p>
    <w:p w:rsidR="00C1708F" w:rsidRDefault="00C1708F" w:rsidP="00C1708F">
      <w:pPr>
        <w:pStyle w:val="ConsPlusTitle"/>
        <w:widowControl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Об утверждении отчета об исполнении муниципального задания на оказание муниципальных услуг (работ) Муниципального автономного учреждения «Бизнес-инкубатор Калтанского городского округа»</w:t>
      </w:r>
      <w:r w:rsidRPr="00306FDA">
        <w:rPr>
          <w:rFonts w:eastAsia="SimSun"/>
          <w:sz w:val="28"/>
          <w:szCs w:val="28"/>
          <w:lang w:eastAsia="zh-CN"/>
        </w:rPr>
        <w:t xml:space="preserve"> </w:t>
      </w:r>
    </w:p>
    <w:p w:rsidR="00C1708F" w:rsidRPr="00034AAC" w:rsidRDefault="00C1708F" w:rsidP="00C1708F">
      <w:pPr>
        <w:pStyle w:val="ConsPlusTitle"/>
        <w:widowControl/>
        <w:jc w:val="center"/>
        <w:rPr>
          <w:sz w:val="25"/>
          <w:szCs w:val="25"/>
        </w:rPr>
      </w:pPr>
    </w:p>
    <w:p w:rsidR="00C1708F" w:rsidRPr="00376B52" w:rsidRDefault="00C1708F" w:rsidP="00C1708F">
      <w:pPr>
        <w:spacing w:line="276" w:lineRule="auto"/>
        <w:ind w:firstLine="708"/>
        <w:jc w:val="both"/>
        <w:rPr>
          <w:sz w:val="28"/>
          <w:szCs w:val="28"/>
        </w:rPr>
      </w:pPr>
      <w:r w:rsidRPr="00376B52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Постановлением администрации Калтанского городского округа от 05.08.2016г. №187-п «Об утверждении Порядка формирования и финансового обеспечения выполнения муниципального задания на оказание муниципальных услуг (выполнение работ)»</w:t>
      </w:r>
      <w:r w:rsidRPr="00376B52">
        <w:rPr>
          <w:sz w:val="28"/>
          <w:szCs w:val="28"/>
        </w:rPr>
        <w:t>:</w:t>
      </w:r>
    </w:p>
    <w:p w:rsidR="00C1708F" w:rsidRDefault="00C1708F" w:rsidP="00C1708F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3032B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отчет об исполнении муниципального задания на оказание муниципальных услуг (работ) Муниципального автономного учреждения «Бизнес-инкубатор</w:t>
      </w:r>
      <w:r w:rsidR="004B7BEF">
        <w:rPr>
          <w:sz w:val="28"/>
          <w:szCs w:val="28"/>
        </w:rPr>
        <w:t xml:space="preserve"> Калтанского городского округа» </w:t>
      </w:r>
      <w:r>
        <w:rPr>
          <w:sz w:val="28"/>
          <w:szCs w:val="28"/>
        </w:rPr>
        <w:t xml:space="preserve"> за 2018 год согласно п</w:t>
      </w:r>
      <w:r w:rsidRPr="00B3032B">
        <w:rPr>
          <w:sz w:val="28"/>
          <w:szCs w:val="28"/>
        </w:rPr>
        <w:t>риложению №1</w:t>
      </w:r>
      <w:r>
        <w:rPr>
          <w:sz w:val="28"/>
          <w:szCs w:val="28"/>
        </w:rPr>
        <w:t>.</w:t>
      </w:r>
    </w:p>
    <w:p w:rsidR="00C1708F" w:rsidRDefault="00C1708F" w:rsidP="00C1708F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Начальнику отдела организационной и кадровой работы администрации Калтанского городского округа (Верещагина Т. А.) обеспечить размещение настоящего распоряжения на официальном сайте администрации Калтанского городского округа.</w:t>
      </w:r>
    </w:p>
    <w:p w:rsidR="00C1708F" w:rsidRDefault="00C1708F" w:rsidP="00C1708F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297842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вступает в силу со дня его подписания.</w:t>
      </w:r>
    </w:p>
    <w:p w:rsidR="00C1708F" w:rsidRDefault="00C1708F" w:rsidP="00C1708F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 w:rsidR="00297842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возложить на заместителя главы Калтанского городского округа по экономике (А. И. Горшкова).</w:t>
      </w:r>
    </w:p>
    <w:p w:rsidR="00C1708F" w:rsidRDefault="00C1708F" w:rsidP="00C1708F">
      <w:pPr>
        <w:tabs>
          <w:tab w:val="left" w:pos="1134"/>
        </w:tabs>
        <w:spacing w:line="276" w:lineRule="auto"/>
        <w:ind w:left="709"/>
        <w:jc w:val="both"/>
        <w:rPr>
          <w:sz w:val="28"/>
          <w:szCs w:val="28"/>
        </w:rPr>
      </w:pPr>
    </w:p>
    <w:p w:rsidR="00C1708F" w:rsidRDefault="00C1708F" w:rsidP="00C1708F">
      <w:pPr>
        <w:tabs>
          <w:tab w:val="left" w:pos="1134"/>
        </w:tabs>
        <w:spacing w:line="276" w:lineRule="auto"/>
        <w:ind w:left="709"/>
        <w:jc w:val="both"/>
        <w:rPr>
          <w:sz w:val="28"/>
          <w:szCs w:val="28"/>
        </w:rPr>
      </w:pPr>
    </w:p>
    <w:p w:rsidR="00C1708F" w:rsidRDefault="00C1708F" w:rsidP="00C1708F">
      <w:pPr>
        <w:tabs>
          <w:tab w:val="left" w:pos="1134"/>
        </w:tabs>
        <w:spacing w:line="276" w:lineRule="auto"/>
        <w:ind w:left="709"/>
        <w:jc w:val="both"/>
        <w:rPr>
          <w:sz w:val="28"/>
          <w:szCs w:val="28"/>
        </w:rPr>
      </w:pPr>
    </w:p>
    <w:p w:rsidR="00C1708F" w:rsidRDefault="00C1708F" w:rsidP="00C1708F">
      <w:pPr>
        <w:tabs>
          <w:tab w:val="left" w:pos="1134"/>
        </w:tabs>
        <w:spacing w:line="276" w:lineRule="auto"/>
        <w:ind w:left="709"/>
        <w:jc w:val="both"/>
        <w:rPr>
          <w:sz w:val="28"/>
          <w:szCs w:val="28"/>
        </w:rPr>
      </w:pPr>
    </w:p>
    <w:p w:rsidR="00C1708F" w:rsidRPr="00034AAC" w:rsidRDefault="00C1708F" w:rsidP="00C1708F">
      <w:pPr>
        <w:tabs>
          <w:tab w:val="left" w:pos="1134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64308B">
        <w:rPr>
          <w:b/>
          <w:sz w:val="28"/>
          <w:szCs w:val="28"/>
        </w:rPr>
        <w:t xml:space="preserve"> Калтанского</w:t>
      </w:r>
    </w:p>
    <w:p w:rsidR="00C1708F" w:rsidRPr="00034AAC" w:rsidRDefault="00C1708F" w:rsidP="00C1708F">
      <w:pPr>
        <w:tabs>
          <w:tab w:val="left" w:pos="1134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И.Ф. </w:t>
      </w:r>
      <w:proofErr w:type="spellStart"/>
      <w:r>
        <w:rPr>
          <w:b/>
          <w:sz w:val="28"/>
          <w:szCs w:val="28"/>
        </w:rPr>
        <w:t>Голдинов</w:t>
      </w:r>
      <w:proofErr w:type="spellEnd"/>
      <w:r w:rsidRPr="0064308B">
        <w:rPr>
          <w:b/>
          <w:sz w:val="28"/>
          <w:szCs w:val="28"/>
        </w:rPr>
        <w:t xml:space="preserve"> </w:t>
      </w:r>
    </w:p>
    <w:p w:rsidR="00C1708F" w:rsidRDefault="00C1708F" w:rsidP="00C1708F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C1708F" w:rsidRDefault="00C1708F" w:rsidP="00C1708F">
      <w:pPr>
        <w:sectPr w:rsidR="00C170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br w:type="page"/>
      </w:r>
    </w:p>
    <w:p w:rsidR="00C1708F" w:rsidRDefault="00C1708F" w:rsidP="00C1708F">
      <w:pPr>
        <w:pStyle w:val="ConsPlusNormal"/>
        <w:jc w:val="both"/>
      </w:pPr>
    </w:p>
    <w:p w:rsidR="00C1708F" w:rsidRPr="001810FB" w:rsidRDefault="00C1708F" w:rsidP="00C1708F">
      <w:pPr>
        <w:ind w:left="7788"/>
        <w:jc w:val="center"/>
        <w:rPr>
          <w:sz w:val="20"/>
          <w:szCs w:val="20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sz w:val="20"/>
          <w:szCs w:val="20"/>
        </w:rPr>
        <w:t>Приложение № 1</w:t>
      </w:r>
    </w:p>
    <w:p w:rsidR="00C1708F" w:rsidRDefault="00C1708F" w:rsidP="00C1708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1810FB">
        <w:rPr>
          <w:sz w:val="20"/>
          <w:szCs w:val="20"/>
        </w:rPr>
        <w:t xml:space="preserve">к </w:t>
      </w:r>
      <w:r>
        <w:rPr>
          <w:sz w:val="20"/>
          <w:szCs w:val="20"/>
        </w:rPr>
        <w:t>распоряжению</w:t>
      </w:r>
      <w:r w:rsidRPr="001810FB">
        <w:rPr>
          <w:sz w:val="20"/>
          <w:szCs w:val="20"/>
        </w:rPr>
        <w:t xml:space="preserve"> </w:t>
      </w:r>
      <w:r>
        <w:rPr>
          <w:sz w:val="20"/>
          <w:szCs w:val="20"/>
        </w:rPr>
        <w:t>администрации</w:t>
      </w:r>
    </w:p>
    <w:p w:rsidR="00C1708F" w:rsidRDefault="00C1708F" w:rsidP="00C1708F">
      <w:pPr>
        <w:widowControl w:val="0"/>
        <w:autoSpaceDE w:val="0"/>
        <w:autoSpaceDN w:val="0"/>
        <w:adjustRightInd w:val="0"/>
        <w:jc w:val="right"/>
      </w:pPr>
      <w:r>
        <w:rPr>
          <w:sz w:val="20"/>
          <w:szCs w:val="20"/>
        </w:rPr>
        <w:t>Калтанского городского округа</w:t>
      </w:r>
    </w:p>
    <w:p w:rsidR="00C1708F" w:rsidRPr="00C1708F" w:rsidRDefault="00C1708F" w:rsidP="00C1708F">
      <w:pPr>
        <w:pStyle w:val="ConsPlusNormal"/>
        <w:jc w:val="right"/>
        <w:rPr>
          <w:rFonts w:ascii="Times New Roman" w:hAnsi="Times New Roman" w:cs="Times New Roman"/>
        </w:rPr>
      </w:pPr>
      <w:r w:rsidRPr="00BD3DDA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="00ED1342">
        <w:rPr>
          <w:rFonts w:ascii="Times New Roman" w:hAnsi="Times New Roman" w:cs="Times New Roman"/>
        </w:rPr>
        <w:t>13.05.</w:t>
      </w:r>
      <w:r>
        <w:rPr>
          <w:rFonts w:ascii="Times New Roman" w:hAnsi="Times New Roman" w:cs="Times New Roman"/>
        </w:rPr>
        <w:t>2019</w:t>
      </w:r>
      <w:r w:rsidRPr="00BD3DDA">
        <w:rPr>
          <w:rFonts w:ascii="Times New Roman" w:hAnsi="Times New Roman" w:cs="Times New Roman"/>
        </w:rPr>
        <w:t>г. №</w:t>
      </w:r>
      <w:r w:rsidR="00ED1342">
        <w:rPr>
          <w:rFonts w:ascii="Times New Roman" w:hAnsi="Times New Roman" w:cs="Times New Roman"/>
        </w:rPr>
        <w:t>820</w:t>
      </w:r>
      <w:bookmarkStart w:id="0" w:name="_GoBack"/>
      <w:bookmarkEnd w:id="0"/>
      <w:r>
        <w:rPr>
          <w:rFonts w:ascii="Times New Roman" w:hAnsi="Times New Roman" w:cs="Times New Roman"/>
        </w:rPr>
        <w:t>-р</w:t>
      </w:r>
    </w:p>
    <w:p w:rsidR="00C1708F" w:rsidRPr="00BA15BF" w:rsidRDefault="00C1708F" w:rsidP="00C1708F">
      <w:pPr>
        <w:pStyle w:val="ConsPlusNonformat"/>
        <w:ind w:right="1700"/>
        <w:jc w:val="center"/>
        <w:rPr>
          <w:rFonts w:ascii="Times New Roman" w:hAnsi="Times New Roman" w:cs="Times New Roman"/>
          <w:sz w:val="24"/>
          <w:szCs w:val="24"/>
        </w:rPr>
      </w:pPr>
      <w:r w:rsidRPr="00BA15BF">
        <w:rPr>
          <w:rFonts w:ascii="Times New Roman" w:hAnsi="Times New Roman" w:cs="Times New Roman"/>
          <w:sz w:val="24"/>
          <w:szCs w:val="24"/>
        </w:rPr>
        <w:t>ОТЧЕТ О ВЫПОЛНЕНИИ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  <w:gridCol w:w="1985"/>
      </w:tblGrid>
      <w:tr w:rsidR="00C1708F" w:rsidTr="003E69C6">
        <w:trPr>
          <w:trHeight w:val="656"/>
        </w:trPr>
        <w:tc>
          <w:tcPr>
            <w:tcW w:w="10740" w:type="dxa"/>
            <w:tcBorders>
              <w:top w:val="nil"/>
              <w:left w:val="nil"/>
              <w:bottom w:val="nil"/>
            </w:tcBorders>
            <w:vAlign w:val="center"/>
          </w:tcPr>
          <w:p w:rsidR="00C1708F" w:rsidRDefault="00C1708F" w:rsidP="003E69C6">
            <w:pPr>
              <w:pStyle w:val="ConsPlusNonformat"/>
              <w:jc w:val="center"/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 xml:space="preserve">   МУНИЦИПАЛЬНОГО ЗАДАНИЯ N </w:t>
            </w:r>
            <w:hyperlink w:anchor="Par1240" w:tooltip="&lt;1&gt; Номер государственного задания присваивается в информационной системе Министерства финансов Российской Федерации." w:history="1">
              <w:r w:rsidRPr="00A20950">
                <w:rPr>
                  <w:rFonts w:ascii="Times New Roman" w:hAnsi="Times New Roman" w:cs="Times New Roman"/>
                  <w:color w:val="0000FF"/>
                  <w:sz w:val="24"/>
                  <w:szCs w:val="24"/>
                  <w:vertAlign w:val="superscript"/>
                </w:rPr>
                <w:t>&lt;1&gt;</w:t>
              </w:r>
            </w:hyperlink>
          </w:p>
        </w:tc>
        <w:tc>
          <w:tcPr>
            <w:tcW w:w="1985" w:type="dxa"/>
          </w:tcPr>
          <w:p w:rsidR="00C1708F" w:rsidRDefault="00C1708F" w:rsidP="003E69C6">
            <w:pPr>
              <w:pStyle w:val="ConsPlusNonformat"/>
              <w:jc w:val="both"/>
            </w:pPr>
          </w:p>
        </w:tc>
      </w:tr>
    </w:tbl>
    <w:p w:rsidR="00C1708F" w:rsidRPr="00BA15BF" w:rsidRDefault="00C1708F" w:rsidP="00C1708F">
      <w:pPr>
        <w:pStyle w:val="ConsPlusNonformat"/>
        <w:ind w:right="1700"/>
        <w:jc w:val="center"/>
        <w:rPr>
          <w:rFonts w:ascii="Times New Roman" w:hAnsi="Times New Roman" w:cs="Times New Roman"/>
          <w:sz w:val="24"/>
          <w:szCs w:val="24"/>
        </w:rPr>
      </w:pPr>
      <w:r w:rsidRPr="00BA15BF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BA15BF">
        <w:rPr>
          <w:rFonts w:ascii="Times New Roman" w:hAnsi="Times New Roman" w:cs="Times New Roman"/>
          <w:sz w:val="24"/>
          <w:szCs w:val="24"/>
        </w:rPr>
        <w:t xml:space="preserve"> год и на </w:t>
      </w:r>
      <w:r>
        <w:rPr>
          <w:rFonts w:ascii="Times New Roman" w:hAnsi="Times New Roman" w:cs="Times New Roman"/>
          <w:sz w:val="24"/>
          <w:szCs w:val="24"/>
        </w:rPr>
        <w:t>плановый период 2019 и 2020</w:t>
      </w:r>
      <w:r w:rsidRPr="00BA15BF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C1708F" w:rsidRDefault="00C1708F" w:rsidP="00C1708F">
      <w:pPr>
        <w:pStyle w:val="ConsPlusNonformat"/>
        <w:jc w:val="both"/>
      </w:pPr>
    </w:p>
    <w:p w:rsidR="00C1708F" w:rsidRDefault="0021374E" w:rsidP="00C1708F">
      <w:pPr>
        <w:pStyle w:val="ConsPlusNonformat"/>
        <w:ind w:right="17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"12" января 2018</w:t>
      </w:r>
      <w:r w:rsidR="00C1708F" w:rsidRPr="00BA15BF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57"/>
        <w:gridCol w:w="1417"/>
        <w:gridCol w:w="1056"/>
      </w:tblGrid>
      <w:tr w:rsidR="00C1708F" w:rsidRPr="00F57010" w:rsidTr="003E69C6">
        <w:tc>
          <w:tcPr>
            <w:tcW w:w="1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708F" w:rsidRPr="00F57010" w:rsidRDefault="00C1708F" w:rsidP="003E69C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1708F" w:rsidRPr="00F57010" w:rsidRDefault="00C1708F" w:rsidP="003E69C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56" w:type="dxa"/>
            <w:shd w:val="clear" w:color="auto" w:fill="auto"/>
          </w:tcPr>
          <w:p w:rsidR="00C1708F" w:rsidRPr="00F57010" w:rsidRDefault="00C1708F" w:rsidP="003E69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7010">
              <w:t>Коды</w:t>
            </w:r>
          </w:p>
        </w:tc>
      </w:tr>
      <w:tr w:rsidR="00C1708F" w:rsidRPr="00F57010" w:rsidTr="003E69C6">
        <w:trPr>
          <w:trHeight w:val="457"/>
        </w:trPr>
        <w:tc>
          <w:tcPr>
            <w:tcW w:w="1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74E" w:rsidRDefault="00C1708F" w:rsidP="003E69C6">
            <w:pPr>
              <w:widowControl w:val="0"/>
              <w:tabs>
                <w:tab w:val="left" w:pos="6413"/>
              </w:tabs>
              <w:autoSpaceDE w:val="0"/>
              <w:autoSpaceDN w:val="0"/>
              <w:adjustRightInd w:val="0"/>
              <w:jc w:val="both"/>
            </w:pPr>
            <w:r w:rsidRPr="00F57010">
              <w:t>Наименование муниципального учреждения (обособленного подразделения)</w:t>
            </w:r>
            <w:r w:rsidR="0021374E">
              <w:t xml:space="preserve"> </w:t>
            </w:r>
          </w:p>
          <w:p w:rsidR="00C1708F" w:rsidRPr="0021374E" w:rsidRDefault="0021374E" w:rsidP="003E69C6">
            <w:pPr>
              <w:widowControl w:val="0"/>
              <w:tabs>
                <w:tab w:val="left" w:pos="6413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1374E">
              <w:rPr>
                <w:b/>
              </w:rPr>
              <w:t>Муниципальное автономное учреждение «Бизнес-инкубатор Калтанского городского округа»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C1708F" w:rsidRPr="00F57010" w:rsidRDefault="00C1708F" w:rsidP="003E69C6">
            <w:pPr>
              <w:widowControl w:val="0"/>
              <w:autoSpaceDE w:val="0"/>
              <w:autoSpaceDN w:val="0"/>
              <w:adjustRightInd w:val="0"/>
              <w:jc w:val="both"/>
            </w:pPr>
            <w:r w:rsidRPr="00F57010">
              <w:t>Форма по</w:t>
            </w:r>
          </w:p>
          <w:p w:rsidR="00C1708F" w:rsidRPr="00F57010" w:rsidRDefault="00C1708F" w:rsidP="003E69C6">
            <w:pPr>
              <w:widowControl w:val="0"/>
              <w:autoSpaceDE w:val="0"/>
              <w:autoSpaceDN w:val="0"/>
              <w:adjustRightInd w:val="0"/>
              <w:jc w:val="right"/>
            </w:pPr>
            <w:r w:rsidRPr="00F57010">
              <w:t>ОКУД</w:t>
            </w:r>
          </w:p>
        </w:tc>
        <w:tc>
          <w:tcPr>
            <w:tcW w:w="1056" w:type="dxa"/>
            <w:vMerge w:val="restart"/>
            <w:shd w:val="clear" w:color="auto" w:fill="auto"/>
          </w:tcPr>
          <w:p w:rsidR="00C1708F" w:rsidRPr="00F57010" w:rsidRDefault="00C1708F" w:rsidP="003E69C6">
            <w:pPr>
              <w:widowControl w:val="0"/>
              <w:autoSpaceDE w:val="0"/>
              <w:autoSpaceDN w:val="0"/>
              <w:adjustRightInd w:val="0"/>
              <w:jc w:val="both"/>
            </w:pPr>
            <w:r w:rsidRPr="00F57010">
              <w:t>0506001</w:t>
            </w:r>
          </w:p>
        </w:tc>
      </w:tr>
      <w:tr w:rsidR="00C1708F" w:rsidRPr="00F57010" w:rsidTr="003E69C6">
        <w:trPr>
          <w:trHeight w:val="437"/>
        </w:trPr>
        <w:tc>
          <w:tcPr>
            <w:tcW w:w="1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708F" w:rsidRPr="00F57010" w:rsidRDefault="00C1708F" w:rsidP="002137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C1708F" w:rsidRPr="00F57010" w:rsidRDefault="00C1708F" w:rsidP="003E69C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056" w:type="dxa"/>
            <w:vMerge/>
            <w:shd w:val="clear" w:color="auto" w:fill="auto"/>
          </w:tcPr>
          <w:p w:rsidR="00C1708F" w:rsidRPr="00F57010" w:rsidRDefault="00C1708F" w:rsidP="003E69C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1708F" w:rsidRPr="00F57010" w:rsidTr="003E69C6">
        <w:trPr>
          <w:trHeight w:val="437"/>
        </w:trPr>
        <w:tc>
          <w:tcPr>
            <w:tcW w:w="1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708F" w:rsidRPr="00F57010" w:rsidRDefault="00C1708F" w:rsidP="003E69C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1708F" w:rsidRPr="00F57010" w:rsidRDefault="00C1708F" w:rsidP="003E69C6">
            <w:pPr>
              <w:widowControl w:val="0"/>
              <w:autoSpaceDE w:val="0"/>
              <w:autoSpaceDN w:val="0"/>
              <w:adjustRightInd w:val="0"/>
              <w:jc w:val="right"/>
            </w:pPr>
            <w:r w:rsidRPr="00F57010">
              <w:t>Дата</w:t>
            </w:r>
          </w:p>
        </w:tc>
        <w:tc>
          <w:tcPr>
            <w:tcW w:w="1056" w:type="dxa"/>
            <w:shd w:val="clear" w:color="auto" w:fill="auto"/>
          </w:tcPr>
          <w:p w:rsidR="00C1708F" w:rsidRPr="00F57010" w:rsidRDefault="00C1708F" w:rsidP="003E69C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1708F" w:rsidRPr="00F57010" w:rsidTr="003E69C6">
        <w:trPr>
          <w:trHeight w:val="222"/>
        </w:trPr>
        <w:tc>
          <w:tcPr>
            <w:tcW w:w="1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74E" w:rsidRDefault="00C1708F" w:rsidP="003E69C6">
            <w:pPr>
              <w:widowControl w:val="0"/>
              <w:autoSpaceDE w:val="0"/>
              <w:autoSpaceDN w:val="0"/>
              <w:adjustRightInd w:val="0"/>
              <w:jc w:val="both"/>
            </w:pPr>
            <w:r w:rsidRPr="00F57010">
              <w:t>Виды деятельности муниципального учреждения (обособленного подразделения)</w:t>
            </w:r>
          </w:p>
          <w:p w:rsidR="00C1708F" w:rsidRPr="0021374E" w:rsidRDefault="0021374E" w:rsidP="003E69C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1374E">
              <w:rPr>
                <w:b/>
              </w:rPr>
              <w:t xml:space="preserve">Аренда и управление собственным или арендованным нежилым недвижимым имуществом 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C1708F" w:rsidRPr="00F57010" w:rsidRDefault="00C1708F" w:rsidP="003E69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7010">
              <w:t>по сводному реестру</w:t>
            </w:r>
          </w:p>
        </w:tc>
        <w:tc>
          <w:tcPr>
            <w:tcW w:w="1056" w:type="dxa"/>
            <w:vMerge w:val="restart"/>
            <w:shd w:val="clear" w:color="auto" w:fill="auto"/>
          </w:tcPr>
          <w:p w:rsidR="00C1708F" w:rsidRPr="00F57010" w:rsidRDefault="00C1708F" w:rsidP="003E69C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1708F" w:rsidRPr="00F57010" w:rsidTr="003E69C6">
        <w:trPr>
          <w:trHeight w:val="73"/>
        </w:trPr>
        <w:tc>
          <w:tcPr>
            <w:tcW w:w="1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708F" w:rsidRPr="0021374E" w:rsidRDefault="0021374E" w:rsidP="0021374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1374E">
              <w:rPr>
                <w:b/>
              </w:rPr>
              <w:t>Деятельность в области права</w:t>
            </w:r>
          </w:p>
          <w:p w:rsidR="0021374E" w:rsidRPr="0021374E" w:rsidRDefault="0021374E" w:rsidP="0021374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1374E">
              <w:rPr>
                <w:b/>
              </w:rPr>
              <w:t>Деятельность по оказанию услуг в области бухгалтерского учета</w:t>
            </w:r>
          </w:p>
          <w:p w:rsidR="0021374E" w:rsidRPr="00F57010" w:rsidRDefault="0021374E" w:rsidP="0021374E">
            <w:pPr>
              <w:widowControl w:val="0"/>
              <w:autoSpaceDE w:val="0"/>
              <w:autoSpaceDN w:val="0"/>
              <w:adjustRightInd w:val="0"/>
              <w:jc w:val="both"/>
            </w:pPr>
            <w:r w:rsidRPr="0021374E">
              <w:rPr>
                <w:b/>
              </w:rPr>
              <w:t>Консультирование по вопросам коммерческой деятельности и управления предприятием</w:t>
            </w:r>
          </w:p>
        </w:tc>
        <w:tc>
          <w:tcPr>
            <w:tcW w:w="1417" w:type="dxa"/>
            <w:vMerge/>
            <w:tcBorders>
              <w:left w:val="nil"/>
              <w:bottom w:val="nil"/>
            </w:tcBorders>
            <w:shd w:val="clear" w:color="auto" w:fill="auto"/>
          </w:tcPr>
          <w:p w:rsidR="00C1708F" w:rsidRPr="00F57010" w:rsidRDefault="00C1708F" w:rsidP="003E69C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056" w:type="dxa"/>
            <w:vMerge/>
            <w:shd w:val="clear" w:color="auto" w:fill="auto"/>
          </w:tcPr>
          <w:p w:rsidR="00C1708F" w:rsidRPr="00F57010" w:rsidRDefault="00C1708F" w:rsidP="003E69C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1708F" w:rsidRPr="00F57010" w:rsidTr="003E69C6">
        <w:trPr>
          <w:trHeight w:val="233"/>
        </w:trPr>
        <w:tc>
          <w:tcPr>
            <w:tcW w:w="1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708F" w:rsidRPr="00F57010" w:rsidRDefault="00C1708F" w:rsidP="002137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1708F" w:rsidRPr="00F57010" w:rsidRDefault="00C1708F" w:rsidP="003E69C6">
            <w:pPr>
              <w:widowControl w:val="0"/>
              <w:autoSpaceDE w:val="0"/>
              <w:autoSpaceDN w:val="0"/>
              <w:adjustRightInd w:val="0"/>
              <w:jc w:val="right"/>
            </w:pPr>
            <w:r w:rsidRPr="00F57010">
              <w:t>По ОКВЭД</w:t>
            </w:r>
          </w:p>
        </w:tc>
        <w:tc>
          <w:tcPr>
            <w:tcW w:w="1056" w:type="dxa"/>
            <w:shd w:val="clear" w:color="auto" w:fill="auto"/>
          </w:tcPr>
          <w:p w:rsidR="00C1708F" w:rsidRPr="00F57010" w:rsidRDefault="009D0F8B" w:rsidP="003E69C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68.20.2</w:t>
            </w:r>
          </w:p>
        </w:tc>
      </w:tr>
      <w:tr w:rsidR="00C1708F" w:rsidRPr="00F57010" w:rsidTr="003E69C6">
        <w:trPr>
          <w:trHeight w:val="317"/>
        </w:trPr>
        <w:tc>
          <w:tcPr>
            <w:tcW w:w="1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708F" w:rsidRPr="00F57010" w:rsidRDefault="00C1708F" w:rsidP="003E69C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1708F" w:rsidRPr="00F57010" w:rsidRDefault="00C1708F" w:rsidP="003E69C6">
            <w:pPr>
              <w:widowControl w:val="0"/>
              <w:autoSpaceDE w:val="0"/>
              <w:autoSpaceDN w:val="0"/>
              <w:adjustRightInd w:val="0"/>
              <w:jc w:val="right"/>
            </w:pPr>
            <w:r w:rsidRPr="00F57010">
              <w:t>По ОКВЭД</w:t>
            </w:r>
          </w:p>
        </w:tc>
        <w:tc>
          <w:tcPr>
            <w:tcW w:w="1056" w:type="dxa"/>
            <w:shd w:val="clear" w:color="auto" w:fill="auto"/>
          </w:tcPr>
          <w:p w:rsidR="00C1708F" w:rsidRDefault="009D0F8B" w:rsidP="003E69C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69.10</w:t>
            </w:r>
          </w:p>
          <w:p w:rsidR="009D0F8B" w:rsidRDefault="009D0F8B" w:rsidP="003E69C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69.20.2</w:t>
            </w:r>
          </w:p>
          <w:p w:rsidR="009D0F8B" w:rsidRPr="00F57010" w:rsidRDefault="009D0F8B" w:rsidP="003E69C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70.22</w:t>
            </w:r>
          </w:p>
        </w:tc>
      </w:tr>
      <w:tr w:rsidR="00C1708F" w:rsidRPr="00F57010" w:rsidTr="003E69C6">
        <w:trPr>
          <w:trHeight w:val="325"/>
        </w:trPr>
        <w:tc>
          <w:tcPr>
            <w:tcW w:w="1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F8B" w:rsidRDefault="00C1708F" w:rsidP="009D0F8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Вид муниципального </w:t>
            </w:r>
            <w:r w:rsidRPr="00F57010">
              <w:t>учреждения</w:t>
            </w:r>
            <w:r w:rsidR="009D0F8B">
              <w:t xml:space="preserve"> </w:t>
            </w:r>
          </w:p>
          <w:p w:rsidR="00C1708F" w:rsidRPr="009D0F8B" w:rsidRDefault="009D0F8B" w:rsidP="009D0F8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D0F8B">
              <w:rPr>
                <w:b/>
              </w:rPr>
              <w:t>Автономное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C1708F" w:rsidRPr="00F57010" w:rsidRDefault="00C1708F" w:rsidP="003E69C6">
            <w:pPr>
              <w:widowControl w:val="0"/>
              <w:autoSpaceDE w:val="0"/>
              <w:autoSpaceDN w:val="0"/>
              <w:adjustRightInd w:val="0"/>
              <w:jc w:val="right"/>
            </w:pPr>
            <w:r w:rsidRPr="00F57010">
              <w:t>По ОКВЭД</w:t>
            </w:r>
          </w:p>
        </w:tc>
        <w:tc>
          <w:tcPr>
            <w:tcW w:w="1056" w:type="dxa"/>
            <w:vMerge w:val="restart"/>
            <w:shd w:val="clear" w:color="auto" w:fill="auto"/>
          </w:tcPr>
          <w:p w:rsidR="00C1708F" w:rsidRPr="00F57010" w:rsidRDefault="00C1708F" w:rsidP="003E69C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1708F" w:rsidRPr="00F57010" w:rsidTr="003E69C6">
        <w:tc>
          <w:tcPr>
            <w:tcW w:w="1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708F" w:rsidRPr="00F57010" w:rsidRDefault="00C1708F" w:rsidP="003E69C6">
            <w:pPr>
              <w:widowControl w:val="0"/>
              <w:autoSpaceDE w:val="0"/>
              <w:autoSpaceDN w:val="0"/>
              <w:adjustRightInd w:val="0"/>
              <w:ind w:left="2835"/>
              <w:jc w:val="center"/>
            </w:pPr>
          </w:p>
        </w:tc>
        <w:tc>
          <w:tcPr>
            <w:tcW w:w="1417" w:type="dxa"/>
            <w:vMerge/>
            <w:tcBorders>
              <w:left w:val="nil"/>
              <w:bottom w:val="nil"/>
            </w:tcBorders>
            <w:shd w:val="clear" w:color="auto" w:fill="auto"/>
          </w:tcPr>
          <w:p w:rsidR="00C1708F" w:rsidRPr="00F57010" w:rsidRDefault="00C1708F" w:rsidP="003E69C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708F" w:rsidRPr="00F57010" w:rsidRDefault="00C1708F" w:rsidP="003E69C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1708F" w:rsidRPr="00F57010" w:rsidTr="003E69C6">
        <w:tc>
          <w:tcPr>
            <w:tcW w:w="135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1708F" w:rsidRPr="00F57010" w:rsidRDefault="00C1708F" w:rsidP="003E69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08F" w:rsidRPr="00F57010" w:rsidRDefault="00C1708F" w:rsidP="003E69C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C1708F" w:rsidRDefault="00C1708F" w:rsidP="009D0F8B">
      <w:pPr>
        <w:pStyle w:val="ConsPlusNonformat"/>
        <w:ind w:right="1700"/>
        <w:jc w:val="center"/>
        <w:rPr>
          <w:rFonts w:ascii="Times New Roman" w:hAnsi="Times New Roman" w:cs="Times New Roman"/>
          <w:sz w:val="24"/>
          <w:szCs w:val="24"/>
        </w:rPr>
      </w:pPr>
    </w:p>
    <w:p w:rsidR="009D0F8B" w:rsidRDefault="009D0F8B" w:rsidP="009D0F8B">
      <w:pPr>
        <w:pStyle w:val="ConsPlusNonformat"/>
        <w:ind w:right="1700"/>
        <w:jc w:val="center"/>
        <w:rPr>
          <w:rFonts w:ascii="Times New Roman" w:hAnsi="Times New Roman" w:cs="Times New Roman"/>
          <w:sz w:val="24"/>
          <w:szCs w:val="24"/>
        </w:rPr>
      </w:pPr>
    </w:p>
    <w:p w:rsidR="00C1708F" w:rsidRDefault="00C1708F" w:rsidP="00C1708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5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"/>
        <w:gridCol w:w="1426"/>
        <w:gridCol w:w="2476"/>
        <w:gridCol w:w="2552"/>
        <w:gridCol w:w="1699"/>
        <w:gridCol w:w="989"/>
        <w:gridCol w:w="859"/>
        <w:gridCol w:w="1277"/>
        <w:gridCol w:w="309"/>
        <w:gridCol w:w="824"/>
        <w:gridCol w:w="877"/>
        <w:gridCol w:w="121"/>
        <w:gridCol w:w="994"/>
        <w:gridCol w:w="67"/>
        <w:gridCol w:w="912"/>
      </w:tblGrid>
      <w:tr w:rsidR="00C1708F" w:rsidRPr="00006244" w:rsidTr="004D4E5D">
        <w:trPr>
          <w:gridAfter w:val="1"/>
          <w:wAfter w:w="912" w:type="dxa"/>
        </w:trPr>
        <w:tc>
          <w:tcPr>
            <w:tcW w:w="11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708F" w:rsidRPr="000B2CAD" w:rsidRDefault="00C1708F" w:rsidP="00F431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</w:tcPr>
          <w:p w:rsidR="00C1708F" w:rsidRPr="000B2CAD" w:rsidRDefault="00C1708F" w:rsidP="003E69C6">
            <w:pPr>
              <w:widowControl w:val="0"/>
              <w:autoSpaceDE w:val="0"/>
              <w:autoSpaceDN w:val="0"/>
              <w:adjustRightInd w:val="0"/>
              <w:jc w:val="right"/>
            </w:pPr>
            <w:r w:rsidRPr="000B2CAD">
              <w:t>Уникальный номер по базовому (отраслевому перечню)</w:t>
            </w:r>
          </w:p>
        </w:tc>
        <w:tc>
          <w:tcPr>
            <w:tcW w:w="1182" w:type="dxa"/>
            <w:gridSpan w:val="3"/>
            <w:vMerge w:val="restart"/>
            <w:shd w:val="clear" w:color="auto" w:fill="auto"/>
          </w:tcPr>
          <w:p w:rsidR="00C1708F" w:rsidRPr="000B2CAD" w:rsidRDefault="00C1708F" w:rsidP="003E69C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4311C" w:rsidRPr="00006244" w:rsidTr="004D4E5D">
        <w:trPr>
          <w:gridAfter w:val="1"/>
          <w:wAfter w:w="912" w:type="dxa"/>
        </w:trPr>
        <w:tc>
          <w:tcPr>
            <w:tcW w:w="11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11C" w:rsidRDefault="00F4311C" w:rsidP="00F4311C">
            <w:pPr>
              <w:widowControl w:val="0"/>
              <w:tabs>
                <w:tab w:val="right" w:pos="11658"/>
              </w:tabs>
              <w:autoSpaceDE w:val="0"/>
              <w:jc w:val="both"/>
              <w:rPr>
                <w:u w:val="single"/>
              </w:rPr>
            </w:pPr>
            <w:r>
              <w:rPr>
                <w:b/>
                <w:sz w:val="22"/>
                <w:szCs w:val="22"/>
              </w:rPr>
              <w:t xml:space="preserve">1.Наименование муниципальной услуги:  </w:t>
            </w:r>
          </w:p>
          <w:p w:rsidR="00F4311C" w:rsidRDefault="00F4311C" w:rsidP="00F4311C">
            <w:pPr>
              <w:widowControl w:val="0"/>
              <w:tabs>
                <w:tab w:val="right" w:pos="11658"/>
              </w:tabs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  <w:u w:val="single"/>
              </w:rPr>
              <w:t>Предоставление консультационной и информационной поддержки субъектам малого и среднего предпринимательства (информирование).</w:t>
            </w:r>
          </w:p>
        </w:tc>
        <w:tc>
          <w:tcPr>
            <w:tcW w:w="1701" w:type="dxa"/>
            <w:gridSpan w:val="2"/>
            <w:vMerge/>
            <w:tcBorders>
              <w:left w:val="nil"/>
            </w:tcBorders>
            <w:shd w:val="clear" w:color="auto" w:fill="auto"/>
          </w:tcPr>
          <w:p w:rsidR="00F4311C" w:rsidRPr="000B2CAD" w:rsidRDefault="00F4311C" w:rsidP="00F431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2" w:type="dxa"/>
            <w:gridSpan w:val="3"/>
            <w:vMerge/>
            <w:shd w:val="clear" w:color="auto" w:fill="auto"/>
          </w:tcPr>
          <w:p w:rsidR="00F4311C" w:rsidRPr="000B2CAD" w:rsidRDefault="00F4311C" w:rsidP="00F431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D4E5D" w:rsidRPr="00006244" w:rsidTr="004D4E5D">
        <w:trPr>
          <w:gridAfter w:val="1"/>
          <w:wAfter w:w="912" w:type="dxa"/>
          <w:trHeight w:val="2057"/>
        </w:trPr>
        <w:tc>
          <w:tcPr>
            <w:tcW w:w="11654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4D4E5D" w:rsidRDefault="004D4E5D" w:rsidP="00F4311C">
            <w:pPr>
              <w:widowControl w:val="0"/>
              <w:autoSpaceDE w:val="0"/>
              <w:jc w:val="both"/>
              <w:rPr>
                <w:color w:val="000000"/>
                <w:u w:val="single"/>
              </w:rPr>
            </w:pPr>
            <w:r>
              <w:rPr>
                <w:b/>
                <w:sz w:val="22"/>
                <w:szCs w:val="22"/>
              </w:rPr>
              <w:t>2. Категории потребителей муниципальной услуги:</w:t>
            </w:r>
          </w:p>
          <w:p w:rsidR="004D4E5D" w:rsidRDefault="004D4E5D" w:rsidP="00F4311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Государственный орган, организации инфраструктуры поддержки субъектов малого и среднего предпринимательства, социально -ориентированные некоммерческие организации, субъекты женского предпринимательства, субъекты инновационной деятельности, субъекты малого предпринимательства, субъекты малого предпринимательства существующие деятельность менее 3 лет, субъекты молодежного предпринимательства, субъекты социального предпринимательства, субъекты среднего предпринимательства, участники инновационных территориальных кластеров, физические лица, юридические лица .</w:t>
            </w:r>
          </w:p>
        </w:tc>
        <w:tc>
          <w:tcPr>
            <w:tcW w:w="1701" w:type="dxa"/>
            <w:gridSpan w:val="2"/>
            <w:vMerge/>
            <w:tcBorders>
              <w:left w:val="nil"/>
            </w:tcBorders>
            <w:shd w:val="clear" w:color="auto" w:fill="auto"/>
          </w:tcPr>
          <w:p w:rsidR="004D4E5D" w:rsidRPr="000B2CAD" w:rsidRDefault="004D4E5D" w:rsidP="00F431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2" w:type="dxa"/>
            <w:gridSpan w:val="3"/>
            <w:vMerge/>
            <w:shd w:val="clear" w:color="auto" w:fill="auto"/>
          </w:tcPr>
          <w:p w:rsidR="004D4E5D" w:rsidRPr="000B2CAD" w:rsidRDefault="004D4E5D" w:rsidP="00F431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4311C" w:rsidRPr="00006244" w:rsidTr="004D4E5D">
        <w:trPr>
          <w:gridAfter w:val="1"/>
          <w:wAfter w:w="912" w:type="dxa"/>
        </w:trPr>
        <w:tc>
          <w:tcPr>
            <w:tcW w:w="145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11C" w:rsidRPr="00FB1F54" w:rsidRDefault="00F4311C" w:rsidP="00F4311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F54">
              <w:rPr>
                <w:rFonts w:ascii="Times New Roman" w:hAnsi="Times New Roman" w:cs="Times New Roman"/>
                <w:b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  <w:r w:rsidRPr="00FB1F54">
              <w:rPr>
                <w:b/>
              </w:rPr>
              <w:t>:</w:t>
            </w:r>
          </w:p>
        </w:tc>
      </w:tr>
      <w:tr w:rsidR="00F4311C" w:rsidRPr="00006244" w:rsidTr="004D4E5D">
        <w:trPr>
          <w:gridAfter w:val="1"/>
          <w:wAfter w:w="912" w:type="dxa"/>
        </w:trPr>
        <w:tc>
          <w:tcPr>
            <w:tcW w:w="145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11C" w:rsidRPr="00FB1F54" w:rsidRDefault="00F4311C" w:rsidP="00F4311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F54">
              <w:rPr>
                <w:rFonts w:ascii="Times New Roman" w:hAnsi="Times New Roman" w:cs="Times New Roman"/>
                <w:b/>
                <w:sz w:val="24"/>
                <w:szCs w:val="24"/>
              </w:rPr>
              <w:t>3.1 Сведения   о фактическом достижении показателей, характеризующих</w:t>
            </w:r>
          </w:p>
          <w:p w:rsidR="00F4311C" w:rsidRPr="00FB1F54" w:rsidRDefault="00F4311C" w:rsidP="00F4311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B1F54">
              <w:rPr>
                <w:b/>
              </w:rPr>
              <w:t>качество муниципальной услуги:</w:t>
            </w:r>
          </w:p>
        </w:tc>
      </w:tr>
      <w:tr w:rsidR="004D4E5D" w:rsidRPr="00A4210B" w:rsidTr="004D4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67" w:type="dxa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4E5D" w:rsidRPr="00A20950" w:rsidRDefault="004D4E5D" w:rsidP="003E6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4E5D" w:rsidRPr="00A20950" w:rsidRDefault="004D4E5D" w:rsidP="003E6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4E5D" w:rsidRPr="00A20950" w:rsidRDefault="004D4E5D" w:rsidP="003E6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9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4E5D" w:rsidRPr="00A20950" w:rsidRDefault="004D4E5D" w:rsidP="003E6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4D4E5D" w:rsidRPr="00A4210B" w:rsidTr="004D4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67" w:type="dxa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4E5D" w:rsidRPr="00A20950" w:rsidRDefault="004D4E5D" w:rsidP="003E69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4E5D" w:rsidRPr="00A20950" w:rsidRDefault="004D4E5D" w:rsidP="003E69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4E5D" w:rsidRPr="00A20950" w:rsidRDefault="004D4E5D" w:rsidP="003E69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4E5D" w:rsidRPr="00A20950" w:rsidRDefault="004D4E5D" w:rsidP="003E6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4E5D" w:rsidRPr="00A20950" w:rsidRDefault="004D4E5D" w:rsidP="003E6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7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A209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4E5D" w:rsidRPr="004D4E5D" w:rsidRDefault="004D4E5D" w:rsidP="003E69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D4E5D">
              <w:rPr>
                <w:rFonts w:ascii="Times New Roman" w:hAnsi="Times New Roman" w:cs="Times New Roman"/>
                <w:sz w:val="18"/>
                <w:szCs w:val="24"/>
              </w:rPr>
              <w:t>утверждено в муниципальном задании на 2018 год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4E5D" w:rsidRPr="004D4E5D" w:rsidRDefault="004D4E5D" w:rsidP="003E69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D4E5D">
              <w:rPr>
                <w:rFonts w:ascii="Times New Roman" w:hAnsi="Times New Roman" w:cs="Times New Roman"/>
                <w:sz w:val="18"/>
                <w:szCs w:val="24"/>
              </w:rPr>
              <w:t>исполнено на отчетную дату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4E5D" w:rsidRPr="004D4E5D" w:rsidRDefault="004D4E5D" w:rsidP="003E69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D4E5D">
              <w:rPr>
                <w:rFonts w:ascii="Times New Roman" w:hAnsi="Times New Roman" w:cs="Times New Roman"/>
                <w:sz w:val="18"/>
                <w:szCs w:val="24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4E5D" w:rsidRPr="004D4E5D" w:rsidRDefault="004D4E5D" w:rsidP="003E69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D4E5D">
              <w:rPr>
                <w:rFonts w:ascii="Times New Roman" w:hAnsi="Times New Roman" w:cs="Times New Roman"/>
                <w:sz w:val="18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4E5D" w:rsidRPr="004D4E5D" w:rsidRDefault="004D4E5D" w:rsidP="003E69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D4E5D">
              <w:rPr>
                <w:rFonts w:ascii="Times New Roman" w:hAnsi="Times New Roman" w:cs="Times New Roman"/>
                <w:sz w:val="18"/>
                <w:szCs w:val="24"/>
              </w:rPr>
              <w:t>причина отклонения</w:t>
            </w:r>
          </w:p>
        </w:tc>
      </w:tr>
      <w:tr w:rsidR="004D4E5D" w:rsidRPr="00A4210B" w:rsidTr="004D4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67" w:type="dxa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4E5D" w:rsidRPr="00A20950" w:rsidRDefault="004D4E5D" w:rsidP="003E69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4E5D" w:rsidRPr="0064308B" w:rsidRDefault="004D4E5D" w:rsidP="003E69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4E5D" w:rsidRPr="0064308B" w:rsidRDefault="004D4E5D" w:rsidP="003E69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4E5D" w:rsidRPr="00A20950" w:rsidRDefault="004D4E5D" w:rsidP="003E6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4E5D" w:rsidRPr="00A20950" w:rsidRDefault="004D4E5D" w:rsidP="003E6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4E5D" w:rsidRPr="00A20950" w:rsidRDefault="004D4E5D" w:rsidP="003E6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4E5D" w:rsidRPr="00A20950" w:rsidRDefault="004D4E5D" w:rsidP="003E6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4E5D" w:rsidRPr="00A20950" w:rsidRDefault="004D4E5D" w:rsidP="003E6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4E5D" w:rsidRPr="00A20950" w:rsidRDefault="004D4E5D" w:rsidP="003E6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4E5D" w:rsidRPr="00A20950" w:rsidRDefault="004D4E5D" w:rsidP="003E6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4E5D" w:rsidRPr="00A20950" w:rsidRDefault="004D4E5D" w:rsidP="003E6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24F" w:rsidRPr="00A4210B" w:rsidTr="004D4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67" w:type="dxa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224F" w:rsidRPr="00A20950" w:rsidRDefault="0037224F" w:rsidP="003E6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224F" w:rsidRPr="00A20950" w:rsidRDefault="0037224F" w:rsidP="003E6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224F" w:rsidRPr="00A20950" w:rsidRDefault="0037224F" w:rsidP="003E6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224F" w:rsidRPr="00A20950" w:rsidRDefault="004D4E5D" w:rsidP="003E6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224F" w:rsidRPr="00A20950" w:rsidRDefault="004D4E5D" w:rsidP="003E6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224F" w:rsidRPr="00A20950" w:rsidRDefault="004D4E5D" w:rsidP="003E6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224F" w:rsidRPr="00A20950" w:rsidRDefault="004D4E5D" w:rsidP="004D4E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224F" w:rsidRPr="00A20950" w:rsidRDefault="004D4E5D" w:rsidP="003E6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224F" w:rsidRPr="00A20950" w:rsidRDefault="004D4E5D" w:rsidP="003E6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224F" w:rsidRPr="00A20950" w:rsidRDefault="004D4E5D" w:rsidP="003E6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224F" w:rsidRPr="00A20950" w:rsidRDefault="004D4E5D" w:rsidP="003E6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D4E5D" w:rsidRPr="00A4210B" w:rsidTr="004D4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67" w:type="dxa"/>
          <w:trHeight w:val="1932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4E5D" w:rsidRPr="00A20950" w:rsidRDefault="004D4E5D" w:rsidP="004D4E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4E5D" w:rsidRPr="00A20950" w:rsidRDefault="004D4E5D" w:rsidP="004D4E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4E5D" w:rsidRPr="00A20950" w:rsidRDefault="004D4E5D" w:rsidP="004D4E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информационной и консультационной поддержки субъектам малого и среднего предпринимательства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4E5D" w:rsidRPr="00A20950" w:rsidRDefault="004D4E5D" w:rsidP="004D4E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E5D">
              <w:rPr>
                <w:rFonts w:ascii="Times New Roman" w:hAnsi="Times New Roman" w:cs="Times New Roman"/>
                <w:sz w:val="22"/>
                <w:szCs w:val="24"/>
              </w:rPr>
              <w:t>Индекс удовлетворенности получаемой услуги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4E5D" w:rsidRPr="00A20950" w:rsidRDefault="004D4E5D" w:rsidP="004D4E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4E5D" w:rsidRPr="00A20950" w:rsidRDefault="004D4E5D" w:rsidP="004D4E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4E5D" w:rsidRPr="00A20950" w:rsidRDefault="004D4E5D" w:rsidP="004D4E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4E5D" w:rsidRPr="00A20950" w:rsidRDefault="004D4E5D" w:rsidP="004D4E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4E5D" w:rsidRPr="00A20950" w:rsidRDefault="004D4E5D" w:rsidP="004D4E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4E5D" w:rsidRPr="00A20950" w:rsidRDefault="004D4E5D" w:rsidP="004D4E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4E5D" w:rsidRPr="00A20950" w:rsidRDefault="004D4E5D" w:rsidP="004D4E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4E5D" w:rsidRDefault="004D4E5D" w:rsidP="00C17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4E5D" w:rsidRDefault="004D4E5D" w:rsidP="00C17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4E5D" w:rsidRDefault="004D4E5D" w:rsidP="00C17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27AA" w:rsidRDefault="000C27AA" w:rsidP="00C17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27AA" w:rsidRDefault="000C27AA" w:rsidP="00C17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708F" w:rsidRPr="00FB1F54" w:rsidRDefault="00C1708F" w:rsidP="00C1708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F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3.2.  </w:t>
      </w:r>
      <w:r w:rsidR="00E14B64" w:rsidRPr="00FB1F54">
        <w:rPr>
          <w:rFonts w:ascii="Times New Roman" w:hAnsi="Times New Roman" w:cs="Times New Roman"/>
          <w:b/>
          <w:sz w:val="24"/>
          <w:szCs w:val="24"/>
        </w:rPr>
        <w:t>Сведения о</w:t>
      </w:r>
      <w:r w:rsidRPr="00FB1F54">
        <w:rPr>
          <w:rFonts w:ascii="Times New Roman" w:hAnsi="Times New Roman" w:cs="Times New Roman"/>
          <w:b/>
          <w:sz w:val="24"/>
          <w:szCs w:val="24"/>
        </w:rPr>
        <w:t xml:space="preserve"> фактическом достижении показателей, характеризующих объем муниципальной услуги:</w:t>
      </w:r>
    </w:p>
    <w:p w:rsidR="00C1708F" w:rsidRDefault="00C1708F" w:rsidP="00C1708F">
      <w:pPr>
        <w:pStyle w:val="ConsPlusNormal"/>
        <w:jc w:val="both"/>
      </w:pPr>
    </w:p>
    <w:tbl>
      <w:tblPr>
        <w:tblW w:w="1538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7"/>
        <w:gridCol w:w="3399"/>
        <w:gridCol w:w="1908"/>
        <w:gridCol w:w="994"/>
        <w:gridCol w:w="989"/>
        <w:gridCol w:w="859"/>
        <w:gridCol w:w="1138"/>
        <w:gridCol w:w="850"/>
        <w:gridCol w:w="994"/>
        <w:gridCol w:w="1263"/>
        <w:gridCol w:w="850"/>
        <w:gridCol w:w="992"/>
      </w:tblGrid>
      <w:tr w:rsidR="004D4E5D" w:rsidRPr="00A4210B" w:rsidTr="004D4E5D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5D" w:rsidRPr="00A20950" w:rsidRDefault="004D4E5D" w:rsidP="003E69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E5D" w:rsidRPr="00A20950" w:rsidRDefault="004D4E5D" w:rsidP="003E69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E5D" w:rsidRPr="00A20950" w:rsidRDefault="004D4E5D" w:rsidP="003E69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Показатель, характеризующий условия (формы)</w:t>
            </w:r>
          </w:p>
          <w:p w:rsidR="004D4E5D" w:rsidRPr="00A20950" w:rsidRDefault="004D4E5D" w:rsidP="003E69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оказания муниципальной услуги</w:t>
            </w:r>
          </w:p>
        </w:tc>
        <w:tc>
          <w:tcPr>
            <w:tcW w:w="79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5D" w:rsidRPr="00A20950" w:rsidRDefault="004D4E5D" w:rsidP="003E69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5D" w:rsidRPr="00A20950" w:rsidRDefault="004D4E5D" w:rsidP="003E69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4D4E5D" w:rsidRPr="00A4210B" w:rsidTr="004D4E5D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5D" w:rsidRPr="00A20950" w:rsidRDefault="004D4E5D" w:rsidP="003E69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E5D" w:rsidRPr="00A20950" w:rsidRDefault="004D4E5D" w:rsidP="003E69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E5D" w:rsidRPr="00A20950" w:rsidRDefault="004D4E5D" w:rsidP="003E69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5D" w:rsidRPr="00A20950" w:rsidRDefault="004D4E5D" w:rsidP="003E69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5D" w:rsidRPr="00A20950" w:rsidRDefault="004D4E5D" w:rsidP="003E69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8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A20950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5D" w:rsidRPr="00A20950" w:rsidRDefault="004D4E5D" w:rsidP="003E69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утверждено в</w:t>
            </w:r>
          </w:p>
          <w:p w:rsidR="004D4E5D" w:rsidRPr="00A20950" w:rsidRDefault="004D4E5D" w:rsidP="003E69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муниципальном задании на</w:t>
            </w:r>
            <w:r>
              <w:rPr>
                <w:rFonts w:ascii="Times New Roman" w:hAnsi="Times New Roman" w:cs="Times New Roman"/>
              </w:rPr>
              <w:t xml:space="preserve"> 2018</w:t>
            </w:r>
            <w:r w:rsidRPr="00A2095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5D" w:rsidRPr="00A20950" w:rsidRDefault="004D4E5D" w:rsidP="003E69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5D" w:rsidRPr="00A20950" w:rsidRDefault="004D4E5D" w:rsidP="003E69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5D" w:rsidRPr="00A20950" w:rsidRDefault="004D4E5D" w:rsidP="003E69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5D" w:rsidRPr="00A20950" w:rsidRDefault="004D4E5D" w:rsidP="003E69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5D" w:rsidRPr="00A20950" w:rsidRDefault="004D4E5D" w:rsidP="003E69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E5D" w:rsidRPr="00A4210B" w:rsidTr="004D4E5D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5D" w:rsidRPr="00A20950" w:rsidRDefault="004D4E5D" w:rsidP="003E69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5D" w:rsidRPr="00A20950" w:rsidRDefault="004D4E5D" w:rsidP="003E69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5D" w:rsidRPr="00A20950" w:rsidRDefault="004D4E5D" w:rsidP="003E69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5D" w:rsidRPr="00A20950" w:rsidRDefault="004D4E5D" w:rsidP="003E69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5D" w:rsidRPr="00A20950" w:rsidRDefault="004D4E5D" w:rsidP="003E69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5D" w:rsidRPr="00A20950" w:rsidRDefault="004D4E5D" w:rsidP="003E69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5D" w:rsidRPr="00A20950" w:rsidRDefault="004D4E5D" w:rsidP="003E69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5D" w:rsidRPr="00A20950" w:rsidRDefault="004D4E5D" w:rsidP="003E69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5D" w:rsidRPr="00A20950" w:rsidRDefault="004D4E5D" w:rsidP="003E69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5D" w:rsidRPr="00A20950" w:rsidRDefault="004D4E5D" w:rsidP="003E69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5D" w:rsidRPr="00A20950" w:rsidRDefault="004D4E5D" w:rsidP="003E69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5D" w:rsidRPr="00A20950" w:rsidRDefault="004D4E5D" w:rsidP="003E69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E5D" w:rsidRPr="00A4210B" w:rsidTr="004D4E5D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5D" w:rsidRPr="00A20950" w:rsidRDefault="004D4E5D" w:rsidP="003E69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5D" w:rsidRPr="00A20950" w:rsidRDefault="004D4E5D" w:rsidP="003E69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5D" w:rsidRPr="00A20950" w:rsidRDefault="004D4E5D" w:rsidP="003E69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5D" w:rsidRPr="00A20950" w:rsidRDefault="004D4E5D" w:rsidP="003E69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5D" w:rsidRPr="00A20950" w:rsidRDefault="004D4E5D" w:rsidP="003E69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5D" w:rsidRPr="00A20950" w:rsidRDefault="004D4E5D" w:rsidP="003E69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5D" w:rsidRPr="00A20950" w:rsidRDefault="004D4E5D" w:rsidP="003E69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5D" w:rsidRPr="00A20950" w:rsidRDefault="004D4E5D" w:rsidP="003E69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5D" w:rsidRPr="00A20950" w:rsidRDefault="004D4E5D" w:rsidP="003E69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5D" w:rsidRPr="00A20950" w:rsidRDefault="004D4E5D" w:rsidP="003E69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5D" w:rsidRPr="00A20950" w:rsidRDefault="004D4E5D" w:rsidP="003E69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5D" w:rsidRPr="00A20950" w:rsidRDefault="004D4E5D" w:rsidP="003E69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15</w:t>
            </w:r>
          </w:p>
        </w:tc>
      </w:tr>
      <w:tr w:rsidR="004D4E5D" w:rsidRPr="00A4210B" w:rsidTr="004D4E5D">
        <w:trPr>
          <w:trHeight w:val="156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5D" w:rsidRPr="00A20950" w:rsidRDefault="004D4E5D" w:rsidP="004D4E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5D" w:rsidRPr="00A20950" w:rsidRDefault="004D4E5D" w:rsidP="004D4E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информационной и консультационной поддержки субъектам малого и среднего предпринимательства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5D" w:rsidRPr="00A20950" w:rsidRDefault="004D4E5D" w:rsidP="004D4E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5D" w:rsidRPr="00A20950" w:rsidRDefault="004D4E5D" w:rsidP="004D4E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Субъекты МСП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5D" w:rsidRPr="00A20950" w:rsidRDefault="004D4E5D" w:rsidP="004D4E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5D" w:rsidRPr="00A20950" w:rsidRDefault="004D4E5D" w:rsidP="004D4E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5D" w:rsidRPr="00A20950" w:rsidRDefault="004D4E5D" w:rsidP="004D4E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5D" w:rsidRPr="00A20950" w:rsidRDefault="004D4E5D" w:rsidP="004D4E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5D" w:rsidRPr="00A20950" w:rsidRDefault="00176EC1" w:rsidP="004D4E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D4E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5D" w:rsidRPr="00A20950" w:rsidRDefault="004D4E5D" w:rsidP="004D4E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5D" w:rsidRPr="00A20950" w:rsidRDefault="004D4E5D" w:rsidP="004D4E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5D" w:rsidRPr="00A20950" w:rsidRDefault="004D4E5D" w:rsidP="004D4E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1810,84</w:t>
            </w:r>
          </w:p>
        </w:tc>
      </w:tr>
    </w:tbl>
    <w:p w:rsidR="00047310" w:rsidRDefault="00047310"/>
    <w:p w:rsidR="00FB1F54" w:rsidRDefault="00FB1F54" w:rsidP="00FB1F54">
      <w:pPr>
        <w:widowControl w:val="0"/>
        <w:autoSpaceDE w:val="0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4.  Нормативные  правовые  акты, устанавливающие размер платы (цену, тариф) либо порядок ее (его) установления:</w:t>
      </w:r>
      <w:bookmarkStart w:id="1" w:name="Par39"/>
      <w:bookmarkEnd w:id="1"/>
    </w:p>
    <w:p w:rsidR="00FB1F54" w:rsidRDefault="00FB1F54" w:rsidP="00FB1F54">
      <w:pPr>
        <w:widowControl w:val="0"/>
        <w:autoSpaceDE w:val="0"/>
        <w:jc w:val="both"/>
        <w:rPr>
          <w:sz w:val="21"/>
          <w:szCs w:val="21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4440"/>
        <w:gridCol w:w="1530"/>
        <w:gridCol w:w="1200"/>
        <w:gridCol w:w="7115"/>
      </w:tblGrid>
      <w:tr w:rsidR="00FB1F54" w:rsidTr="00373CD7">
        <w:trPr>
          <w:trHeight w:val="136"/>
        </w:trPr>
        <w:tc>
          <w:tcPr>
            <w:tcW w:w="14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F54" w:rsidRDefault="00FB1F54" w:rsidP="00373CD7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Нормативный правовой акт</w:t>
            </w:r>
          </w:p>
        </w:tc>
      </w:tr>
      <w:tr w:rsidR="00FB1F54" w:rsidTr="00373CD7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F54" w:rsidRDefault="00FB1F54" w:rsidP="00373CD7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F54" w:rsidRDefault="00FB1F54" w:rsidP="00373CD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принявший орган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F54" w:rsidRDefault="00FB1F54" w:rsidP="00373CD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дата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F54" w:rsidRDefault="00FB1F54" w:rsidP="00373CD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номер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F54" w:rsidRDefault="00FB1F54" w:rsidP="00373CD7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</w:p>
        </w:tc>
      </w:tr>
      <w:tr w:rsidR="00FB1F54" w:rsidTr="00373CD7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F54" w:rsidRDefault="00FB1F54" w:rsidP="00373CD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F54" w:rsidRDefault="00FB1F54" w:rsidP="00373CD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Постановление Правительства РФ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F54" w:rsidRDefault="00FB1F54" w:rsidP="00373CD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27.02.2009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F54" w:rsidRDefault="00FB1F54" w:rsidP="00373CD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178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F54" w:rsidRDefault="00FB1F54" w:rsidP="00373CD7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«О распределении и предоставлении субсидий из Федерального Бюджета Бюджетам Субъектов Российской Федерации на государственную поддержку малого и среднего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предпринимательства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включая крестьянские (фермерские) хозяйства»</w:t>
            </w:r>
          </w:p>
        </w:tc>
      </w:tr>
      <w:tr w:rsidR="00FB1F54" w:rsidTr="00373CD7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F54" w:rsidRDefault="00FB1F54" w:rsidP="00373CD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F54" w:rsidRDefault="00FB1F54" w:rsidP="00373CD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Федеральный закон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F54" w:rsidRDefault="00FB1F54" w:rsidP="00373CD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24.07.2007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F54" w:rsidRDefault="00FB1F54" w:rsidP="00373CD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209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F54" w:rsidRDefault="00FB1F54" w:rsidP="00373CD7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«О развитии малого и среднего предпринимательства в Российской Федерации»</w:t>
            </w:r>
          </w:p>
        </w:tc>
      </w:tr>
    </w:tbl>
    <w:p w:rsidR="00FB1F54" w:rsidRDefault="00FB1F54" w:rsidP="00FB1F54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FB1F54" w:rsidRDefault="00FB1F54" w:rsidP="00FB1F54">
      <w:pPr>
        <w:pStyle w:val="ConsPlusNonformat"/>
        <w:jc w:val="both"/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</w:pPr>
    </w:p>
    <w:p w:rsidR="00FB1F54" w:rsidRDefault="00FB1F54" w:rsidP="00FB1F54">
      <w:pPr>
        <w:pStyle w:val="ConsPlusNonformat"/>
        <w:jc w:val="both"/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</w:pPr>
    </w:p>
    <w:p w:rsidR="00FB1F54" w:rsidRDefault="00FB1F54" w:rsidP="00FB1F54">
      <w:pPr>
        <w:pStyle w:val="ConsPlusNonformat"/>
        <w:jc w:val="both"/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</w:pPr>
    </w:p>
    <w:p w:rsidR="00FB1F54" w:rsidRDefault="00FB1F54" w:rsidP="00FB1F54">
      <w:pPr>
        <w:pStyle w:val="ConsPlusNonformat"/>
        <w:jc w:val="both"/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</w:pPr>
    </w:p>
    <w:p w:rsidR="00FB1F54" w:rsidRDefault="00FB1F54" w:rsidP="00FB1F54">
      <w:pPr>
        <w:pStyle w:val="ConsPlusNonformat"/>
        <w:jc w:val="both"/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  <w:lastRenderedPageBreak/>
        <w:t>5. Порядок оказания муниципальной услуги</w:t>
      </w:r>
    </w:p>
    <w:p w:rsidR="00FB1F54" w:rsidRDefault="00FB1F54" w:rsidP="00FB1F54">
      <w:pPr>
        <w:pStyle w:val="ConsPlusNonformat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  <w:t>5.1.    Нормативные    правовые   акты,   регулирующие   порядок   оказания муниципальной услуги</w:t>
      </w:r>
    </w:p>
    <w:p w:rsidR="00FB1F54" w:rsidRDefault="00FB1F54" w:rsidP="00FB1F54">
      <w:pPr>
        <w:pStyle w:val="ConsPlusNormal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>- Федеральный закон от 24.07.2007 №209 «О развитии малого и среднего предпринимательства в РФ»;</w:t>
      </w:r>
    </w:p>
    <w:p w:rsidR="00FB1F54" w:rsidRDefault="00FB1F54" w:rsidP="00FB1F54">
      <w:pPr>
        <w:pStyle w:val="ConsPlusNormal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- Соглашение № Г-И от 22.07.2010 "О предоставлении из  бюджета Кемеровской области Бюджету муниципального образования г. Калтан субсидии на со финансирование мероприятия городской целевой программы "Поддержка и развитие малого и среднего предпринимательства" на 2008-2011 </w:t>
      </w:r>
      <w:proofErr w:type="spellStart"/>
      <w:proofErr w:type="gramStart"/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>";</w:t>
      </w:r>
    </w:p>
    <w:p w:rsidR="00FB1F54" w:rsidRDefault="00FB1F54" w:rsidP="00FB1F54">
      <w:pPr>
        <w:pStyle w:val="ConsPlusNormal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- Соглашение № 9-И от 29.11.2010 "О предоставлении из бюджета Кемеровской области бюджету муниципального образования г. Калтан субсидии на со финансирование мероприятия городской целевой программы "Поддержка и развитие малого и среднего предпринимательства" на 2008-2011 </w:t>
      </w:r>
      <w:proofErr w:type="spellStart"/>
      <w:proofErr w:type="gramStart"/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>";</w:t>
      </w:r>
    </w:p>
    <w:p w:rsidR="00FB1F54" w:rsidRDefault="00FB1F54" w:rsidP="00FB1F54">
      <w:pPr>
        <w:pStyle w:val="ConsPlusNormal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>- Распоряжение Администрация Муниципального образования - город Калтан от 05.11.2009 № 1239 -</w:t>
      </w:r>
      <w:proofErr w:type="gramStart"/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"О создании Муниципального автономного учреждения "Центр поддержки предпринимательства г. Калтан";</w:t>
      </w:r>
    </w:p>
    <w:p w:rsidR="00FB1F54" w:rsidRDefault="00FB1F54" w:rsidP="00FB1F54">
      <w:pPr>
        <w:pStyle w:val="ConsPlusNormal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>- Распоряжение Администрация Калтанского городского округа от 13.05.2011  851-р  "Об изменении типа учреждения Муниципального автономного учреждения "Центр поддержки предпринимательства г</w:t>
      </w:r>
      <w:proofErr w:type="gramStart"/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>.К</w:t>
      </w:r>
      <w:proofErr w:type="gramEnd"/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>алтан" на Муниципальное бюджетное учреждение "Калтанский центр поддержки предпринимательства";</w:t>
      </w:r>
    </w:p>
    <w:p w:rsidR="00FB1F54" w:rsidRDefault="00FB1F54" w:rsidP="00FB1F54">
      <w:pPr>
        <w:pStyle w:val="ConsPlusNormal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7A59F8">
        <w:rPr>
          <w:rFonts w:ascii="Times New Roman" w:hAnsi="Times New Roman" w:cs="Times New Roman"/>
          <w:sz w:val="21"/>
          <w:szCs w:val="21"/>
          <w:shd w:val="clear" w:color="auto" w:fill="FFFFFF"/>
        </w:rPr>
        <w:t>- Постановление администрации Калтанского городского округа от 30.09.2013 № 339-п «Об утверждении муниципальной программы «Поддержка и развитие малого и среднего предпринимательства Калтанского городского округа» на 2014-2021 годы»</w:t>
      </w:r>
    </w:p>
    <w:p w:rsidR="00FB1F54" w:rsidRDefault="00FB1F54" w:rsidP="00FB1F54">
      <w:pPr>
        <w:pStyle w:val="ConsPlusNonformat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</w:p>
    <w:p w:rsidR="00FB1F54" w:rsidRDefault="00FB1F54" w:rsidP="00FB1F54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5.2.  Порядок  информирования  потенциальных  потребителей  муниципальной услуги:</w:t>
      </w:r>
    </w:p>
    <w:tbl>
      <w:tblPr>
        <w:tblW w:w="0" w:type="auto"/>
        <w:tblInd w:w="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5"/>
        <w:gridCol w:w="6420"/>
        <w:gridCol w:w="3965"/>
      </w:tblGrid>
      <w:tr w:rsidR="00FB1F54" w:rsidTr="00373CD7"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F54" w:rsidRDefault="00FB1F54" w:rsidP="00373C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Способ информирования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F54" w:rsidRDefault="00FB1F54" w:rsidP="00373C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Состав размещаемой информации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F54" w:rsidRDefault="00FB1F54" w:rsidP="00373CD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Частота обновления информации</w:t>
            </w:r>
          </w:p>
        </w:tc>
      </w:tr>
      <w:tr w:rsidR="00FB1F54" w:rsidTr="00373CD7"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F54" w:rsidRDefault="00FB1F54" w:rsidP="00373C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F54" w:rsidRDefault="00FB1F54" w:rsidP="00373C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F54" w:rsidRDefault="00FB1F54" w:rsidP="00373CD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FB1F54" w:rsidTr="00373CD7"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F54" w:rsidRDefault="00FB1F54" w:rsidP="00373C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Информирование при личном обращении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F54" w:rsidRDefault="00FB1F54" w:rsidP="00373C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Необходимые разъяснения об оказываемой услуге предоставляются потребителям услуги сотрудниками автономного учреждения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F54" w:rsidRDefault="00FB1F54" w:rsidP="00373CD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 мере обращения</w:t>
            </w:r>
          </w:p>
        </w:tc>
      </w:tr>
      <w:tr w:rsidR="00FB1F54" w:rsidTr="00373CD7">
        <w:tc>
          <w:tcPr>
            <w:tcW w:w="4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F54" w:rsidRDefault="00FB1F54" w:rsidP="00373C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 телефону</w:t>
            </w:r>
          </w:p>
        </w:tc>
        <w:tc>
          <w:tcPr>
            <w:tcW w:w="6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F54" w:rsidRDefault="00FB1F54" w:rsidP="00373C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Сотрудники автономного учреждения, в случае обращения потребителей услуги, по телефону подробно предоставляют необходимые разъяснения об оказываемой услуге.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F54" w:rsidRDefault="00FB1F54" w:rsidP="00373CD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 мере обращения</w:t>
            </w:r>
          </w:p>
        </w:tc>
      </w:tr>
      <w:tr w:rsidR="00FB1F54" w:rsidTr="00373CD7">
        <w:tc>
          <w:tcPr>
            <w:tcW w:w="4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F54" w:rsidRDefault="00FB1F54" w:rsidP="00373C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Газета «Калтанский Вестник»</w:t>
            </w:r>
          </w:p>
        </w:tc>
        <w:tc>
          <w:tcPr>
            <w:tcW w:w="6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F54" w:rsidRDefault="00FB1F54" w:rsidP="00373C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Объявления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F54" w:rsidRDefault="00FB1F54" w:rsidP="00373CD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</w:tr>
      <w:tr w:rsidR="00FB1F54" w:rsidTr="00373CD7"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F54" w:rsidRDefault="00FB1F54" w:rsidP="00373C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Телевидение «Проспект»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F54" w:rsidRDefault="00FB1F54" w:rsidP="00373C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Бегущая строка, объявления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F54" w:rsidRDefault="00FB1F54" w:rsidP="00373CD7">
            <w:pPr>
              <w:pStyle w:val="ConsPlusNormal"/>
              <w:jc w:val="center"/>
            </w:pPr>
            <w:bookmarkStart w:id="2" w:name="OLE_LINK37"/>
            <w:bookmarkStart w:id="3" w:name="OLE_LINK38"/>
            <w:bookmarkStart w:id="4" w:name="OLE_LINK39"/>
            <w:r>
              <w:rPr>
                <w:rFonts w:ascii="Times New Roman" w:hAnsi="Times New Roman" w:cs="Times New Roman"/>
                <w:sz w:val="21"/>
                <w:szCs w:val="21"/>
              </w:rPr>
              <w:t>По мере необходимости</w:t>
            </w:r>
            <w:bookmarkEnd w:id="2"/>
            <w:bookmarkEnd w:id="3"/>
            <w:bookmarkEnd w:id="4"/>
          </w:p>
        </w:tc>
      </w:tr>
      <w:tr w:rsidR="00FB1F54" w:rsidTr="00373CD7"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F54" w:rsidRDefault="00FB1F54" w:rsidP="00373C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Официальный сайт Администрации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F54" w:rsidRDefault="00FB1F54" w:rsidP="00373C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Объявления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F54" w:rsidRDefault="00FB1F54" w:rsidP="00373CD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</w:tr>
    </w:tbl>
    <w:p w:rsidR="00FB1F54" w:rsidRDefault="00FB1F54" w:rsidP="00FB1F54">
      <w:pPr>
        <w:pStyle w:val="ConsPlusNonformat"/>
        <w:spacing w:line="276" w:lineRule="auto"/>
        <w:jc w:val="both"/>
        <w:rPr>
          <w:sz w:val="21"/>
          <w:szCs w:val="21"/>
        </w:rPr>
      </w:pPr>
    </w:p>
    <w:p w:rsidR="00FB1F54" w:rsidRDefault="00FB1F54" w:rsidP="00FB1F54">
      <w:pPr>
        <w:pStyle w:val="ConsPlusNonformat"/>
        <w:spacing w:line="276" w:lineRule="auto"/>
        <w:jc w:val="both"/>
        <w:rPr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5.3. Основания для досрочного прекращения выполнения муниципального задания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"/>
        <w:gridCol w:w="4934"/>
        <w:gridCol w:w="9356"/>
      </w:tblGrid>
      <w:tr w:rsidR="00FB1F54" w:rsidTr="00373CD7">
        <w:tc>
          <w:tcPr>
            <w:tcW w:w="5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F54" w:rsidRDefault="00FB1F54" w:rsidP="00373CD7">
            <w:pPr>
              <w:tabs>
                <w:tab w:val="left" w:pos="12474"/>
              </w:tabs>
              <w:ind w:left="57" w:right="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Основание для прекращения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F54" w:rsidRDefault="00FB1F54" w:rsidP="00373CD7">
            <w:pPr>
              <w:tabs>
                <w:tab w:val="left" w:pos="12474"/>
              </w:tabs>
              <w:ind w:left="57" w:right="57"/>
              <w:jc w:val="center"/>
            </w:pPr>
            <w:r>
              <w:rPr>
                <w:sz w:val="21"/>
                <w:szCs w:val="21"/>
              </w:rPr>
              <w:t>Пункт, часть, статья и реквизиты нормативного правового акта</w:t>
            </w:r>
          </w:p>
        </w:tc>
      </w:tr>
      <w:tr w:rsidR="00FB1F54" w:rsidTr="00373CD7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F54" w:rsidRDefault="00FB1F54" w:rsidP="00373CD7">
            <w:pPr>
              <w:ind w:left="57" w:right="57"/>
              <w:jc w:val="both"/>
              <w:rPr>
                <w:sz w:val="21"/>
                <w:szCs w:val="21"/>
              </w:rPr>
            </w:pPr>
            <w:bookmarkStart w:id="5" w:name="OLE_LINK40"/>
            <w:bookmarkStart w:id="6" w:name="OLE_LINK41"/>
            <w:bookmarkEnd w:id="5"/>
            <w:bookmarkEnd w:id="6"/>
            <w:r>
              <w:rPr>
                <w:sz w:val="21"/>
                <w:szCs w:val="21"/>
              </w:rPr>
              <w:t>1.</w:t>
            </w:r>
          </w:p>
        </w:tc>
        <w:tc>
          <w:tcPr>
            <w:tcW w:w="49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F54" w:rsidRDefault="00FB1F54" w:rsidP="00373CD7">
            <w:pPr>
              <w:tabs>
                <w:tab w:val="left" w:pos="12474"/>
              </w:tabs>
              <w:ind w:left="57" w:righ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Реорганизация учреждения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F54" w:rsidRDefault="00FB1F54" w:rsidP="00373CD7">
            <w:pPr>
              <w:tabs>
                <w:tab w:val="left" w:pos="12474"/>
              </w:tabs>
              <w:ind w:right="57"/>
            </w:pPr>
            <w:r>
              <w:rPr>
                <w:sz w:val="21"/>
                <w:szCs w:val="21"/>
              </w:rPr>
              <w:t>П. 9.2 Устав Муниципального автономного учреждения «Бизнес-инкубатор Калтанского городского округа»</w:t>
            </w:r>
          </w:p>
        </w:tc>
      </w:tr>
      <w:tr w:rsidR="00FB1F54" w:rsidTr="00373CD7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F54" w:rsidRDefault="00FB1F54" w:rsidP="00373CD7">
            <w:pPr>
              <w:ind w:left="57" w:right="5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49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F54" w:rsidRDefault="00FB1F54" w:rsidP="00373CD7">
            <w:pPr>
              <w:tabs>
                <w:tab w:val="left" w:pos="12474"/>
              </w:tabs>
              <w:ind w:righ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Ликвидация учреждения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F54" w:rsidRDefault="00FB1F54" w:rsidP="00373CD7">
            <w:pPr>
              <w:tabs>
                <w:tab w:val="left" w:pos="12474"/>
              </w:tabs>
              <w:ind w:right="57"/>
            </w:pPr>
            <w:r>
              <w:rPr>
                <w:sz w:val="21"/>
                <w:szCs w:val="21"/>
              </w:rPr>
              <w:t xml:space="preserve">П. 9.2 Устав Муниципального автономного учреждения «Бизнес-инкубатор Калтанского городского </w:t>
            </w:r>
            <w:r>
              <w:rPr>
                <w:sz w:val="21"/>
                <w:szCs w:val="21"/>
              </w:rPr>
              <w:lastRenderedPageBreak/>
              <w:t>округа»</w:t>
            </w:r>
          </w:p>
        </w:tc>
      </w:tr>
    </w:tbl>
    <w:p w:rsidR="00FB1F54" w:rsidRDefault="00FB1F54" w:rsidP="00FB1F54">
      <w:pPr>
        <w:pStyle w:val="ConsPlusNonformat"/>
        <w:spacing w:line="276" w:lineRule="auto"/>
        <w:ind w:left="720"/>
        <w:jc w:val="both"/>
        <w:rPr>
          <w:rFonts w:ascii="Times New Roman" w:hAnsi="Times New Roman" w:cs="Times New Roman"/>
          <w:sz w:val="21"/>
          <w:szCs w:val="21"/>
        </w:rPr>
      </w:pPr>
    </w:p>
    <w:p w:rsidR="00FB1F54" w:rsidRDefault="00FB1F54" w:rsidP="00FB1F5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5.4. Порядок </w:t>
      </w:r>
      <w:proofErr w:type="gramStart"/>
      <w:r>
        <w:rPr>
          <w:rFonts w:ascii="Times New Roman" w:hAnsi="Times New Roman" w:cs="Times New Roman"/>
          <w:b/>
          <w:bCs/>
          <w:sz w:val="21"/>
          <w:szCs w:val="21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1"/>
          <w:szCs w:val="21"/>
        </w:rPr>
        <w:t xml:space="preserve"> выполнением муниципального задания</w:t>
      </w:r>
    </w:p>
    <w:p w:rsidR="00FB1F54" w:rsidRDefault="00FB1F54" w:rsidP="00FB1F54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9"/>
        <w:gridCol w:w="3236"/>
        <w:gridCol w:w="6836"/>
      </w:tblGrid>
      <w:tr w:rsidR="00FB1F54" w:rsidTr="00373CD7">
        <w:trPr>
          <w:trHeight w:val="375"/>
        </w:trPr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F54" w:rsidRDefault="00FB1F54" w:rsidP="00373C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Форма контроля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F54" w:rsidRDefault="00FB1F54" w:rsidP="00373C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Периодичность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F54" w:rsidRDefault="00FB1F54" w:rsidP="00373CD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Органы местного самоуправления, осуществляющие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выполнением муниципального задания</w:t>
            </w:r>
          </w:p>
        </w:tc>
      </w:tr>
      <w:tr w:rsidR="00FB1F54" w:rsidTr="00373CD7">
        <w:trPr>
          <w:trHeight w:val="365"/>
        </w:trPr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F54" w:rsidRDefault="00FB1F54" w:rsidP="00373C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F54" w:rsidRDefault="00FB1F54" w:rsidP="00373C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F54" w:rsidRDefault="00FB1F54" w:rsidP="00373CD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FB1F54" w:rsidTr="00373CD7">
        <w:trPr>
          <w:trHeight w:val="365"/>
        </w:trPr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F54" w:rsidRDefault="00FB1F54" w:rsidP="00373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7" w:name="OLE_LINK42"/>
            <w:bookmarkStart w:id="8" w:name="OLE_LINK43"/>
            <w:bookmarkStart w:id="9" w:name="_Hlk489527575"/>
            <w:bookmarkEnd w:id="7"/>
            <w:bookmarkEnd w:id="8"/>
            <w:bookmarkEnd w:id="9"/>
            <w:r>
              <w:rPr>
                <w:rFonts w:ascii="Times New Roman" w:hAnsi="Times New Roman" w:cs="Times New Roman"/>
                <w:sz w:val="21"/>
                <w:szCs w:val="21"/>
              </w:rPr>
              <w:t>Плановый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F54" w:rsidRDefault="00FB1F54" w:rsidP="00373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 раз в год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F54" w:rsidRDefault="00FB1F54" w:rsidP="00373CD7">
            <w:pPr>
              <w:pStyle w:val="ConsPlusNormal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Администрация Калтанского городского округа</w:t>
            </w:r>
          </w:p>
        </w:tc>
      </w:tr>
      <w:tr w:rsidR="00FB1F54" w:rsidTr="00373CD7">
        <w:trPr>
          <w:trHeight w:val="344"/>
        </w:trPr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F54" w:rsidRDefault="00FB1F54" w:rsidP="00373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Оперативный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F54" w:rsidRDefault="00FB1F54" w:rsidP="00373C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 чаще 1 раза в месяц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F54" w:rsidRDefault="00FB1F54" w:rsidP="00373CD7">
            <w:pPr>
              <w:pStyle w:val="ConsPlusNormal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Администрация Калтанского городского округа</w:t>
            </w:r>
          </w:p>
        </w:tc>
      </w:tr>
    </w:tbl>
    <w:p w:rsidR="00FB1F54" w:rsidRDefault="00FB1F54" w:rsidP="00FB1F54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p w:rsidR="00FB1F54" w:rsidRDefault="00FB1F54" w:rsidP="00FB1F5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B1F54" w:rsidRDefault="00FB1F54" w:rsidP="00FB046A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B1F54" w:rsidRDefault="00FB1F54" w:rsidP="00FB046A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B046A" w:rsidRDefault="00FB046A" w:rsidP="00FB046A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5.5. </w:t>
      </w:r>
      <w:r w:rsidR="00FB1F54" w:rsidRPr="00FB1F54">
        <w:rPr>
          <w:rFonts w:ascii="Times New Roman" w:hAnsi="Times New Roman" w:cs="Times New Roman"/>
          <w:b/>
          <w:sz w:val="24"/>
          <w:szCs w:val="24"/>
        </w:rPr>
        <w:t xml:space="preserve">Сведения о фактическом достижении показателей, характеризующих </w:t>
      </w:r>
      <w:r w:rsidR="00FB1F54">
        <w:rPr>
          <w:rFonts w:ascii="Times New Roman" w:hAnsi="Times New Roman" w:cs="Times New Roman"/>
          <w:b/>
          <w:sz w:val="24"/>
          <w:szCs w:val="24"/>
        </w:rPr>
        <w:t>ф</w:t>
      </w:r>
      <w:r>
        <w:rPr>
          <w:rFonts w:ascii="Times New Roman" w:hAnsi="Times New Roman" w:cs="Times New Roman"/>
          <w:b/>
          <w:sz w:val="22"/>
          <w:szCs w:val="22"/>
        </w:rPr>
        <w:t>инансовое обеспечение выполнения муниципального задания</w:t>
      </w:r>
    </w:p>
    <w:p w:rsidR="00FB046A" w:rsidRDefault="00FB046A" w:rsidP="00FB046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2"/>
          <w:szCs w:val="22"/>
        </w:rPr>
        <w:t>Показатели объема на выполнение муниципального задания, рублей</w:t>
      </w:r>
    </w:p>
    <w:p w:rsidR="00FB046A" w:rsidRDefault="00FB046A" w:rsidP="00FB046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9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1"/>
        <w:gridCol w:w="2977"/>
        <w:gridCol w:w="2126"/>
        <w:gridCol w:w="1843"/>
        <w:gridCol w:w="1701"/>
        <w:gridCol w:w="1358"/>
      </w:tblGrid>
      <w:tr w:rsidR="00ED6F9D" w:rsidTr="00ED6F9D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F9D" w:rsidRDefault="00ED6F9D" w:rsidP="00C030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F9D" w:rsidRPr="00ED6F9D" w:rsidRDefault="00ED6F9D" w:rsidP="00ED6F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F9D">
              <w:rPr>
                <w:rFonts w:ascii="Times New Roman" w:hAnsi="Times New Roman" w:cs="Times New Roman"/>
                <w:sz w:val="22"/>
                <w:szCs w:val="22"/>
              </w:rPr>
              <w:t>утверждено в</w:t>
            </w:r>
          </w:p>
          <w:p w:rsidR="00ED6F9D" w:rsidRPr="00ED6F9D" w:rsidRDefault="00ED6F9D" w:rsidP="00ED6F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F9D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муниципальном </w:t>
            </w:r>
            <w:proofErr w:type="gramStart"/>
            <w:r w:rsidRPr="00ED6F9D">
              <w:rPr>
                <w:rFonts w:ascii="Times New Roman" w:hAnsi="Times New Roman" w:cs="Times New Roman"/>
                <w:sz w:val="22"/>
                <w:szCs w:val="22"/>
              </w:rPr>
              <w:t>задании</w:t>
            </w:r>
            <w:proofErr w:type="gramEnd"/>
            <w:r w:rsidRPr="00ED6F9D">
              <w:rPr>
                <w:rFonts w:ascii="Times New Roman" w:hAnsi="Times New Roman" w:cs="Times New Roman"/>
                <w:sz w:val="22"/>
                <w:szCs w:val="22"/>
              </w:rPr>
              <w:t xml:space="preserve"> на 2018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F9D" w:rsidRPr="00ED6F9D" w:rsidRDefault="00ED6F9D" w:rsidP="00373C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F9D">
              <w:rPr>
                <w:rFonts w:ascii="Times New Roman" w:hAnsi="Times New Roman" w:cs="Times New Roman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6F9D" w:rsidRPr="00ED6F9D" w:rsidRDefault="00ED6F9D" w:rsidP="00373C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F9D"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6F9D" w:rsidRPr="00ED6F9D" w:rsidRDefault="00ED6F9D" w:rsidP="00373C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F9D">
              <w:rPr>
                <w:rFonts w:ascii="Times New Roman" w:hAnsi="Times New Roman" w:cs="Times New Roman"/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F9D" w:rsidRPr="00ED6F9D" w:rsidRDefault="00ED6F9D" w:rsidP="00373C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F9D"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</w:tr>
      <w:tr w:rsidR="00ED6F9D" w:rsidTr="00ED6F9D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F9D" w:rsidRDefault="00ED6F9D" w:rsidP="00C03070">
            <w:pPr>
              <w:pStyle w:val="ConsPlusNonformat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F9D" w:rsidRDefault="00ED6F9D" w:rsidP="00C030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F9D" w:rsidRDefault="00ED6F9D" w:rsidP="00C030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6F9D" w:rsidRDefault="00ED6F9D" w:rsidP="00C03070">
            <w:pPr>
              <w:snapToGrid w:val="0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6F9D" w:rsidRDefault="00ED6F9D" w:rsidP="00ED6F9D">
            <w:pPr>
              <w:snapToGrid w:val="0"/>
              <w:jc w:val="center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F9D" w:rsidRDefault="00ED6F9D" w:rsidP="00ED6F9D">
            <w:pPr>
              <w:snapToGrid w:val="0"/>
              <w:jc w:val="center"/>
            </w:pPr>
          </w:p>
        </w:tc>
      </w:tr>
      <w:tr w:rsidR="00ED6F9D" w:rsidTr="00ED6F9D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F9D" w:rsidRDefault="00ED6F9D" w:rsidP="00ED6F9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Предоставление информационной и консультационной  поддержки субъектам малого и среднего предпринимательства (информирование)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F9D" w:rsidRDefault="00ED6F9D" w:rsidP="00C030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2 568,7</w:t>
            </w:r>
          </w:p>
          <w:p w:rsidR="00ED6F9D" w:rsidRPr="000277E6" w:rsidRDefault="00ED6F9D" w:rsidP="00C030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F9D" w:rsidRDefault="00ED6F9D" w:rsidP="00C03070">
            <w:pPr>
              <w:jc w:val="center"/>
            </w:pPr>
            <w:r w:rsidRPr="001B0FC5">
              <w:rPr>
                <w:sz w:val="22"/>
                <w:szCs w:val="22"/>
              </w:rPr>
              <w:t>2 568,7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6F9D" w:rsidRDefault="00ED6F9D" w:rsidP="00C0307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6F9D" w:rsidRDefault="00ED6F9D" w:rsidP="00ED6F9D">
            <w:pPr>
              <w:jc w:val="center"/>
            </w:pPr>
            <w:r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F9D" w:rsidRDefault="00ED6F9D" w:rsidP="00ED6F9D">
            <w:pPr>
              <w:jc w:val="center"/>
            </w:pPr>
          </w:p>
        </w:tc>
      </w:tr>
    </w:tbl>
    <w:p w:rsidR="00FB046A" w:rsidRDefault="00FB046A"/>
    <w:sectPr w:rsidR="00FB046A" w:rsidSect="00C170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96A8B"/>
    <w:multiLevelType w:val="multilevel"/>
    <w:tmpl w:val="0AE8A12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7463"/>
    <w:rsid w:val="00047310"/>
    <w:rsid w:val="000A269C"/>
    <w:rsid w:val="000C27AA"/>
    <w:rsid w:val="00176EC1"/>
    <w:rsid w:val="0021374E"/>
    <w:rsid w:val="00297842"/>
    <w:rsid w:val="0037224F"/>
    <w:rsid w:val="003B0E7D"/>
    <w:rsid w:val="003C1518"/>
    <w:rsid w:val="00404DE3"/>
    <w:rsid w:val="004B7BEF"/>
    <w:rsid w:val="004D4E5D"/>
    <w:rsid w:val="005D30BA"/>
    <w:rsid w:val="009D0F8B"/>
    <w:rsid w:val="00A1675E"/>
    <w:rsid w:val="00A85F8E"/>
    <w:rsid w:val="00C1708F"/>
    <w:rsid w:val="00CE6FDD"/>
    <w:rsid w:val="00E14B64"/>
    <w:rsid w:val="00E36F0B"/>
    <w:rsid w:val="00ED1342"/>
    <w:rsid w:val="00ED6F9D"/>
    <w:rsid w:val="00F17463"/>
    <w:rsid w:val="00F4311C"/>
    <w:rsid w:val="00FB046A"/>
    <w:rsid w:val="00FB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1708F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1708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170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1708F"/>
    <w:rPr>
      <w:rFonts w:ascii="Arial Narrow" w:eastAsia="Times New Roman" w:hAnsi="Arial Narrow" w:cs="Times New Roman"/>
      <w:b/>
      <w:sz w:val="80"/>
      <w:szCs w:val="20"/>
      <w:lang w:eastAsia="ru-RU"/>
    </w:rPr>
  </w:style>
  <w:style w:type="paragraph" w:customStyle="1" w:styleId="ConsPlusTitle">
    <w:name w:val="ConsPlusTitle"/>
    <w:rsid w:val="00C170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D0F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D139D0B0BD323C6EF2DE6C435945963A70DD35084D22CC315A7189D1JDiFQ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DD139D0B0BD323C6EF2DE6C435945963A70DD35084D22CC315A7189D1JDiF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Лосицкая Мария Дмитриевна</cp:lastModifiedBy>
  <cp:revision>2</cp:revision>
  <dcterms:created xsi:type="dcterms:W3CDTF">2019-05-14T03:19:00Z</dcterms:created>
  <dcterms:modified xsi:type="dcterms:W3CDTF">2019-05-14T03:19:00Z</dcterms:modified>
</cp:coreProperties>
</file>