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76" w:rsidRDefault="00491E76" w:rsidP="00491E76">
      <w:pPr>
        <w:spacing w:after="0"/>
        <w:ind w:left="851" w:right="-714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-22860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E76" w:rsidRDefault="00491E76" w:rsidP="00491E76">
      <w:pPr>
        <w:jc w:val="center"/>
        <w:rPr>
          <w:rFonts w:ascii="Arial" w:hAnsi="Arial" w:cs="Arial"/>
          <w:b/>
          <w:sz w:val="28"/>
          <w:szCs w:val="28"/>
        </w:rPr>
      </w:pPr>
    </w:p>
    <w:p w:rsidR="00491E76" w:rsidRDefault="00491E76" w:rsidP="00491E76">
      <w:pPr>
        <w:spacing w:line="360" w:lineRule="auto"/>
        <w:ind w:left="708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91E76" w:rsidRPr="00D107A2" w:rsidRDefault="00491E76" w:rsidP="00491E7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</w:t>
      </w:r>
    </w:p>
    <w:p w:rsidR="00491E76" w:rsidRPr="00D107A2" w:rsidRDefault="00491E76" w:rsidP="00491E7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491E76" w:rsidRPr="006531E3" w:rsidRDefault="00491E76" w:rsidP="00491E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107A2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6531E3" w:rsidRPr="006531E3" w:rsidRDefault="006531E3" w:rsidP="00491E7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91E76" w:rsidRPr="00012C92" w:rsidRDefault="00E36D0A" w:rsidP="00491E76">
      <w:pPr>
        <w:pStyle w:val="9"/>
        <w:keepNext w:val="0"/>
        <w:spacing w:line="360" w:lineRule="auto"/>
        <w:ind w:right="0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</w:rPr>
        <w:t>РАСПОРЯЖЕНИЕ</w:t>
      </w:r>
    </w:p>
    <w:p w:rsidR="006531E3" w:rsidRPr="00012C92" w:rsidRDefault="006531E3" w:rsidP="006531E3"/>
    <w:p w:rsidR="00491E76" w:rsidRPr="006531E3" w:rsidRDefault="00491E76" w:rsidP="00491E76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34B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250">
        <w:rPr>
          <w:rFonts w:ascii="Times New Roman" w:hAnsi="Times New Roman" w:cs="Times New Roman"/>
          <w:sz w:val="28"/>
          <w:szCs w:val="28"/>
        </w:rPr>
        <w:t>10.03.</w:t>
      </w:r>
      <w:r w:rsidR="00E36D0A">
        <w:rPr>
          <w:rFonts w:ascii="Times New Roman" w:hAnsi="Times New Roman" w:cs="Times New Roman"/>
          <w:sz w:val="28"/>
          <w:szCs w:val="28"/>
        </w:rPr>
        <w:t>2020</w:t>
      </w:r>
      <w:r w:rsidRPr="000434BB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52102E" w:rsidRPr="006531E3">
        <w:rPr>
          <w:rFonts w:ascii="Times New Roman" w:hAnsi="Times New Roman" w:cs="Times New Roman"/>
          <w:sz w:val="28"/>
          <w:szCs w:val="28"/>
        </w:rPr>
        <w:t>№</w:t>
      </w:r>
      <w:r w:rsidR="00F604F3">
        <w:rPr>
          <w:rFonts w:ascii="Times New Roman" w:hAnsi="Times New Roman" w:cs="Times New Roman"/>
          <w:sz w:val="28"/>
          <w:szCs w:val="28"/>
        </w:rPr>
        <w:t xml:space="preserve"> </w:t>
      </w:r>
      <w:r w:rsidR="00DA1250">
        <w:rPr>
          <w:rFonts w:ascii="Times New Roman" w:hAnsi="Times New Roman" w:cs="Times New Roman"/>
          <w:sz w:val="28"/>
          <w:szCs w:val="28"/>
        </w:rPr>
        <w:t>373</w:t>
      </w:r>
      <w:r w:rsidR="00F604F3">
        <w:rPr>
          <w:rFonts w:ascii="Times New Roman" w:hAnsi="Times New Roman" w:cs="Times New Roman"/>
          <w:sz w:val="28"/>
          <w:szCs w:val="28"/>
        </w:rPr>
        <w:t>-</w:t>
      </w:r>
      <w:r w:rsidR="00810E00">
        <w:rPr>
          <w:rFonts w:ascii="Times New Roman" w:hAnsi="Times New Roman" w:cs="Times New Roman"/>
          <w:sz w:val="28"/>
          <w:szCs w:val="28"/>
        </w:rPr>
        <w:t>р</w:t>
      </w:r>
    </w:p>
    <w:p w:rsidR="00491E76" w:rsidRPr="00DA5ACD" w:rsidRDefault="004D0F48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CD">
        <w:rPr>
          <w:rFonts w:ascii="Times New Roman" w:hAnsi="Times New Roman" w:cs="Times New Roman"/>
          <w:b/>
          <w:sz w:val="28"/>
          <w:szCs w:val="28"/>
        </w:rPr>
        <w:t>Об</w:t>
      </w:r>
      <w:r w:rsidR="00C64838" w:rsidRPr="00DA5ACD">
        <w:rPr>
          <w:rFonts w:ascii="Times New Roman" w:hAnsi="Times New Roman" w:cs="Times New Roman"/>
          <w:b/>
          <w:sz w:val="28"/>
          <w:szCs w:val="28"/>
        </w:rPr>
        <w:t xml:space="preserve"> утверждении цен </w:t>
      </w:r>
      <w:r w:rsidR="00491E76" w:rsidRPr="00DA5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услуги, оказываемые на платной основе  </w:t>
      </w:r>
      <w:r w:rsidR="00491E76" w:rsidRPr="00DA5ACD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Калтанского городского округа «Градостроительный центр»</w:t>
      </w:r>
    </w:p>
    <w:p w:rsidR="00DA5ACD" w:rsidRPr="00DA5ACD" w:rsidRDefault="00DA5ACD" w:rsidP="00DA5AC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5F6" w:rsidRDefault="00D505F6" w:rsidP="00810E00">
      <w:pPr>
        <w:tabs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proofErr w:type="gramStart"/>
      <w:r w:rsidRPr="00D505F6">
        <w:rPr>
          <w:rFonts w:ascii="Times New Roman" w:hAnsi="Times New Roman" w:cs="Times New Roman"/>
          <w:bCs/>
          <w:color w:val="000000"/>
          <w:sz w:val="26"/>
          <w:szCs w:val="26"/>
        </w:rPr>
        <w:t>Руководствуясь статьей 17 Федерального закона от 06.10.2003 г. №131-ФЗ «Об общих принципах организации местного самоуправления в Российской Федерации», постановлением администрации Калтанского городского округа от 05.10.2011 № 206-п «Об установлении порядка определения платы за оказание муниципальным казённым, бюджетным или автономным учреждением услуг (выполнение работ), относящихся к основным видам деятельности учреждения, для граждан и юридических лиц»:</w:t>
      </w:r>
      <w:proofErr w:type="gramEnd"/>
    </w:p>
    <w:p w:rsidR="006531E3" w:rsidRPr="00DA5ACD" w:rsidRDefault="004D0F48" w:rsidP="00810E00">
      <w:pPr>
        <w:tabs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  <w:r w:rsidR="00E37667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531E3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491E76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E444D5" w:rsidRPr="00DA5ACD">
        <w:rPr>
          <w:rFonts w:ascii="Times New Roman" w:hAnsi="Times New Roman" w:cs="Times New Roman"/>
          <w:sz w:val="26"/>
          <w:szCs w:val="26"/>
        </w:rPr>
        <w:t> </w:t>
      </w:r>
      <w:r w:rsidR="00191DE6">
        <w:rPr>
          <w:rFonts w:ascii="Times New Roman" w:hAnsi="Times New Roman" w:cs="Times New Roman"/>
          <w:sz w:val="26"/>
          <w:szCs w:val="26"/>
        </w:rPr>
        <w:t>Установить</w:t>
      </w:r>
      <w:r w:rsidRPr="00DA5ACD">
        <w:rPr>
          <w:rFonts w:ascii="Times New Roman" w:hAnsi="Times New Roman" w:cs="Times New Roman"/>
          <w:sz w:val="26"/>
          <w:szCs w:val="26"/>
        </w:rPr>
        <w:t xml:space="preserve"> цены на услуги, оказываемые на платной основе  </w:t>
      </w:r>
      <w:r w:rsidR="006531E3" w:rsidRPr="00DA5ACD">
        <w:rPr>
          <w:rFonts w:ascii="Times New Roman" w:hAnsi="Times New Roman" w:cs="Times New Roman"/>
          <w:sz w:val="26"/>
          <w:szCs w:val="26"/>
        </w:rPr>
        <w:t xml:space="preserve">Муниципальным бюджетным учреждением Калтанского городского округа  «Градостроительный центр» </w:t>
      </w:r>
      <w:r w:rsidRPr="00DA5ACD"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</w:t>
      </w:r>
      <w:r w:rsidR="00020E8F">
        <w:rPr>
          <w:rFonts w:ascii="Times New Roman" w:hAnsi="Times New Roman" w:cs="Times New Roman"/>
          <w:sz w:val="26"/>
          <w:szCs w:val="26"/>
        </w:rPr>
        <w:t>распоряже</w:t>
      </w:r>
      <w:r w:rsidRPr="00DA5ACD">
        <w:rPr>
          <w:rFonts w:ascii="Times New Roman" w:hAnsi="Times New Roman" w:cs="Times New Roman"/>
          <w:sz w:val="26"/>
          <w:szCs w:val="26"/>
        </w:rPr>
        <w:t>нию.</w:t>
      </w:r>
      <w:r w:rsidR="002867B4" w:rsidRPr="00DA5ACD">
        <w:rPr>
          <w:rFonts w:ascii="Times New Roman" w:hAnsi="Times New Roman" w:cs="Times New Roman"/>
          <w:sz w:val="26"/>
          <w:szCs w:val="26"/>
        </w:rPr>
        <w:t xml:space="preserve">  </w:t>
      </w:r>
      <w:r w:rsidR="00E36D0A">
        <w:rPr>
          <w:rFonts w:ascii="Times New Roman" w:hAnsi="Times New Roman" w:cs="Times New Roman"/>
          <w:sz w:val="26"/>
          <w:szCs w:val="26"/>
        </w:rPr>
        <w:t xml:space="preserve">    </w:t>
      </w:r>
      <w:r w:rsidR="002867B4" w:rsidRPr="00DA5A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605" w:rsidRPr="00DA5ACD" w:rsidRDefault="006531E3" w:rsidP="00810E00">
      <w:pPr>
        <w:tabs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DA5ACD">
        <w:rPr>
          <w:rFonts w:ascii="Times New Roman" w:hAnsi="Times New Roman" w:cs="Times New Roman"/>
          <w:sz w:val="26"/>
          <w:szCs w:val="26"/>
        </w:rPr>
        <w:t xml:space="preserve">        </w:t>
      </w:r>
      <w:r w:rsidR="002867B4" w:rsidRPr="00DA5ACD">
        <w:rPr>
          <w:rFonts w:ascii="Times New Roman" w:hAnsi="Times New Roman" w:cs="Times New Roman"/>
          <w:sz w:val="26"/>
          <w:szCs w:val="26"/>
        </w:rPr>
        <w:t xml:space="preserve"> </w:t>
      </w:r>
      <w:r w:rsidR="00E36D0A">
        <w:rPr>
          <w:rFonts w:ascii="Times New Roman" w:hAnsi="Times New Roman" w:cs="Times New Roman"/>
          <w:sz w:val="26"/>
          <w:szCs w:val="26"/>
        </w:rPr>
        <w:t>2</w:t>
      </w:r>
      <w:r w:rsidR="002867B4" w:rsidRPr="00DA5ACD">
        <w:rPr>
          <w:rFonts w:ascii="Times New Roman" w:hAnsi="Times New Roman" w:cs="Times New Roman"/>
          <w:sz w:val="26"/>
          <w:szCs w:val="26"/>
        </w:rPr>
        <w:t>.</w:t>
      </w:r>
      <w:r w:rsidR="00D505F6">
        <w:rPr>
          <w:rFonts w:ascii="Times New Roman" w:hAnsi="Times New Roman" w:cs="Times New Roman"/>
          <w:sz w:val="26"/>
          <w:szCs w:val="26"/>
        </w:rPr>
        <w:t xml:space="preserve"> </w:t>
      </w:r>
      <w:r w:rsidR="00E37667" w:rsidRPr="00DA5ACD">
        <w:rPr>
          <w:rFonts w:ascii="Times New Roman" w:hAnsi="Times New Roman" w:cs="Times New Roman"/>
          <w:sz w:val="26"/>
          <w:szCs w:val="26"/>
        </w:rPr>
        <w:t xml:space="preserve">Отделу  организационной и кадровой работы (Т.А. Верещагина) обеспечить размещение настоящего </w:t>
      </w:r>
      <w:r w:rsidR="00E36D0A">
        <w:rPr>
          <w:rFonts w:ascii="Times New Roman" w:hAnsi="Times New Roman" w:cs="Times New Roman"/>
          <w:sz w:val="26"/>
          <w:szCs w:val="26"/>
        </w:rPr>
        <w:t>распоряжения</w:t>
      </w:r>
      <w:r w:rsidR="00E37667" w:rsidRPr="00DA5ACD">
        <w:rPr>
          <w:rFonts w:ascii="Times New Roman" w:hAnsi="Times New Roman" w:cs="Times New Roman"/>
          <w:sz w:val="26"/>
          <w:szCs w:val="26"/>
        </w:rPr>
        <w:t xml:space="preserve"> на </w:t>
      </w:r>
      <w:r w:rsidR="000D3605" w:rsidRPr="00DA5ACD">
        <w:rPr>
          <w:rFonts w:ascii="Times New Roman" w:hAnsi="Times New Roman" w:cs="Times New Roman"/>
          <w:sz w:val="26"/>
          <w:szCs w:val="26"/>
        </w:rPr>
        <w:t>о</w:t>
      </w:r>
      <w:r w:rsidR="00E37667" w:rsidRPr="00DA5ACD">
        <w:rPr>
          <w:rFonts w:ascii="Times New Roman" w:hAnsi="Times New Roman" w:cs="Times New Roman"/>
          <w:sz w:val="26"/>
          <w:szCs w:val="26"/>
        </w:rPr>
        <w:t>фициальном сайте администрации Калтанского городского округа.</w:t>
      </w:r>
    </w:p>
    <w:p w:rsidR="00491E76" w:rsidRPr="00DA5ACD" w:rsidRDefault="002867B4" w:rsidP="00810E00">
      <w:pPr>
        <w:tabs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sz w:val="26"/>
          <w:szCs w:val="26"/>
        </w:rPr>
        <w:t xml:space="preserve">        </w:t>
      </w:r>
      <w:r w:rsidR="00E36D0A">
        <w:rPr>
          <w:rFonts w:ascii="Times New Roman" w:hAnsi="Times New Roman" w:cs="Times New Roman"/>
          <w:sz w:val="26"/>
          <w:szCs w:val="26"/>
        </w:rPr>
        <w:t>3</w:t>
      </w:r>
      <w:r w:rsidR="000D3605" w:rsidRPr="00DA5ACD">
        <w:rPr>
          <w:rFonts w:ascii="Times New Roman" w:hAnsi="Times New Roman" w:cs="Times New Roman"/>
          <w:sz w:val="26"/>
          <w:szCs w:val="26"/>
        </w:rPr>
        <w:t xml:space="preserve">. </w:t>
      </w:r>
      <w:r w:rsidR="00E444D5" w:rsidRPr="00DA5ACD">
        <w:rPr>
          <w:rFonts w:ascii="Times New Roman" w:hAnsi="Times New Roman" w:cs="Times New Roman"/>
          <w:sz w:val="26"/>
          <w:szCs w:val="26"/>
        </w:rPr>
        <w:t>Настоящее</w:t>
      </w:r>
      <w:r w:rsidR="00E37667" w:rsidRPr="00DA5ACD">
        <w:rPr>
          <w:rFonts w:ascii="Times New Roman" w:hAnsi="Times New Roman" w:cs="Times New Roman"/>
          <w:sz w:val="26"/>
          <w:szCs w:val="26"/>
        </w:rPr>
        <w:t xml:space="preserve"> </w:t>
      </w:r>
      <w:r w:rsidR="00D505F6">
        <w:rPr>
          <w:rFonts w:ascii="Times New Roman" w:hAnsi="Times New Roman" w:cs="Times New Roman"/>
          <w:sz w:val="26"/>
          <w:szCs w:val="26"/>
        </w:rPr>
        <w:t>распоряжение</w:t>
      </w:r>
      <w:r w:rsidR="00E37667" w:rsidRPr="00DA5ACD">
        <w:rPr>
          <w:rFonts w:ascii="Times New Roman" w:hAnsi="Times New Roman" w:cs="Times New Roman"/>
          <w:sz w:val="26"/>
          <w:szCs w:val="26"/>
        </w:rPr>
        <w:t xml:space="preserve"> </w:t>
      </w:r>
      <w:r w:rsidR="00E444D5" w:rsidRPr="00DA5ACD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</w:t>
      </w:r>
      <w:r w:rsidR="00481AAD">
        <w:rPr>
          <w:rFonts w:ascii="Times New Roman" w:hAnsi="Times New Roman" w:cs="Times New Roman"/>
          <w:sz w:val="26"/>
          <w:szCs w:val="26"/>
        </w:rPr>
        <w:t xml:space="preserve"> </w:t>
      </w:r>
      <w:r w:rsidR="00D505F6">
        <w:rPr>
          <w:rFonts w:ascii="Times New Roman" w:hAnsi="Times New Roman" w:cs="Times New Roman"/>
          <w:sz w:val="26"/>
          <w:szCs w:val="26"/>
        </w:rPr>
        <w:t>подпис</w:t>
      </w:r>
      <w:r w:rsidR="00481AAD">
        <w:rPr>
          <w:rFonts w:ascii="Times New Roman" w:hAnsi="Times New Roman" w:cs="Times New Roman"/>
          <w:sz w:val="26"/>
          <w:szCs w:val="26"/>
        </w:rPr>
        <w:t>ания</w:t>
      </w:r>
      <w:r w:rsidR="00E444D5" w:rsidRPr="00DA5ACD">
        <w:rPr>
          <w:rFonts w:ascii="Times New Roman" w:hAnsi="Times New Roman" w:cs="Times New Roman"/>
          <w:sz w:val="26"/>
          <w:szCs w:val="26"/>
        </w:rPr>
        <w:t>.</w:t>
      </w:r>
    </w:p>
    <w:p w:rsidR="00DA5ACD" w:rsidRDefault="00DA5ACD" w:rsidP="00810E00">
      <w:pPr>
        <w:tabs>
          <w:tab w:val="left" w:pos="0"/>
          <w:tab w:val="left" w:pos="7655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</w:t>
      </w:r>
      <w:r w:rsidR="00D505F6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Контроль</w:t>
      </w:r>
      <w:r w:rsidR="007A6B8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за</w:t>
      </w:r>
      <w:proofErr w:type="gramEnd"/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</w:t>
      </w:r>
      <w:r w:rsidR="00E36D0A">
        <w:rPr>
          <w:rFonts w:ascii="Times New Roman" w:hAnsi="Times New Roman" w:cs="Times New Roman"/>
          <w:bCs/>
          <w:color w:val="000000"/>
          <w:sz w:val="26"/>
          <w:szCs w:val="26"/>
        </w:rPr>
        <w:t>распоряжения</w:t>
      </w:r>
      <w:r w:rsidR="00E444D5"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возложить на заместителя главы Калтанского городского о</w:t>
      </w:r>
      <w:r w:rsidRPr="00DA5ACD">
        <w:rPr>
          <w:rFonts w:ascii="Times New Roman" w:hAnsi="Times New Roman" w:cs="Times New Roman"/>
          <w:bCs/>
          <w:color w:val="000000"/>
          <w:sz w:val="26"/>
          <w:szCs w:val="26"/>
        </w:rPr>
        <w:t>круга по экономике Горшкову А.И.</w:t>
      </w:r>
    </w:p>
    <w:p w:rsidR="00DA5ACD" w:rsidRDefault="00DA5ACD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505F6" w:rsidRDefault="00D505F6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505F6" w:rsidRDefault="00D505F6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505F6" w:rsidRDefault="00D505F6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505F6" w:rsidRDefault="00D505F6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A5ACD" w:rsidRPr="00DA5ACD" w:rsidRDefault="00DA5ACD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91E76" w:rsidRPr="00DA5ACD" w:rsidRDefault="00491E76" w:rsidP="00DA5ACD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</w:t>
      </w:r>
      <w:r w:rsidR="004D0F48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лав</w:t>
      </w:r>
      <w:r w:rsidR="006531E3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4D0F48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Калтанского </w:t>
      </w:r>
    </w:p>
    <w:p w:rsidR="00491E76" w:rsidRPr="00DA5ACD" w:rsidRDefault="00491E76" w:rsidP="00DA5AC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городского округа                                                                 </w:t>
      </w:r>
      <w:r w:rsidR="00810E0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</w:t>
      </w:r>
      <w:r w:rsid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531E3" w:rsidRPr="00DA5AC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И.Ф. Голдинов</w:t>
      </w:r>
    </w:p>
    <w:p w:rsidR="00BB00B6" w:rsidRPr="00DA5ACD" w:rsidRDefault="00BB00B6" w:rsidP="00DA5ACD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191DE6" w:rsidRDefault="00191DE6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1DE6" w:rsidRDefault="00191DE6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05F6" w:rsidRDefault="00D505F6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05F6" w:rsidRDefault="00D505F6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05F6" w:rsidRDefault="00D505F6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05F6" w:rsidRDefault="00D505F6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256A" w:rsidRDefault="00BB00B6" w:rsidP="00DA1250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B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44A1" w:rsidRPr="00C5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6A" w:rsidRDefault="007744A1" w:rsidP="00DA125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51B05">
        <w:rPr>
          <w:rFonts w:ascii="Times New Roman" w:hAnsi="Times New Roman" w:cs="Times New Roman"/>
          <w:sz w:val="24"/>
          <w:szCs w:val="24"/>
        </w:rPr>
        <w:t>к</w:t>
      </w:r>
      <w:r w:rsidR="00D505F6">
        <w:rPr>
          <w:rFonts w:ascii="Times New Roman" w:hAnsi="Times New Roman" w:cs="Times New Roman"/>
          <w:sz w:val="24"/>
          <w:szCs w:val="24"/>
        </w:rPr>
        <w:t xml:space="preserve"> распоряжению</w:t>
      </w:r>
      <w:r w:rsidR="00BB00B6" w:rsidRPr="00C51B05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8B256A" w:rsidRDefault="00BB00B6" w:rsidP="00DA1250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1B05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7744A1" w:rsidRPr="00C51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0B6" w:rsidRPr="00481AAD" w:rsidRDefault="00191DE6" w:rsidP="00DA1250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7C76">
        <w:rPr>
          <w:rFonts w:ascii="Times New Roman" w:hAnsi="Times New Roman" w:cs="Times New Roman"/>
          <w:sz w:val="24"/>
          <w:szCs w:val="24"/>
        </w:rPr>
        <w:t xml:space="preserve">т </w:t>
      </w:r>
      <w:r w:rsidR="00DA1250">
        <w:rPr>
          <w:rFonts w:ascii="Times New Roman" w:hAnsi="Times New Roman" w:cs="Times New Roman"/>
          <w:sz w:val="24"/>
          <w:szCs w:val="24"/>
        </w:rPr>
        <w:t>10.03.2020</w:t>
      </w:r>
      <w:r w:rsidR="00785E90">
        <w:rPr>
          <w:rFonts w:ascii="Times New Roman" w:hAnsi="Times New Roman" w:cs="Times New Roman"/>
          <w:sz w:val="24"/>
          <w:szCs w:val="24"/>
        </w:rPr>
        <w:t xml:space="preserve"> г. </w:t>
      </w:r>
      <w:r w:rsidR="007744A1" w:rsidRPr="00C51B05">
        <w:rPr>
          <w:rFonts w:ascii="Times New Roman" w:hAnsi="Times New Roman" w:cs="Times New Roman"/>
          <w:sz w:val="24"/>
          <w:szCs w:val="24"/>
        </w:rPr>
        <w:t>№</w:t>
      </w:r>
      <w:r w:rsidR="00F604F3">
        <w:rPr>
          <w:rFonts w:ascii="Times New Roman" w:hAnsi="Times New Roman" w:cs="Times New Roman"/>
          <w:sz w:val="24"/>
          <w:szCs w:val="24"/>
        </w:rPr>
        <w:t xml:space="preserve"> </w:t>
      </w:r>
      <w:r w:rsidR="00DA1250">
        <w:rPr>
          <w:rFonts w:ascii="Times New Roman" w:hAnsi="Times New Roman" w:cs="Times New Roman"/>
          <w:sz w:val="24"/>
          <w:szCs w:val="24"/>
        </w:rPr>
        <w:t>373</w:t>
      </w:r>
      <w:bookmarkStart w:id="0" w:name="_GoBack"/>
      <w:bookmarkEnd w:id="0"/>
      <w:r w:rsidR="00DA1250">
        <w:rPr>
          <w:rFonts w:ascii="Times New Roman" w:hAnsi="Times New Roman" w:cs="Times New Roman"/>
          <w:sz w:val="24"/>
          <w:szCs w:val="24"/>
        </w:rPr>
        <w:t>-р</w:t>
      </w:r>
    </w:p>
    <w:p w:rsidR="00012C92" w:rsidRPr="00481AAD" w:rsidRDefault="00012C92" w:rsidP="00012C9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00B6" w:rsidRDefault="00BB00B6" w:rsidP="00BB0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Цены на услуги, оказываемые на платной основе  </w:t>
      </w:r>
      <w:r w:rsidRPr="00236A14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 Калтанского городского округа «Градостроительный центр»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276"/>
        <w:gridCol w:w="1559"/>
        <w:gridCol w:w="1515"/>
        <w:gridCol w:w="1179"/>
      </w:tblGrid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59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заявления и сопровождение процедуры ГКУ, рубль</w:t>
            </w:r>
          </w:p>
        </w:tc>
        <w:tc>
          <w:tcPr>
            <w:tcW w:w="1515" w:type="dxa"/>
          </w:tcPr>
          <w:p w:rsidR="003935C4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 xml:space="preserve"> физ.  лиц    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 xml:space="preserve">  (в рублях)</w:t>
            </w:r>
          </w:p>
        </w:tc>
        <w:tc>
          <w:tcPr>
            <w:tcW w:w="1179" w:type="dxa"/>
          </w:tcPr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 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юр.  лиц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врублях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5"/>
          </w:tcPr>
          <w:p w:rsidR="003935C4" w:rsidRPr="00F379D9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9D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A16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чел. часа 266,79рублей</w:t>
            </w:r>
            <w:r w:rsidR="008A16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Постановка на учет вновь образованного земельного участка</w:t>
            </w:r>
          </w:p>
        </w:tc>
        <w:tc>
          <w:tcPr>
            <w:tcW w:w="1276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41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C776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</w:tcPr>
          <w:p w:rsidR="003935C4" w:rsidRPr="16382BDD" w:rsidRDefault="003935C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3935C4" w:rsidRDefault="00044144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6033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(К= 0,</w:t>
            </w:r>
            <w:r w:rsidR="00044144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 w:rsidR="002C77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935C4" w:rsidRPr="00C51B05" w:rsidRDefault="0004414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Объединение, раздел, выделение земельных участков</w:t>
            </w:r>
          </w:p>
        </w:tc>
        <w:tc>
          <w:tcPr>
            <w:tcW w:w="1276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40,129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2C776D" w:rsidRPr="002C776D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6033</w:t>
            </w:r>
          </w:p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(К= 0,5583</w:t>
            </w:r>
            <w:proofErr w:type="gramEnd"/>
          </w:p>
        </w:tc>
        <w:tc>
          <w:tcPr>
            <w:tcW w:w="1179" w:type="dxa"/>
          </w:tcPr>
          <w:p w:rsidR="003935C4" w:rsidRPr="00C51B05" w:rsidRDefault="0004414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</w:tr>
      <w:tr w:rsidR="003935C4" w:rsidRPr="00C51B05" w:rsidTr="00B124AC"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Обследование участка и вынос в натуру земельного участка</w:t>
            </w:r>
          </w:p>
        </w:tc>
        <w:tc>
          <w:tcPr>
            <w:tcW w:w="1276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22,868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3935C4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(К=0,5)</w:t>
            </w:r>
          </w:p>
        </w:tc>
        <w:tc>
          <w:tcPr>
            <w:tcW w:w="1179" w:type="dxa"/>
          </w:tcPr>
          <w:p w:rsidR="003935C4" w:rsidRPr="00C51B05" w:rsidRDefault="003935C4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6 201</w:t>
            </w:r>
          </w:p>
        </w:tc>
      </w:tr>
      <w:tr w:rsidR="003935C4" w:rsidRPr="00C51B05" w:rsidTr="00B124AC">
        <w:trPr>
          <w:trHeight w:val="787"/>
        </w:trPr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935C4" w:rsidRPr="00C51B05" w:rsidRDefault="003935C4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земельного участка  </w:t>
            </w:r>
          </w:p>
        </w:tc>
        <w:tc>
          <w:tcPr>
            <w:tcW w:w="1276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6D">
              <w:rPr>
                <w:rFonts w:ascii="Times New Roman" w:hAnsi="Times New Roman" w:cs="Times New Roman"/>
                <w:sz w:val="24"/>
                <w:szCs w:val="24"/>
              </w:rPr>
              <w:t>40,129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F95331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</w:t>
            </w:r>
          </w:p>
          <w:p w:rsidR="003935C4" w:rsidRPr="00C51B05" w:rsidRDefault="00F95331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(К=0,5</w:t>
            </w:r>
            <w:r w:rsidR="002C7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53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935C4" w:rsidRPr="00C51B05" w:rsidRDefault="002C776D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</w:t>
            </w:r>
          </w:p>
        </w:tc>
      </w:tr>
      <w:tr w:rsidR="003935C4" w:rsidRPr="00C51B05" w:rsidTr="00B124AC">
        <w:trPr>
          <w:trHeight w:val="874"/>
        </w:trPr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3935C4" w:rsidRPr="00C51B05" w:rsidRDefault="00697530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строений, зданий и сооружений</w:t>
            </w:r>
          </w:p>
        </w:tc>
        <w:tc>
          <w:tcPr>
            <w:tcW w:w="1276" w:type="dxa"/>
          </w:tcPr>
          <w:p w:rsidR="003935C4" w:rsidRPr="00C51B05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5,622</w:t>
            </w:r>
          </w:p>
        </w:tc>
        <w:tc>
          <w:tcPr>
            <w:tcW w:w="1559" w:type="dxa"/>
          </w:tcPr>
          <w:p w:rsidR="003935C4" w:rsidRDefault="003935C4" w:rsidP="00012C92">
            <w:pPr>
              <w:spacing w:after="0" w:line="240" w:lineRule="auto"/>
              <w:jc w:val="center"/>
            </w:pPr>
            <w:r w:rsidRPr="00B80A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F95331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3935C4" w:rsidRPr="00C51B05" w:rsidRDefault="00F95331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(К= </w:t>
            </w:r>
            <w:r w:rsidR="000B30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935C4" w:rsidRPr="00C51B05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935C4" w:rsidRPr="00C51B05" w:rsidTr="00B124AC">
        <w:trPr>
          <w:trHeight w:val="1243"/>
        </w:trPr>
        <w:tc>
          <w:tcPr>
            <w:tcW w:w="560" w:type="dxa"/>
          </w:tcPr>
          <w:p w:rsidR="003935C4" w:rsidRPr="00C51B05" w:rsidRDefault="003935C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3935C4" w:rsidRPr="00C51B05" w:rsidRDefault="000B3073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Квалифицированного сертификата ключа проверки электронной подпис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КСКПЭП)Заказчика посредством Удостоверяющего центра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35C4" w:rsidRPr="00C5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935C4" w:rsidRPr="00C51B05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935C4" w:rsidRDefault="000B3073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F95331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3935C4" w:rsidRPr="00C51B05" w:rsidRDefault="00F95331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(К= 0,4</w:t>
            </w:r>
            <w:r w:rsidR="000D6C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30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3935C4" w:rsidRPr="00C51B05" w:rsidRDefault="000B3073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A16E2" w:rsidRPr="00C51B05" w:rsidTr="00B124AC">
        <w:tc>
          <w:tcPr>
            <w:tcW w:w="10173" w:type="dxa"/>
            <w:gridSpan w:val="6"/>
          </w:tcPr>
          <w:p w:rsidR="008A16E2" w:rsidRPr="008A16E2" w:rsidRDefault="008A16E2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6E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подготовке производства</w:t>
            </w:r>
            <w:r w:rsidR="00AF7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(цена чел. часа </w:t>
            </w:r>
            <w:r w:rsidR="00943140">
              <w:rPr>
                <w:rFonts w:ascii="Times New Roman" w:hAnsi="Times New Roman" w:cs="Times New Roman"/>
                <w:b/>
                <w:sz w:val="24"/>
                <w:szCs w:val="24"/>
              </w:rPr>
              <w:t>242,49</w:t>
            </w:r>
            <w:r w:rsidR="00AF7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</w:tr>
      <w:tr w:rsidR="00E06167" w:rsidRPr="00C51B05" w:rsidTr="00B124AC">
        <w:tc>
          <w:tcPr>
            <w:tcW w:w="560" w:type="dxa"/>
          </w:tcPr>
          <w:p w:rsidR="00E06167" w:rsidRDefault="00E06167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Align w:val="center"/>
          </w:tcPr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gridSpan w:val="2"/>
            <w:vAlign w:val="center"/>
          </w:tcPr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515" w:type="dxa"/>
            <w:vAlign w:val="center"/>
          </w:tcPr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 xml:space="preserve"> физ.  лиц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</w:rPr>
              <w:t>(в рублях)</w:t>
            </w:r>
          </w:p>
        </w:tc>
        <w:tc>
          <w:tcPr>
            <w:tcW w:w="1179" w:type="dxa"/>
            <w:vAlign w:val="center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 </w:t>
            </w: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юр.  лиц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врублях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06167" w:rsidRPr="00C51B05" w:rsidTr="00B124AC">
        <w:tc>
          <w:tcPr>
            <w:tcW w:w="560" w:type="dxa"/>
          </w:tcPr>
          <w:p w:rsidR="00E06167" w:rsidRPr="00C51B05" w:rsidRDefault="00E06167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E06167" w:rsidRPr="00C51B05" w:rsidRDefault="00E06167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Съемка, разбивка,  привязка участка площадью до 0,5га</w:t>
            </w:r>
          </w:p>
        </w:tc>
        <w:tc>
          <w:tcPr>
            <w:tcW w:w="2835" w:type="dxa"/>
            <w:gridSpan w:val="2"/>
          </w:tcPr>
          <w:p w:rsidR="00E06167" w:rsidRDefault="009456B5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  <w:r w:rsidR="00E0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9456B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  <w:p w:rsidR="00E06167" w:rsidRPr="00C51B05" w:rsidRDefault="009456B5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</w:t>
            </w:r>
          </w:p>
        </w:tc>
      </w:tr>
      <w:tr w:rsidR="000D6C14" w:rsidRPr="00C51B05" w:rsidTr="00B124AC">
        <w:tc>
          <w:tcPr>
            <w:tcW w:w="560" w:type="dxa"/>
          </w:tcPr>
          <w:p w:rsidR="000D6C14" w:rsidRPr="00C51B05" w:rsidRDefault="000D6C14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0D6C14" w:rsidRDefault="000D6C14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по обследованию построенного капитального гаража для предоставления в суд</w:t>
            </w:r>
          </w:p>
        </w:tc>
        <w:tc>
          <w:tcPr>
            <w:tcW w:w="2835" w:type="dxa"/>
            <w:gridSpan w:val="2"/>
          </w:tcPr>
          <w:p w:rsidR="000D6C14" w:rsidRPr="16382BDD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515" w:type="dxa"/>
          </w:tcPr>
          <w:p w:rsidR="000D6C14" w:rsidRDefault="002A4F0D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4314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0D6C14" w:rsidRDefault="00AF7165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</w:t>
            </w:r>
            <w:r w:rsidR="002A4F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6C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0D6C14" w:rsidRDefault="00943140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2226</w:t>
            </w:r>
          </w:p>
        </w:tc>
      </w:tr>
      <w:tr w:rsidR="00E06167" w:rsidRPr="00C51B05" w:rsidTr="00B124AC">
        <w:tc>
          <w:tcPr>
            <w:tcW w:w="560" w:type="dxa"/>
          </w:tcPr>
          <w:p w:rsidR="00E06167" w:rsidRPr="00C51B05" w:rsidRDefault="00E06167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E06167" w:rsidRDefault="00E06167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эскизного проекта перепланировки и 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переустройства квартиры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E06167" w:rsidRDefault="00E06167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  <w:p w:rsidR="00E06167" w:rsidRDefault="00E06167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E06167" w:rsidRPr="00236A14" w:rsidRDefault="00E06167" w:rsidP="00012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835" w:type="dxa"/>
            <w:gridSpan w:val="2"/>
          </w:tcPr>
          <w:p w:rsidR="009456B5" w:rsidRDefault="009456B5" w:rsidP="00012C92">
            <w:pPr>
              <w:spacing w:after="0" w:line="240" w:lineRule="auto"/>
              <w:jc w:val="center"/>
            </w:pPr>
          </w:p>
          <w:p w:rsidR="009456B5" w:rsidRDefault="009456B5" w:rsidP="00012C92">
            <w:pPr>
              <w:spacing w:after="0" w:line="240" w:lineRule="auto"/>
              <w:jc w:val="center"/>
            </w:pPr>
          </w:p>
          <w:p w:rsidR="00E06167" w:rsidRDefault="00943140" w:rsidP="00012C92">
            <w:pPr>
              <w:spacing w:after="0" w:line="240" w:lineRule="auto"/>
              <w:jc w:val="center"/>
            </w:pPr>
            <w:r>
              <w:t>53,2</w:t>
            </w:r>
          </w:p>
          <w:p w:rsidR="009456B5" w:rsidRDefault="00943140" w:rsidP="00012C92">
            <w:pPr>
              <w:spacing w:after="0" w:line="240" w:lineRule="auto"/>
              <w:jc w:val="center"/>
            </w:pPr>
            <w:r>
              <w:t>46,6</w:t>
            </w:r>
          </w:p>
          <w:p w:rsidR="0051015A" w:rsidRDefault="00943140" w:rsidP="00012C92">
            <w:pPr>
              <w:spacing w:after="0" w:line="240" w:lineRule="auto"/>
              <w:jc w:val="center"/>
            </w:pPr>
            <w:r>
              <w:t>39,18</w:t>
            </w:r>
          </w:p>
          <w:p w:rsidR="0051015A" w:rsidRDefault="00943140" w:rsidP="00012C92">
            <w:pPr>
              <w:spacing w:after="0" w:line="240" w:lineRule="auto"/>
              <w:jc w:val="center"/>
            </w:pPr>
            <w:r>
              <w:t>30,93</w:t>
            </w:r>
          </w:p>
        </w:tc>
        <w:tc>
          <w:tcPr>
            <w:tcW w:w="1515" w:type="dxa"/>
          </w:tcPr>
          <w:p w:rsidR="00E06167" w:rsidRDefault="00E06167" w:rsidP="00012C92">
            <w:pPr>
              <w:spacing w:after="0" w:line="240" w:lineRule="auto"/>
              <w:jc w:val="center"/>
            </w:pPr>
          </w:p>
          <w:p w:rsidR="009456B5" w:rsidRDefault="009456B5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167" w:rsidRPr="00C51B05" w:rsidRDefault="00943140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  <w:p w:rsidR="00E06167" w:rsidRPr="00C51B05" w:rsidRDefault="00943140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  <w:p w:rsidR="00E06167" w:rsidRPr="00C51B05" w:rsidRDefault="00943140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  <w:p w:rsidR="00E06167" w:rsidRPr="00C51B05" w:rsidRDefault="00AF7165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79" w:type="dxa"/>
          </w:tcPr>
          <w:p w:rsidR="00E06167" w:rsidRPr="00C51B05" w:rsidRDefault="00E06167" w:rsidP="00012C92">
            <w:pPr>
              <w:spacing w:after="0" w:line="240" w:lineRule="auto"/>
              <w:jc w:val="center"/>
            </w:pPr>
          </w:p>
          <w:p w:rsidR="00E06167" w:rsidRPr="00C51B05" w:rsidRDefault="00E06167" w:rsidP="00012C92">
            <w:pPr>
              <w:spacing w:after="0" w:line="240" w:lineRule="auto"/>
              <w:jc w:val="center"/>
            </w:pPr>
            <w:r>
              <w:t>-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</w:pPr>
            <w:r>
              <w:t>-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</w:pPr>
            <w:r>
              <w:t>-</w:t>
            </w:r>
          </w:p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E06167" w:rsidTr="00B124AC">
        <w:tc>
          <w:tcPr>
            <w:tcW w:w="560" w:type="dxa"/>
          </w:tcPr>
          <w:p w:rsidR="00E06167" w:rsidRDefault="00E06167" w:rsidP="00012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E06167" w:rsidRDefault="00E06167" w:rsidP="00012C92">
            <w:pPr>
              <w:spacing w:after="0" w:line="240" w:lineRule="auto"/>
            </w:pPr>
            <w:proofErr w:type="spellStart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плана застройки для получения технических условий по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электроснабжению</w:t>
            </w:r>
          </w:p>
        </w:tc>
        <w:tc>
          <w:tcPr>
            <w:tcW w:w="2835" w:type="dxa"/>
            <w:gridSpan w:val="2"/>
          </w:tcPr>
          <w:p w:rsidR="00E06167" w:rsidRPr="16382BDD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11,89</w:t>
            </w:r>
          </w:p>
        </w:tc>
        <w:tc>
          <w:tcPr>
            <w:tcW w:w="1515" w:type="dxa"/>
          </w:tcPr>
          <w:p w:rsidR="00E06167" w:rsidRDefault="00F47C47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E06167" w:rsidRDefault="00792FBD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</w:t>
            </w:r>
            <w:r w:rsidR="00F47C4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E061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E06167" w:rsidRDefault="00F47C47" w:rsidP="00012C92">
            <w:pPr>
              <w:spacing w:after="0" w:line="240" w:lineRule="auto"/>
              <w:jc w:val="center"/>
            </w:pPr>
            <w:r>
              <w:t>2883</w:t>
            </w:r>
          </w:p>
        </w:tc>
      </w:tr>
      <w:tr w:rsidR="002D3088" w:rsidRPr="00C51B05" w:rsidTr="00B124AC">
        <w:tc>
          <w:tcPr>
            <w:tcW w:w="560" w:type="dxa"/>
          </w:tcPr>
          <w:p w:rsidR="002D3088" w:rsidRPr="00C51B05" w:rsidRDefault="002D3088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2D3088" w:rsidRPr="16382BDD" w:rsidRDefault="002D3088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2835" w:type="dxa"/>
            <w:gridSpan w:val="2"/>
          </w:tcPr>
          <w:p w:rsidR="002D3088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15" w:type="dxa"/>
          </w:tcPr>
          <w:p w:rsidR="002D3088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1562</w:t>
            </w:r>
          </w:p>
          <w:p w:rsidR="002D3088" w:rsidRPr="16382BDD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2D3088" w:rsidRPr="16382BDD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2232</w:t>
            </w:r>
          </w:p>
        </w:tc>
      </w:tr>
      <w:tr w:rsidR="00E06167" w:rsidTr="00B124AC">
        <w:tc>
          <w:tcPr>
            <w:tcW w:w="560" w:type="dxa"/>
          </w:tcPr>
          <w:p w:rsidR="00E06167" w:rsidRDefault="00E06167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012C92" w:rsidRPr="00012C92" w:rsidRDefault="00E06167" w:rsidP="000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="00012C9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кадастровом плане  территории</w:t>
            </w:r>
          </w:p>
        </w:tc>
        <w:tc>
          <w:tcPr>
            <w:tcW w:w="2835" w:type="dxa"/>
            <w:gridSpan w:val="2"/>
          </w:tcPr>
          <w:p w:rsidR="00E06167" w:rsidRPr="16382BDD" w:rsidRDefault="00943140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1515" w:type="dxa"/>
          </w:tcPr>
          <w:p w:rsidR="00E06167" w:rsidRDefault="00792FBD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3097</w:t>
            </w:r>
          </w:p>
          <w:p w:rsidR="00E06167" w:rsidRDefault="00E06167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  <w:p w:rsidR="00E06167" w:rsidRDefault="00E06167" w:rsidP="00012C92">
            <w:pPr>
              <w:spacing w:after="0" w:line="240" w:lineRule="auto"/>
              <w:jc w:val="center"/>
            </w:pPr>
          </w:p>
        </w:tc>
        <w:tc>
          <w:tcPr>
            <w:tcW w:w="1179" w:type="dxa"/>
          </w:tcPr>
          <w:p w:rsidR="00E06167" w:rsidRDefault="00792FBD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4424</w:t>
            </w:r>
          </w:p>
        </w:tc>
      </w:tr>
      <w:tr w:rsidR="002D3088" w:rsidTr="00B124AC">
        <w:tc>
          <w:tcPr>
            <w:tcW w:w="560" w:type="dxa"/>
          </w:tcPr>
          <w:p w:rsidR="002D3088" w:rsidRDefault="002D3088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2D3088" w:rsidRDefault="002D3088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обследования жилого дома, здания на территории Калтанского городского округа для предоставления в суд</w:t>
            </w:r>
          </w:p>
        </w:tc>
        <w:tc>
          <w:tcPr>
            <w:tcW w:w="2835" w:type="dxa"/>
            <w:gridSpan w:val="2"/>
          </w:tcPr>
          <w:p w:rsidR="002D3088" w:rsidRPr="16382BDD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1515" w:type="dxa"/>
          </w:tcPr>
          <w:p w:rsidR="002D3088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</w:t>
            </w:r>
          </w:p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3088" w:rsidTr="00B124AC">
        <w:tc>
          <w:tcPr>
            <w:tcW w:w="560" w:type="dxa"/>
          </w:tcPr>
          <w:p w:rsidR="002D3088" w:rsidRDefault="002D3088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2D3088" w:rsidRDefault="002D3088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приемочной комиссии по завершению переустройства и перепланировки жилого (нежилого) помещения.</w:t>
            </w:r>
          </w:p>
        </w:tc>
        <w:tc>
          <w:tcPr>
            <w:tcW w:w="2835" w:type="dxa"/>
            <w:gridSpan w:val="2"/>
          </w:tcPr>
          <w:p w:rsidR="002D3088" w:rsidRPr="16382BDD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515" w:type="dxa"/>
          </w:tcPr>
          <w:p w:rsidR="002D3088" w:rsidRDefault="002D3088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(К=0,7)</w:t>
            </w:r>
          </w:p>
        </w:tc>
        <w:tc>
          <w:tcPr>
            <w:tcW w:w="1179" w:type="dxa"/>
          </w:tcPr>
          <w:p w:rsidR="002D3088" w:rsidRDefault="002D3088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167" w:rsidTr="00B124AC">
        <w:tc>
          <w:tcPr>
            <w:tcW w:w="560" w:type="dxa"/>
          </w:tcPr>
          <w:p w:rsidR="00E06167" w:rsidRDefault="00E06167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0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E06167" w:rsidRDefault="00012C92" w:rsidP="00012C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Выко</w:t>
            </w:r>
            <w:r w:rsidR="00E06167"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пировка</w:t>
            </w:r>
            <w:proofErr w:type="spellEnd"/>
            <w:r w:rsidR="00E06167"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плана застройки для получения технических условий по теплоснабжению,</w:t>
            </w:r>
            <w:r w:rsidR="00E06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167"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водоснабжению и водоотведению</w:t>
            </w:r>
          </w:p>
        </w:tc>
        <w:tc>
          <w:tcPr>
            <w:tcW w:w="2835" w:type="dxa"/>
            <w:gridSpan w:val="2"/>
          </w:tcPr>
          <w:p w:rsidR="00E06167" w:rsidRPr="16382BDD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515" w:type="dxa"/>
          </w:tcPr>
          <w:p w:rsidR="00E06167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1746</w:t>
            </w:r>
          </w:p>
          <w:p w:rsidR="00E06167" w:rsidRDefault="00E06167" w:rsidP="00012C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(К=0,</w:t>
            </w:r>
            <w:r w:rsidR="00852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E06167" w:rsidRDefault="002A4F0D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F0C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E06167" w:rsidTr="00B124AC">
        <w:tc>
          <w:tcPr>
            <w:tcW w:w="560" w:type="dxa"/>
          </w:tcPr>
          <w:p w:rsidR="00E06167" w:rsidRDefault="00E06167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0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E06167" w:rsidRDefault="00E06167" w:rsidP="00012C92">
            <w:pPr>
              <w:spacing w:after="0" w:line="240" w:lineRule="auto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паспорт 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капитального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гаража</w:t>
            </w:r>
          </w:p>
        </w:tc>
        <w:tc>
          <w:tcPr>
            <w:tcW w:w="2835" w:type="dxa"/>
            <w:gridSpan w:val="2"/>
          </w:tcPr>
          <w:p w:rsidR="00E06167" w:rsidRPr="16382BDD" w:rsidRDefault="00852F0C" w:rsidP="000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1515" w:type="dxa"/>
          </w:tcPr>
          <w:p w:rsidR="00E06167" w:rsidRDefault="00792FBD" w:rsidP="00012C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5194</w:t>
            </w:r>
          </w:p>
        </w:tc>
        <w:tc>
          <w:tcPr>
            <w:tcW w:w="1179" w:type="dxa"/>
          </w:tcPr>
          <w:p w:rsidR="00E06167" w:rsidRDefault="00E06167" w:rsidP="00012C92">
            <w:pPr>
              <w:spacing w:after="0" w:line="240" w:lineRule="auto"/>
              <w:jc w:val="center"/>
            </w:pP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167" w:rsidRPr="00C51B05" w:rsidTr="00B124AC">
        <w:tc>
          <w:tcPr>
            <w:tcW w:w="560" w:type="dxa"/>
          </w:tcPr>
          <w:p w:rsidR="00E06167" w:rsidRPr="00012C92" w:rsidRDefault="006A2B47" w:rsidP="00012C92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 w:rsidR="00012C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84" w:type="dxa"/>
          </w:tcPr>
          <w:p w:rsidR="00E06167" w:rsidRPr="00C51B05" w:rsidRDefault="00E06167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указанные в пп.1-1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приложения оказываемые ветеранам Великой отечественной войны </w:t>
            </w:r>
          </w:p>
        </w:tc>
        <w:tc>
          <w:tcPr>
            <w:tcW w:w="2835" w:type="dxa"/>
            <w:gridSpan w:val="2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79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7" w:rsidRPr="00C51B05" w:rsidTr="00B124AC">
        <w:tc>
          <w:tcPr>
            <w:tcW w:w="560" w:type="dxa"/>
          </w:tcPr>
          <w:p w:rsidR="00E06167" w:rsidRPr="00C51B05" w:rsidRDefault="002D3088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2C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E06167" w:rsidRPr="00C51B05" w:rsidRDefault="00E06167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указанные в пп.1-1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приложения оказываемые инвалидам 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835" w:type="dxa"/>
            <w:gridSpan w:val="2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50% от стоимости  услуги</w:t>
            </w:r>
          </w:p>
        </w:tc>
        <w:tc>
          <w:tcPr>
            <w:tcW w:w="1179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67" w:rsidRPr="00C51B05" w:rsidTr="00B124AC">
        <w:tc>
          <w:tcPr>
            <w:tcW w:w="560" w:type="dxa"/>
          </w:tcPr>
          <w:p w:rsidR="00E06167" w:rsidRPr="00C51B05" w:rsidRDefault="00012C92" w:rsidP="00012C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4" w:type="dxa"/>
          </w:tcPr>
          <w:p w:rsidR="00E06167" w:rsidRPr="00C51B05" w:rsidRDefault="00E06167" w:rsidP="00012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указанные в пп.1-1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16382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приложения оказываемые участникам боевых действий</w:t>
            </w:r>
          </w:p>
        </w:tc>
        <w:tc>
          <w:tcPr>
            <w:tcW w:w="2835" w:type="dxa"/>
            <w:gridSpan w:val="2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05">
              <w:rPr>
                <w:rFonts w:ascii="Times New Roman" w:hAnsi="Times New Roman" w:cs="Times New Roman"/>
                <w:sz w:val="24"/>
                <w:szCs w:val="24"/>
              </w:rPr>
              <w:t>30% от стоимости  услуги</w:t>
            </w:r>
          </w:p>
        </w:tc>
        <w:tc>
          <w:tcPr>
            <w:tcW w:w="1179" w:type="dxa"/>
          </w:tcPr>
          <w:p w:rsidR="00E06167" w:rsidRPr="00C51B05" w:rsidRDefault="00E06167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1" w:rsidRPr="00C51B05" w:rsidTr="00582BA7">
        <w:tc>
          <w:tcPr>
            <w:tcW w:w="560" w:type="dxa"/>
          </w:tcPr>
          <w:p w:rsidR="00351E11" w:rsidRDefault="00351E11" w:rsidP="0001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4" w:type="dxa"/>
          </w:tcPr>
          <w:p w:rsidR="00351E11" w:rsidRPr="16382BDD" w:rsidRDefault="00351E11" w:rsidP="00351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проектно-сметной документации на капитальный ремонт объектов капитального строительства и благоустройства.</w:t>
            </w:r>
          </w:p>
        </w:tc>
        <w:tc>
          <w:tcPr>
            <w:tcW w:w="5529" w:type="dxa"/>
            <w:gridSpan w:val="4"/>
          </w:tcPr>
          <w:p w:rsidR="00351E11" w:rsidRPr="00351E11" w:rsidRDefault="00351E11" w:rsidP="00351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1" w:rsidRPr="00C51B05" w:rsidRDefault="00351E11" w:rsidP="00012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оказания данной услуги будет определяться в соответствии с расчетом сметной стоимости проектных работ, на основании справочников базовых цен на проектирование (СБЦП)</w:t>
            </w:r>
          </w:p>
        </w:tc>
      </w:tr>
    </w:tbl>
    <w:p w:rsidR="007744A1" w:rsidRPr="00C51B05" w:rsidRDefault="007744A1" w:rsidP="00BB00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3073" w:rsidRDefault="006531E3" w:rsidP="0001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</w:t>
      </w:r>
      <w:r w:rsidR="000B3073">
        <w:rPr>
          <w:rFonts w:ascii="Times New Roman" w:hAnsi="Times New Roman" w:cs="Times New Roman"/>
          <w:b/>
          <w:sz w:val="24"/>
          <w:szCs w:val="24"/>
        </w:rPr>
        <w:t>но</w:t>
      </w:r>
    </w:p>
    <w:p w:rsidR="007744A1" w:rsidRPr="00C51B05" w:rsidRDefault="000B3073" w:rsidP="0001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главы КГО  по экономике                </w:t>
      </w:r>
      <w:r w:rsidR="00DA125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12C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A6B85">
        <w:rPr>
          <w:rFonts w:ascii="Times New Roman" w:hAnsi="Times New Roman" w:cs="Times New Roman"/>
          <w:b/>
          <w:sz w:val="24"/>
          <w:szCs w:val="24"/>
        </w:rPr>
        <w:t>А.И.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Горшкова </w:t>
      </w:r>
    </w:p>
    <w:p w:rsidR="007744A1" w:rsidRDefault="007744A1" w:rsidP="00BB00B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744A1" w:rsidRDefault="007744A1" w:rsidP="00BB00B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00B6" w:rsidRDefault="00BB00B6" w:rsidP="00BB00B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B00B6" w:rsidSect="00810E00"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2A" w:rsidRDefault="00A27A2A" w:rsidP="008B256A">
      <w:pPr>
        <w:spacing w:after="0" w:line="240" w:lineRule="auto"/>
      </w:pPr>
      <w:r>
        <w:separator/>
      </w:r>
    </w:p>
  </w:endnote>
  <w:endnote w:type="continuationSeparator" w:id="0">
    <w:p w:rsidR="00A27A2A" w:rsidRDefault="00A27A2A" w:rsidP="008B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2A" w:rsidRDefault="00A27A2A" w:rsidP="008B256A">
      <w:pPr>
        <w:spacing w:after="0" w:line="240" w:lineRule="auto"/>
      </w:pPr>
      <w:r>
        <w:separator/>
      </w:r>
    </w:p>
  </w:footnote>
  <w:footnote w:type="continuationSeparator" w:id="0">
    <w:p w:rsidR="00A27A2A" w:rsidRDefault="00A27A2A" w:rsidP="008B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4B1"/>
    <w:multiLevelType w:val="hybridMultilevel"/>
    <w:tmpl w:val="CB9EE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875E3E"/>
    <w:multiLevelType w:val="hybridMultilevel"/>
    <w:tmpl w:val="7076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6"/>
    <w:rsid w:val="00012C92"/>
    <w:rsid w:val="00020E8F"/>
    <w:rsid w:val="00044144"/>
    <w:rsid w:val="0009148A"/>
    <w:rsid w:val="00091A96"/>
    <w:rsid w:val="000B3073"/>
    <w:rsid w:val="000D3605"/>
    <w:rsid w:val="000D6C14"/>
    <w:rsid w:val="00111FB5"/>
    <w:rsid w:val="0012020A"/>
    <w:rsid w:val="00127CBC"/>
    <w:rsid w:val="00174D35"/>
    <w:rsid w:val="00180056"/>
    <w:rsid w:val="0018170E"/>
    <w:rsid w:val="0019110B"/>
    <w:rsid w:val="00191DE6"/>
    <w:rsid w:val="001E0CF1"/>
    <w:rsid w:val="001F03E2"/>
    <w:rsid w:val="00236A14"/>
    <w:rsid w:val="00246A9D"/>
    <w:rsid w:val="002867B4"/>
    <w:rsid w:val="00293B8E"/>
    <w:rsid w:val="002A4F0D"/>
    <w:rsid w:val="002C776D"/>
    <w:rsid w:val="002D014E"/>
    <w:rsid w:val="002D3088"/>
    <w:rsid w:val="002D60AE"/>
    <w:rsid w:val="002E1E25"/>
    <w:rsid w:val="002F45BA"/>
    <w:rsid w:val="00347473"/>
    <w:rsid w:val="00351E11"/>
    <w:rsid w:val="003935C4"/>
    <w:rsid w:val="003E793D"/>
    <w:rsid w:val="00463D11"/>
    <w:rsid w:val="00481AAD"/>
    <w:rsid w:val="004857D2"/>
    <w:rsid w:val="00491E76"/>
    <w:rsid w:val="004C6775"/>
    <w:rsid w:val="004D0EC0"/>
    <w:rsid w:val="004D0F48"/>
    <w:rsid w:val="004D3639"/>
    <w:rsid w:val="004E3F82"/>
    <w:rsid w:val="004F48A6"/>
    <w:rsid w:val="0051015A"/>
    <w:rsid w:val="0052102E"/>
    <w:rsid w:val="00546F61"/>
    <w:rsid w:val="00627717"/>
    <w:rsid w:val="006350DC"/>
    <w:rsid w:val="006531E3"/>
    <w:rsid w:val="0066141C"/>
    <w:rsid w:val="00676E69"/>
    <w:rsid w:val="00697530"/>
    <w:rsid w:val="006A2B47"/>
    <w:rsid w:val="006D24C6"/>
    <w:rsid w:val="006E351B"/>
    <w:rsid w:val="006F2E43"/>
    <w:rsid w:val="0070234D"/>
    <w:rsid w:val="007334CA"/>
    <w:rsid w:val="007744A1"/>
    <w:rsid w:val="00785E90"/>
    <w:rsid w:val="00792FBD"/>
    <w:rsid w:val="007A6B85"/>
    <w:rsid w:val="007D07D6"/>
    <w:rsid w:val="007F61B1"/>
    <w:rsid w:val="00810E00"/>
    <w:rsid w:val="00852F0C"/>
    <w:rsid w:val="00880B61"/>
    <w:rsid w:val="008A16E2"/>
    <w:rsid w:val="008A6682"/>
    <w:rsid w:val="008B256A"/>
    <w:rsid w:val="008B5D0C"/>
    <w:rsid w:val="00904DD3"/>
    <w:rsid w:val="00916FBB"/>
    <w:rsid w:val="00920179"/>
    <w:rsid w:val="0092264F"/>
    <w:rsid w:val="00943140"/>
    <w:rsid w:val="009456B5"/>
    <w:rsid w:val="00985064"/>
    <w:rsid w:val="009850A1"/>
    <w:rsid w:val="009951EA"/>
    <w:rsid w:val="009A3DBF"/>
    <w:rsid w:val="009E2B46"/>
    <w:rsid w:val="009E77FB"/>
    <w:rsid w:val="00A04A82"/>
    <w:rsid w:val="00A27A2A"/>
    <w:rsid w:val="00A34993"/>
    <w:rsid w:val="00A41ED8"/>
    <w:rsid w:val="00AB626E"/>
    <w:rsid w:val="00AB776B"/>
    <w:rsid w:val="00AC5DE7"/>
    <w:rsid w:val="00AF526B"/>
    <w:rsid w:val="00AF7165"/>
    <w:rsid w:val="00B124AC"/>
    <w:rsid w:val="00BA46C9"/>
    <w:rsid w:val="00BA7DC5"/>
    <w:rsid w:val="00BB00B6"/>
    <w:rsid w:val="00BD2CF8"/>
    <w:rsid w:val="00C15670"/>
    <w:rsid w:val="00C257A6"/>
    <w:rsid w:val="00C346A4"/>
    <w:rsid w:val="00C51B05"/>
    <w:rsid w:val="00C64838"/>
    <w:rsid w:val="00C656AF"/>
    <w:rsid w:val="00C90F10"/>
    <w:rsid w:val="00CC1414"/>
    <w:rsid w:val="00D505F6"/>
    <w:rsid w:val="00D53662"/>
    <w:rsid w:val="00D57F4D"/>
    <w:rsid w:val="00D64FDF"/>
    <w:rsid w:val="00D725F5"/>
    <w:rsid w:val="00D8754F"/>
    <w:rsid w:val="00DA1250"/>
    <w:rsid w:val="00DA5ACD"/>
    <w:rsid w:val="00DA7C76"/>
    <w:rsid w:val="00E06167"/>
    <w:rsid w:val="00E208DF"/>
    <w:rsid w:val="00E36D0A"/>
    <w:rsid w:val="00E37667"/>
    <w:rsid w:val="00E444D5"/>
    <w:rsid w:val="00E636E8"/>
    <w:rsid w:val="00EB49F1"/>
    <w:rsid w:val="00F10909"/>
    <w:rsid w:val="00F34ECB"/>
    <w:rsid w:val="00F379D9"/>
    <w:rsid w:val="00F47C47"/>
    <w:rsid w:val="00F604F3"/>
    <w:rsid w:val="00F801A2"/>
    <w:rsid w:val="00F95331"/>
    <w:rsid w:val="00FF372F"/>
    <w:rsid w:val="1638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B6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BB00B6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00B6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B00B6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table" w:styleId="a3">
    <w:name w:val="Table Grid"/>
    <w:basedOn w:val="a1"/>
    <w:uiPriority w:val="59"/>
    <w:rsid w:val="00BB0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5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56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B256A"/>
    <w:pPr>
      <w:ind w:left="720"/>
      <w:contextualSpacing/>
    </w:pPr>
  </w:style>
  <w:style w:type="paragraph" w:customStyle="1" w:styleId="Default">
    <w:name w:val="Default"/>
    <w:rsid w:val="00351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B6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BB00B6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B00B6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BB00B6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table" w:styleId="a3">
    <w:name w:val="Table Grid"/>
    <w:basedOn w:val="a1"/>
    <w:uiPriority w:val="59"/>
    <w:rsid w:val="00BB0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5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56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B256A"/>
    <w:pPr>
      <w:ind w:left="720"/>
      <w:contextualSpacing/>
    </w:pPr>
  </w:style>
  <w:style w:type="paragraph" w:customStyle="1" w:styleId="Default">
    <w:name w:val="Default"/>
    <w:rsid w:val="00351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ADAC-AA28-4CCE-935F-8317B73C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Лосицкая Мария Дмитриевна</cp:lastModifiedBy>
  <cp:revision>2</cp:revision>
  <cp:lastPrinted>2020-03-10T04:56:00Z</cp:lastPrinted>
  <dcterms:created xsi:type="dcterms:W3CDTF">2020-03-10T04:58:00Z</dcterms:created>
  <dcterms:modified xsi:type="dcterms:W3CDTF">2020-03-10T04:58:00Z</dcterms:modified>
</cp:coreProperties>
</file>