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D1" w:rsidRPr="00E90A9D" w:rsidRDefault="006515D1" w:rsidP="00D512F3">
      <w:pPr>
        <w:jc w:val="center"/>
        <w:rPr>
          <w:b/>
          <w:sz w:val="28"/>
          <w:szCs w:val="28"/>
        </w:rPr>
      </w:pPr>
      <w:r w:rsidRPr="00E90A9D">
        <w:rPr>
          <w:b/>
          <w:sz w:val="28"/>
          <w:szCs w:val="28"/>
        </w:rPr>
        <w:t xml:space="preserve">Типовая форма публичной отчётности </w:t>
      </w:r>
      <w:r w:rsidR="00223A44" w:rsidRPr="00287900">
        <w:rPr>
          <w:b/>
          <w:i/>
          <w:sz w:val="28"/>
          <w:szCs w:val="28"/>
        </w:rPr>
        <w:t xml:space="preserve">(за </w:t>
      </w:r>
      <w:r w:rsidR="00522777" w:rsidRPr="00287900">
        <w:rPr>
          <w:b/>
          <w:i/>
          <w:sz w:val="28"/>
          <w:szCs w:val="28"/>
        </w:rPr>
        <w:t>201</w:t>
      </w:r>
      <w:r w:rsidR="006A4506" w:rsidRPr="00287900">
        <w:rPr>
          <w:b/>
          <w:i/>
          <w:sz w:val="28"/>
          <w:szCs w:val="28"/>
        </w:rPr>
        <w:t>6</w:t>
      </w:r>
      <w:r w:rsidR="00223A44" w:rsidRPr="00287900">
        <w:rPr>
          <w:b/>
          <w:i/>
          <w:sz w:val="28"/>
          <w:szCs w:val="28"/>
        </w:rPr>
        <w:t xml:space="preserve"> год</w:t>
      </w:r>
      <w:r w:rsidR="00522777" w:rsidRPr="00287900">
        <w:rPr>
          <w:b/>
          <w:i/>
          <w:sz w:val="28"/>
          <w:szCs w:val="28"/>
        </w:rPr>
        <w:t>)</w:t>
      </w:r>
      <w:r w:rsidR="00522777" w:rsidRPr="00E90A9D">
        <w:rPr>
          <w:b/>
          <w:sz w:val="28"/>
          <w:szCs w:val="28"/>
        </w:rPr>
        <w:t xml:space="preserve"> </w:t>
      </w:r>
      <w:r w:rsidRPr="00E90A9D">
        <w:rPr>
          <w:b/>
          <w:sz w:val="28"/>
          <w:szCs w:val="28"/>
        </w:rPr>
        <w:t>по реализации мероприятий,</w:t>
      </w:r>
      <w:r w:rsidR="00D512F3" w:rsidRPr="00E90A9D">
        <w:rPr>
          <w:b/>
          <w:sz w:val="28"/>
          <w:szCs w:val="28"/>
        </w:rPr>
        <w:t xml:space="preserve"> </w:t>
      </w:r>
      <w:r w:rsidRPr="00E90A9D">
        <w:rPr>
          <w:b/>
          <w:sz w:val="28"/>
          <w:szCs w:val="28"/>
        </w:rPr>
        <w:t>направленных на достижение показателей, содержащихся в Указах Президента Росси</w:t>
      </w:r>
      <w:r w:rsidR="00055D28" w:rsidRPr="00E90A9D">
        <w:rPr>
          <w:b/>
          <w:sz w:val="28"/>
          <w:szCs w:val="28"/>
        </w:rPr>
        <w:t>йской Федерации от 07.05.2012  №</w:t>
      </w:r>
      <w:r w:rsidRPr="00E90A9D">
        <w:rPr>
          <w:b/>
          <w:sz w:val="28"/>
          <w:szCs w:val="28"/>
        </w:rPr>
        <w:t>596-606</w:t>
      </w:r>
    </w:p>
    <w:p w:rsidR="00D55476" w:rsidRPr="00E90A9D" w:rsidRDefault="00D55476" w:rsidP="00522777">
      <w:pPr>
        <w:ind w:left="720"/>
        <w:jc w:val="center"/>
        <w:rPr>
          <w:b/>
          <w:sz w:val="28"/>
          <w:szCs w:val="28"/>
          <w:u w:val="single"/>
        </w:rPr>
      </w:pPr>
      <w:r w:rsidRPr="00E90A9D">
        <w:rPr>
          <w:b/>
          <w:sz w:val="28"/>
          <w:szCs w:val="28"/>
          <w:u w:val="single"/>
        </w:rPr>
        <w:t>КАЛТАНСКИЙ ГОРОДСКОЙ ОКРУГ</w:t>
      </w:r>
    </w:p>
    <w:p w:rsidR="006515D1" w:rsidRPr="00E90A9D" w:rsidRDefault="006515D1" w:rsidP="006515D1">
      <w:pPr>
        <w:ind w:left="425"/>
        <w:jc w:val="center"/>
        <w:rPr>
          <w:sz w:val="16"/>
          <w:szCs w:val="16"/>
          <w:u w:val="single"/>
        </w:rPr>
      </w:pPr>
    </w:p>
    <w:tbl>
      <w:tblPr>
        <w:tblW w:w="16616" w:type="dxa"/>
        <w:jc w:val="center"/>
        <w:tblInd w:w="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424"/>
        <w:gridCol w:w="1753"/>
        <w:gridCol w:w="2379"/>
        <w:gridCol w:w="1792"/>
        <w:gridCol w:w="1489"/>
        <w:gridCol w:w="1454"/>
        <w:gridCol w:w="1420"/>
        <w:gridCol w:w="1321"/>
        <w:gridCol w:w="2036"/>
      </w:tblGrid>
      <w:tr w:rsidR="00B70E82" w:rsidRPr="00E90A9D" w:rsidTr="00055D28">
        <w:trPr>
          <w:trHeight w:val="954"/>
          <w:jc w:val="center"/>
        </w:trPr>
        <w:tc>
          <w:tcPr>
            <w:tcW w:w="548" w:type="dxa"/>
            <w:vMerge w:val="restart"/>
            <w:shd w:val="clear" w:color="auto" w:fill="D9D9D9" w:themeFill="background1" w:themeFillShade="D9"/>
            <w:vAlign w:val="center"/>
          </w:tcPr>
          <w:p w:rsidR="006515D1" w:rsidRPr="00E90A9D" w:rsidRDefault="006515D1" w:rsidP="00A1384C">
            <w:pPr>
              <w:jc w:val="center"/>
              <w:rPr>
                <w:b/>
              </w:rPr>
            </w:pPr>
            <w:r w:rsidRPr="00E90A9D">
              <w:rPr>
                <w:b/>
              </w:rPr>
              <w:t xml:space="preserve">№ </w:t>
            </w:r>
            <w:proofErr w:type="spellStart"/>
            <w:r w:rsidRPr="00E90A9D">
              <w:rPr>
                <w:b/>
              </w:rPr>
              <w:t>п.п</w:t>
            </w:r>
            <w:proofErr w:type="spellEnd"/>
            <w:r w:rsidRPr="00E90A9D">
              <w:rPr>
                <w:b/>
              </w:rPr>
              <w:t>.</w:t>
            </w:r>
          </w:p>
        </w:tc>
        <w:tc>
          <w:tcPr>
            <w:tcW w:w="2424" w:type="dxa"/>
            <w:vMerge w:val="restart"/>
            <w:shd w:val="clear" w:color="auto" w:fill="D9D9D9" w:themeFill="background1" w:themeFillShade="D9"/>
            <w:vAlign w:val="center"/>
          </w:tcPr>
          <w:p w:rsidR="006515D1" w:rsidRPr="00E90A9D" w:rsidRDefault="006515D1" w:rsidP="00A1384C">
            <w:pPr>
              <w:jc w:val="center"/>
              <w:rPr>
                <w:b/>
              </w:rPr>
            </w:pPr>
            <w:r w:rsidRPr="00E90A9D">
              <w:rPr>
                <w:b/>
              </w:rPr>
              <w:t>Реквизиты документа</w:t>
            </w:r>
          </w:p>
          <w:p w:rsidR="006515D1" w:rsidRPr="00E90A9D" w:rsidRDefault="006515D1" w:rsidP="00A1384C">
            <w:pPr>
              <w:jc w:val="center"/>
              <w:rPr>
                <w:b/>
              </w:rPr>
            </w:pPr>
            <w:r w:rsidRPr="00E90A9D">
              <w:rPr>
                <w:i/>
              </w:rPr>
              <w:t xml:space="preserve">(указываются </w:t>
            </w:r>
            <w:r w:rsidRPr="00E90A9D">
              <w:rPr>
                <w:b/>
                <w:i/>
              </w:rPr>
              <w:t>реквизиты</w:t>
            </w:r>
            <w:r w:rsidRPr="00E90A9D">
              <w:rPr>
                <w:i/>
              </w:rPr>
              <w:t xml:space="preserve"> документа, содержащего мероприятие – нормативный акт, поручение органа исполнительной власти и т.д.)</w:t>
            </w:r>
          </w:p>
        </w:tc>
        <w:tc>
          <w:tcPr>
            <w:tcW w:w="1753" w:type="dxa"/>
            <w:vMerge w:val="restart"/>
            <w:shd w:val="clear" w:color="auto" w:fill="D9D9D9" w:themeFill="background1" w:themeFillShade="D9"/>
            <w:vAlign w:val="center"/>
          </w:tcPr>
          <w:p w:rsidR="006515D1" w:rsidRPr="00E90A9D" w:rsidRDefault="006515D1" w:rsidP="00A1384C">
            <w:pPr>
              <w:jc w:val="center"/>
              <w:rPr>
                <w:b/>
              </w:rPr>
            </w:pPr>
            <w:r w:rsidRPr="00E90A9D">
              <w:rPr>
                <w:b/>
              </w:rPr>
              <w:t>Наименование мероприятия</w:t>
            </w:r>
          </w:p>
          <w:p w:rsidR="006515D1" w:rsidRPr="00E90A9D" w:rsidRDefault="006515D1" w:rsidP="00A1384C">
            <w:pPr>
              <w:jc w:val="center"/>
              <w:rPr>
                <w:b/>
              </w:rPr>
            </w:pPr>
            <w:r w:rsidRPr="00E90A9D">
              <w:rPr>
                <w:i/>
              </w:rPr>
              <w:t xml:space="preserve">(указываются </w:t>
            </w:r>
            <w:r w:rsidRPr="00E90A9D">
              <w:rPr>
                <w:b/>
                <w:i/>
              </w:rPr>
              <w:t>наименования</w:t>
            </w:r>
            <w:r w:rsidRPr="00E90A9D">
              <w:rPr>
                <w:i/>
              </w:rPr>
              <w:t xml:space="preserve"> программ, «дорожных карт», направленных на достижение показателей)</w:t>
            </w:r>
          </w:p>
        </w:tc>
        <w:tc>
          <w:tcPr>
            <w:tcW w:w="2379" w:type="dxa"/>
            <w:vMerge w:val="restart"/>
            <w:shd w:val="clear" w:color="auto" w:fill="D9D9D9" w:themeFill="background1" w:themeFillShade="D9"/>
            <w:vAlign w:val="center"/>
          </w:tcPr>
          <w:p w:rsidR="006515D1" w:rsidRPr="00E90A9D" w:rsidRDefault="006515D1" w:rsidP="00A1384C">
            <w:pPr>
              <w:jc w:val="center"/>
              <w:rPr>
                <w:i/>
              </w:rPr>
            </w:pPr>
            <w:r w:rsidRPr="00E90A9D">
              <w:rPr>
                <w:b/>
              </w:rPr>
              <w:t>Результат исполнения</w:t>
            </w:r>
          </w:p>
          <w:p w:rsidR="006515D1" w:rsidRPr="00E90A9D" w:rsidRDefault="006515D1" w:rsidP="00A1384C">
            <w:pPr>
              <w:jc w:val="center"/>
              <w:rPr>
                <w:i/>
              </w:rPr>
            </w:pPr>
            <w:r w:rsidRPr="00E90A9D">
              <w:rPr>
                <w:i/>
              </w:rPr>
              <w:t>(указывается краткая информация о проделанной работе по исполнению мероприятия и достигнутых результатах  на отчетную дату)</w:t>
            </w:r>
          </w:p>
        </w:tc>
        <w:tc>
          <w:tcPr>
            <w:tcW w:w="1792" w:type="dxa"/>
            <w:vMerge w:val="restart"/>
            <w:shd w:val="clear" w:color="auto" w:fill="D9D9D9" w:themeFill="background1" w:themeFillShade="D9"/>
            <w:vAlign w:val="center"/>
          </w:tcPr>
          <w:p w:rsidR="006515D1" w:rsidRPr="00E90A9D" w:rsidRDefault="006515D1" w:rsidP="00A1384C">
            <w:pPr>
              <w:jc w:val="center"/>
              <w:rPr>
                <w:b/>
              </w:rPr>
            </w:pPr>
            <w:r w:rsidRPr="00E90A9D">
              <w:rPr>
                <w:b/>
              </w:rPr>
              <w:t xml:space="preserve">Дата исполнения мероприятия </w:t>
            </w:r>
            <w:r w:rsidRPr="00E90A9D">
              <w:rPr>
                <w:i/>
              </w:rPr>
              <w:t>(запланированная)</w:t>
            </w:r>
          </w:p>
        </w:tc>
        <w:tc>
          <w:tcPr>
            <w:tcW w:w="1489" w:type="dxa"/>
            <w:vMerge w:val="restart"/>
            <w:shd w:val="clear" w:color="auto" w:fill="D9D9D9" w:themeFill="background1" w:themeFillShade="D9"/>
            <w:vAlign w:val="center"/>
          </w:tcPr>
          <w:p w:rsidR="006515D1" w:rsidRPr="00E90A9D" w:rsidRDefault="006515D1" w:rsidP="00A1384C">
            <w:pPr>
              <w:jc w:val="center"/>
              <w:rPr>
                <w:b/>
              </w:rPr>
            </w:pPr>
            <w:r w:rsidRPr="00E90A9D">
              <w:rPr>
                <w:b/>
              </w:rPr>
              <w:t xml:space="preserve">Дата исполнения мероприятия </w:t>
            </w:r>
            <w:r w:rsidRPr="00E90A9D">
              <w:rPr>
                <w:i/>
              </w:rPr>
              <w:t>(фактическая)</w:t>
            </w:r>
          </w:p>
        </w:tc>
        <w:tc>
          <w:tcPr>
            <w:tcW w:w="4195" w:type="dxa"/>
            <w:gridSpan w:val="3"/>
            <w:shd w:val="clear" w:color="auto" w:fill="D9D9D9" w:themeFill="background1" w:themeFillShade="D9"/>
            <w:vAlign w:val="center"/>
          </w:tcPr>
          <w:p w:rsidR="006515D1" w:rsidRPr="00E90A9D" w:rsidRDefault="00AD1D74" w:rsidP="00AD1D74">
            <w:pPr>
              <w:jc w:val="center"/>
              <w:rPr>
                <w:b/>
              </w:rPr>
            </w:pPr>
            <w:r w:rsidRPr="00E90A9D">
              <w:rPr>
                <w:b/>
              </w:rPr>
              <w:t>Исполнение мероприятия, в руб.</w:t>
            </w:r>
          </w:p>
        </w:tc>
        <w:tc>
          <w:tcPr>
            <w:tcW w:w="2036" w:type="dxa"/>
            <w:vMerge w:val="restart"/>
            <w:shd w:val="clear" w:color="auto" w:fill="D9D9D9" w:themeFill="background1" w:themeFillShade="D9"/>
            <w:vAlign w:val="center"/>
          </w:tcPr>
          <w:p w:rsidR="006515D1" w:rsidRPr="00E90A9D" w:rsidRDefault="006515D1" w:rsidP="00A1384C">
            <w:pPr>
              <w:jc w:val="center"/>
              <w:rPr>
                <w:b/>
              </w:rPr>
            </w:pPr>
            <w:r w:rsidRPr="00E90A9D">
              <w:rPr>
                <w:b/>
              </w:rPr>
              <w:t>Примечание</w:t>
            </w:r>
          </w:p>
        </w:tc>
      </w:tr>
      <w:tr w:rsidR="00B70E82" w:rsidRPr="00E90A9D" w:rsidTr="00055D28">
        <w:trPr>
          <w:jc w:val="center"/>
        </w:trPr>
        <w:tc>
          <w:tcPr>
            <w:tcW w:w="548" w:type="dxa"/>
            <w:vMerge/>
            <w:vAlign w:val="center"/>
          </w:tcPr>
          <w:p w:rsidR="006515D1" w:rsidRPr="00E90A9D" w:rsidRDefault="006515D1" w:rsidP="00A13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4" w:type="dxa"/>
            <w:vMerge/>
            <w:vAlign w:val="center"/>
          </w:tcPr>
          <w:p w:rsidR="006515D1" w:rsidRPr="00E90A9D" w:rsidRDefault="006515D1" w:rsidP="00A13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  <w:vMerge/>
            <w:vAlign w:val="center"/>
          </w:tcPr>
          <w:p w:rsidR="006515D1" w:rsidRPr="00E90A9D" w:rsidRDefault="006515D1" w:rsidP="00A13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vMerge/>
            <w:vAlign w:val="center"/>
          </w:tcPr>
          <w:p w:rsidR="006515D1" w:rsidRPr="00E90A9D" w:rsidRDefault="006515D1" w:rsidP="00A13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vMerge/>
            <w:vAlign w:val="center"/>
          </w:tcPr>
          <w:p w:rsidR="006515D1" w:rsidRPr="00E90A9D" w:rsidRDefault="006515D1" w:rsidP="00A13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vMerge/>
            <w:vAlign w:val="center"/>
          </w:tcPr>
          <w:p w:rsidR="006515D1" w:rsidRPr="00E90A9D" w:rsidRDefault="006515D1" w:rsidP="00A13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D9D9D9" w:themeFill="background1" w:themeFillShade="D9"/>
            <w:vAlign w:val="center"/>
          </w:tcPr>
          <w:p w:rsidR="006515D1" w:rsidRPr="00E90A9D" w:rsidRDefault="006515D1" w:rsidP="00A1384C">
            <w:pPr>
              <w:jc w:val="center"/>
              <w:rPr>
                <w:b/>
              </w:rPr>
            </w:pPr>
            <w:r w:rsidRPr="00E90A9D">
              <w:rPr>
                <w:b/>
              </w:rPr>
              <w:t>Плановое</w:t>
            </w:r>
          </w:p>
          <w:p w:rsidR="006515D1" w:rsidRPr="00E90A9D" w:rsidRDefault="00D512F3" w:rsidP="00D90025">
            <w:pPr>
              <w:jc w:val="center"/>
              <w:rPr>
                <w:b/>
                <w:i/>
                <w:sz w:val="16"/>
                <w:szCs w:val="16"/>
              </w:rPr>
            </w:pPr>
            <w:r w:rsidRPr="00E90A9D">
              <w:rPr>
                <w:i/>
                <w:sz w:val="16"/>
                <w:szCs w:val="16"/>
              </w:rPr>
              <w:t>(</w:t>
            </w:r>
            <w:r w:rsidR="006515D1" w:rsidRPr="00E90A9D">
              <w:rPr>
                <w:i/>
                <w:sz w:val="16"/>
                <w:szCs w:val="16"/>
              </w:rPr>
              <w:t>201</w:t>
            </w:r>
            <w:r w:rsidR="00D90025" w:rsidRPr="00E90A9D">
              <w:rPr>
                <w:i/>
                <w:sz w:val="16"/>
                <w:szCs w:val="16"/>
                <w:lang w:val="en-US"/>
              </w:rPr>
              <w:t>6</w:t>
            </w:r>
            <w:r w:rsidR="006515D1" w:rsidRPr="00E90A9D">
              <w:rPr>
                <w:i/>
                <w:sz w:val="16"/>
                <w:szCs w:val="16"/>
              </w:rPr>
              <w:t>г.)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6515D1" w:rsidRPr="00E90A9D" w:rsidRDefault="006515D1" w:rsidP="00A1384C">
            <w:pPr>
              <w:jc w:val="center"/>
              <w:rPr>
                <w:b/>
              </w:rPr>
            </w:pPr>
            <w:r w:rsidRPr="00E90A9D">
              <w:rPr>
                <w:b/>
              </w:rPr>
              <w:t>Фактическое</w:t>
            </w:r>
          </w:p>
          <w:p w:rsidR="006515D1" w:rsidRPr="00E90A9D" w:rsidRDefault="006515D1" w:rsidP="00C663E0">
            <w:pPr>
              <w:jc w:val="center"/>
              <w:rPr>
                <w:b/>
                <w:i/>
              </w:rPr>
            </w:pPr>
            <w:r w:rsidRPr="00E90A9D">
              <w:rPr>
                <w:i/>
                <w:sz w:val="16"/>
                <w:szCs w:val="16"/>
              </w:rPr>
              <w:t>(по итогам</w:t>
            </w:r>
            <w:r w:rsidR="00512C14" w:rsidRPr="00E90A9D">
              <w:rPr>
                <w:i/>
                <w:sz w:val="16"/>
                <w:szCs w:val="16"/>
              </w:rPr>
              <w:t xml:space="preserve"> </w:t>
            </w:r>
            <w:r w:rsidR="00522777" w:rsidRPr="00E90A9D">
              <w:rPr>
                <w:i/>
                <w:sz w:val="16"/>
                <w:szCs w:val="16"/>
              </w:rPr>
              <w:t>201</w:t>
            </w:r>
            <w:r w:rsidR="00D90025" w:rsidRPr="00E90A9D">
              <w:rPr>
                <w:i/>
                <w:sz w:val="16"/>
                <w:szCs w:val="16"/>
              </w:rPr>
              <w:t>6</w:t>
            </w:r>
            <w:r w:rsidR="00522777" w:rsidRPr="00E90A9D">
              <w:rPr>
                <w:i/>
                <w:sz w:val="16"/>
                <w:szCs w:val="16"/>
              </w:rPr>
              <w:t>г.</w:t>
            </w:r>
            <w:r w:rsidRPr="00E90A9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6515D1" w:rsidRPr="00E90A9D" w:rsidRDefault="006515D1" w:rsidP="00A1384C">
            <w:pPr>
              <w:jc w:val="center"/>
              <w:rPr>
                <w:b/>
              </w:rPr>
            </w:pPr>
            <w:r w:rsidRPr="00E90A9D">
              <w:rPr>
                <w:b/>
              </w:rPr>
              <w:t>Отклонение</w:t>
            </w:r>
          </w:p>
        </w:tc>
        <w:tc>
          <w:tcPr>
            <w:tcW w:w="2036" w:type="dxa"/>
            <w:vMerge/>
            <w:vAlign w:val="center"/>
          </w:tcPr>
          <w:p w:rsidR="006515D1" w:rsidRPr="00E90A9D" w:rsidRDefault="006515D1" w:rsidP="00A1384C">
            <w:pPr>
              <w:jc w:val="center"/>
              <w:rPr>
                <w:sz w:val="22"/>
                <w:szCs w:val="28"/>
              </w:rPr>
            </w:pPr>
          </w:p>
        </w:tc>
      </w:tr>
      <w:tr w:rsidR="006515D1" w:rsidRPr="00E90A9D" w:rsidTr="00711617">
        <w:trPr>
          <w:trHeight w:val="441"/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6515D1" w:rsidRPr="00E90A9D" w:rsidRDefault="006515D1" w:rsidP="005F4245">
            <w:pPr>
              <w:jc w:val="center"/>
              <w:rPr>
                <w:sz w:val="22"/>
                <w:szCs w:val="28"/>
              </w:rPr>
            </w:pPr>
            <w:r w:rsidRPr="00E90A9D">
              <w:rPr>
                <w:b/>
              </w:rPr>
              <w:t>Указ Президента Российской Федерации</w:t>
            </w:r>
            <w:r w:rsidR="00B7255C" w:rsidRPr="00E90A9D">
              <w:rPr>
                <w:b/>
              </w:rPr>
              <w:t xml:space="preserve"> от 07.05.2012  </w:t>
            </w:r>
            <w:r w:rsidR="008841B3" w:rsidRPr="00E90A9D">
              <w:rPr>
                <w:b/>
              </w:rPr>
              <w:t>№</w:t>
            </w:r>
            <w:r w:rsidRPr="00E90A9D">
              <w:rPr>
                <w:b/>
              </w:rPr>
              <w:t>59</w:t>
            </w:r>
            <w:r w:rsidR="005F4245" w:rsidRPr="00E90A9D">
              <w:rPr>
                <w:b/>
              </w:rPr>
              <w:t>6</w:t>
            </w:r>
          </w:p>
        </w:tc>
      </w:tr>
      <w:tr w:rsidR="006515D1" w:rsidRPr="00E90A9D" w:rsidTr="00711617">
        <w:trPr>
          <w:trHeight w:val="419"/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6515D1" w:rsidRPr="00E90A9D" w:rsidRDefault="005F4245" w:rsidP="00C663E0">
            <w:pPr>
              <w:jc w:val="center"/>
              <w:rPr>
                <w:b/>
              </w:rPr>
            </w:pPr>
            <w:r w:rsidRPr="00E90A9D">
              <w:rPr>
                <w:lang w:eastAsia="en-US"/>
              </w:rPr>
              <w:t>Утверждение плана по созданию новых рабочих мест за 201</w:t>
            </w:r>
            <w:r w:rsidR="00C663E0" w:rsidRPr="00E90A9D">
              <w:rPr>
                <w:lang w:eastAsia="en-US"/>
              </w:rPr>
              <w:t xml:space="preserve">6 </w:t>
            </w:r>
            <w:r w:rsidRPr="00E90A9D">
              <w:rPr>
                <w:lang w:eastAsia="en-US"/>
              </w:rPr>
              <w:t>год</w:t>
            </w:r>
          </w:p>
        </w:tc>
      </w:tr>
      <w:tr w:rsidR="00B7255C" w:rsidRPr="00E90A9D" w:rsidTr="00055D28">
        <w:trPr>
          <w:jc w:val="center"/>
        </w:trPr>
        <w:tc>
          <w:tcPr>
            <w:tcW w:w="548" w:type="dxa"/>
            <w:vAlign w:val="center"/>
          </w:tcPr>
          <w:p w:rsidR="00B43F11" w:rsidRPr="00E90A9D" w:rsidRDefault="00B43F11" w:rsidP="00A1384C">
            <w:pPr>
              <w:jc w:val="center"/>
              <w:rPr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B43F11" w:rsidRPr="00E90A9D" w:rsidRDefault="00B43F11" w:rsidP="00A1384C">
            <w:pPr>
              <w:jc w:val="center"/>
            </w:pPr>
            <w:r w:rsidRPr="00E90A9D">
              <w:t>Поручение Администрации Кемеровской области</w:t>
            </w:r>
          </w:p>
        </w:tc>
        <w:tc>
          <w:tcPr>
            <w:tcW w:w="1753" w:type="dxa"/>
            <w:vAlign w:val="center"/>
          </w:tcPr>
          <w:p w:rsidR="00B43F11" w:rsidRPr="00E90A9D" w:rsidRDefault="00B43F11" w:rsidP="00DC3522">
            <w:pPr>
              <w:jc w:val="center"/>
              <w:rPr>
                <w:sz w:val="28"/>
                <w:szCs w:val="28"/>
              </w:rPr>
            </w:pPr>
            <w:r w:rsidRPr="00E90A9D">
              <w:rPr>
                <w:szCs w:val="28"/>
              </w:rPr>
              <w:t>План по созданию новых рабочих мест в муниципальном образовании К</w:t>
            </w:r>
            <w:r w:rsidR="00DC3522">
              <w:rPr>
                <w:szCs w:val="28"/>
              </w:rPr>
              <w:t>ГО</w:t>
            </w:r>
          </w:p>
        </w:tc>
        <w:tc>
          <w:tcPr>
            <w:tcW w:w="2379" w:type="dxa"/>
            <w:vAlign w:val="center"/>
          </w:tcPr>
          <w:p w:rsidR="00B43F11" w:rsidRPr="00E90A9D" w:rsidRDefault="00B43F11" w:rsidP="00F81CF8">
            <w:pPr>
              <w:jc w:val="center"/>
            </w:pPr>
            <w:r w:rsidRPr="00E90A9D">
              <w:t>Создание новых рабочих мест, работа комиссии по выявлению нарушений трудового законодательства.</w:t>
            </w:r>
          </w:p>
        </w:tc>
        <w:tc>
          <w:tcPr>
            <w:tcW w:w="1792" w:type="dxa"/>
            <w:vAlign w:val="center"/>
          </w:tcPr>
          <w:p w:rsidR="00B43F11" w:rsidRPr="00E90A9D" w:rsidRDefault="00B43F11" w:rsidP="008A5755">
            <w:pPr>
              <w:jc w:val="center"/>
            </w:pPr>
            <w:r w:rsidRPr="00E90A9D">
              <w:t>201</w:t>
            </w:r>
            <w:r w:rsidR="008A5755" w:rsidRPr="00E90A9D">
              <w:t>6</w:t>
            </w:r>
            <w:r w:rsidRPr="00E90A9D">
              <w:t xml:space="preserve"> год</w:t>
            </w:r>
          </w:p>
        </w:tc>
        <w:tc>
          <w:tcPr>
            <w:tcW w:w="1489" w:type="dxa"/>
            <w:vAlign w:val="center"/>
          </w:tcPr>
          <w:p w:rsidR="00B43F11" w:rsidRPr="00E90A9D" w:rsidRDefault="00B43F11" w:rsidP="008A5755">
            <w:pPr>
              <w:jc w:val="center"/>
            </w:pPr>
            <w:r w:rsidRPr="00E90A9D">
              <w:t>201</w:t>
            </w:r>
            <w:r w:rsidR="008A5755" w:rsidRPr="00E90A9D">
              <w:t>6</w:t>
            </w:r>
            <w:r w:rsidRPr="00E90A9D">
              <w:t xml:space="preserve"> год</w:t>
            </w:r>
          </w:p>
        </w:tc>
        <w:tc>
          <w:tcPr>
            <w:tcW w:w="1454" w:type="dxa"/>
            <w:vAlign w:val="center"/>
          </w:tcPr>
          <w:p w:rsidR="00B43F11" w:rsidRPr="00E90A9D" w:rsidRDefault="008A5755" w:rsidP="00522777">
            <w:pPr>
              <w:jc w:val="center"/>
            </w:pPr>
            <w:r w:rsidRPr="00E90A9D">
              <w:t>253</w:t>
            </w:r>
          </w:p>
        </w:tc>
        <w:tc>
          <w:tcPr>
            <w:tcW w:w="1420" w:type="dxa"/>
            <w:vAlign w:val="center"/>
          </w:tcPr>
          <w:p w:rsidR="00B43F11" w:rsidRPr="00E90A9D" w:rsidRDefault="00223A44" w:rsidP="00F81CF8">
            <w:pPr>
              <w:jc w:val="center"/>
            </w:pPr>
            <w:r w:rsidRPr="00E90A9D">
              <w:t>255</w:t>
            </w:r>
          </w:p>
        </w:tc>
        <w:tc>
          <w:tcPr>
            <w:tcW w:w="1321" w:type="dxa"/>
            <w:vAlign w:val="center"/>
          </w:tcPr>
          <w:p w:rsidR="00B43F11" w:rsidRPr="00E90A9D" w:rsidRDefault="00223A44" w:rsidP="00F81CF8">
            <w:pPr>
              <w:jc w:val="center"/>
            </w:pPr>
            <w:r w:rsidRPr="00E90A9D">
              <w:t>+2</w:t>
            </w:r>
          </w:p>
        </w:tc>
        <w:tc>
          <w:tcPr>
            <w:tcW w:w="2036" w:type="dxa"/>
            <w:vAlign w:val="center"/>
          </w:tcPr>
          <w:p w:rsidR="00B43F11" w:rsidRPr="00E90A9D" w:rsidRDefault="00B43F11" w:rsidP="00F81CF8">
            <w:pPr>
              <w:jc w:val="center"/>
            </w:pPr>
          </w:p>
        </w:tc>
      </w:tr>
      <w:tr w:rsidR="00B43F11" w:rsidRPr="00E90A9D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B43F11" w:rsidRPr="00E90A9D" w:rsidRDefault="00B43F11" w:rsidP="008841B3">
            <w:pPr>
              <w:jc w:val="center"/>
            </w:pPr>
            <w:r w:rsidRPr="00E90A9D">
              <w:rPr>
                <w:b/>
              </w:rPr>
              <w:t xml:space="preserve">Указ Президента Российской Федерации от 07.05.2012 </w:t>
            </w:r>
            <w:r w:rsidR="008841B3" w:rsidRPr="00E90A9D">
              <w:rPr>
                <w:b/>
              </w:rPr>
              <w:t xml:space="preserve"> </w:t>
            </w:r>
            <w:r w:rsidRPr="00E90A9D">
              <w:rPr>
                <w:b/>
              </w:rPr>
              <w:t>№597</w:t>
            </w:r>
          </w:p>
        </w:tc>
      </w:tr>
      <w:tr w:rsidR="00B43F11" w:rsidRPr="00E90A9D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B43F11" w:rsidRPr="00E90A9D" w:rsidRDefault="00B43F11" w:rsidP="00A1384C">
            <w:pPr>
              <w:jc w:val="center"/>
            </w:pPr>
            <w:r w:rsidRPr="00E90A9D">
              <w:rPr>
                <w:b/>
              </w:rPr>
              <w:t>Увеличение посещаемости выставочного зала «Музей»</w:t>
            </w:r>
          </w:p>
        </w:tc>
      </w:tr>
      <w:tr w:rsidR="00B7255C" w:rsidRPr="00E90A9D" w:rsidTr="00055D28">
        <w:trPr>
          <w:jc w:val="center"/>
        </w:trPr>
        <w:tc>
          <w:tcPr>
            <w:tcW w:w="548" w:type="dxa"/>
            <w:vAlign w:val="center"/>
          </w:tcPr>
          <w:p w:rsidR="003375EA" w:rsidRPr="00E90A9D" w:rsidRDefault="003375EA" w:rsidP="00A1384C">
            <w:pPr>
              <w:jc w:val="center"/>
            </w:pPr>
          </w:p>
        </w:tc>
        <w:tc>
          <w:tcPr>
            <w:tcW w:w="2424" w:type="dxa"/>
            <w:vAlign w:val="center"/>
          </w:tcPr>
          <w:p w:rsidR="003375EA" w:rsidRPr="00E90A9D" w:rsidRDefault="003375EA" w:rsidP="00DC3522">
            <w:pPr>
              <w:jc w:val="center"/>
            </w:pPr>
            <w:r w:rsidRPr="00E90A9D">
              <w:t>Распоряжение администрации Калтанского горо</w:t>
            </w:r>
            <w:r w:rsidR="008841B3" w:rsidRPr="00E90A9D">
              <w:t>дского округа от 17.07.2013г. №</w:t>
            </w:r>
            <w:r w:rsidRPr="00E90A9D">
              <w:t>1255-р</w:t>
            </w:r>
            <w:r w:rsidR="000B61D1" w:rsidRPr="00E90A9D">
              <w:t xml:space="preserve"> </w:t>
            </w:r>
            <w:r w:rsidR="008841B3" w:rsidRPr="00E90A9D">
              <w:t>(в ред</w:t>
            </w:r>
            <w:r w:rsidR="00DC3522">
              <w:t>.</w:t>
            </w:r>
            <w:r w:rsidR="008841B3" w:rsidRPr="00E90A9D">
              <w:t xml:space="preserve"> от 16.05.2014г. №</w:t>
            </w:r>
            <w:r w:rsidRPr="00E90A9D">
              <w:t>959-р)</w:t>
            </w:r>
          </w:p>
        </w:tc>
        <w:tc>
          <w:tcPr>
            <w:tcW w:w="1753" w:type="dxa"/>
            <w:vAlign w:val="center"/>
          </w:tcPr>
          <w:p w:rsidR="00B7255C" w:rsidRPr="00E90A9D" w:rsidRDefault="003375EA" w:rsidP="00DC3522">
            <w:pPr>
              <w:jc w:val="center"/>
            </w:pPr>
            <w:r w:rsidRPr="00E90A9D">
              <w:t>Изменения в отраслях социальной сферы, направленные на повышение эффективности сферы культуры К</w:t>
            </w:r>
            <w:r w:rsidR="00DC3522">
              <w:t>ГО</w:t>
            </w:r>
          </w:p>
        </w:tc>
        <w:tc>
          <w:tcPr>
            <w:tcW w:w="2379" w:type="dxa"/>
            <w:vAlign w:val="center"/>
          </w:tcPr>
          <w:p w:rsidR="003375EA" w:rsidRPr="00E90A9D" w:rsidRDefault="003375EA" w:rsidP="00DC3522">
            <w:pPr>
              <w:jc w:val="center"/>
            </w:pPr>
            <w:r w:rsidRPr="00E90A9D">
              <w:t>Увеличение количества жителей К</w:t>
            </w:r>
            <w:r w:rsidR="00DC3522">
              <w:t>ГО</w:t>
            </w:r>
            <w:r w:rsidRPr="00E90A9D">
              <w:t xml:space="preserve"> посещающих музей</w:t>
            </w:r>
          </w:p>
        </w:tc>
        <w:tc>
          <w:tcPr>
            <w:tcW w:w="1792" w:type="dxa"/>
            <w:vAlign w:val="center"/>
          </w:tcPr>
          <w:p w:rsidR="003375EA" w:rsidRPr="00E90A9D" w:rsidRDefault="003375EA" w:rsidP="00F81CF8">
            <w:pPr>
              <w:jc w:val="center"/>
            </w:pPr>
            <w:r w:rsidRPr="00E90A9D">
              <w:t>2018 год</w:t>
            </w:r>
          </w:p>
        </w:tc>
        <w:tc>
          <w:tcPr>
            <w:tcW w:w="1489" w:type="dxa"/>
            <w:vAlign w:val="center"/>
          </w:tcPr>
          <w:p w:rsidR="003375EA" w:rsidRPr="00E90A9D" w:rsidRDefault="003375EA" w:rsidP="002336F5">
            <w:pPr>
              <w:jc w:val="center"/>
            </w:pPr>
            <w:r w:rsidRPr="00E90A9D">
              <w:t>201</w:t>
            </w:r>
            <w:r w:rsidR="002336F5" w:rsidRPr="00E90A9D">
              <w:rPr>
                <w:lang w:val="en-US"/>
              </w:rPr>
              <w:t>6</w:t>
            </w:r>
            <w:r w:rsidRPr="00E90A9D">
              <w:t xml:space="preserve"> год</w:t>
            </w:r>
          </w:p>
        </w:tc>
        <w:tc>
          <w:tcPr>
            <w:tcW w:w="1454" w:type="dxa"/>
            <w:vAlign w:val="center"/>
          </w:tcPr>
          <w:p w:rsidR="003375EA" w:rsidRPr="00E90A9D" w:rsidRDefault="00223A44" w:rsidP="00F81CF8">
            <w:pPr>
              <w:jc w:val="center"/>
            </w:pPr>
            <w:r w:rsidRPr="00E90A9D">
              <w:rPr>
                <w:lang w:val="en-US"/>
              </w:rPr>
              <w:t>20</w:t>
            </w:r>
            <w:r w:rsidRPr="00E90A9D">
              <w:t> 020</w:t>
            </w:r>
          </w:p>
        </w:tc>
        <w:tc>
          <w:tcPr>
            <w:tcW w:w="1420" w:type="dxa"/>
            <w:vAlign w:val="center"/>
          </w:tcPr>
          <w:p w:rsidR="003375EA" w:rsidRPr="00E90A9D" w:rsidRDefault="00223A44" w:rsidP="00F81CF8">
            <w:pPr>
              <w:jc w:val="center"/>
            </w:pPr>
            <w:r w:rsidRPr="00E90A9D">
              <w:t>20 026</w:t>
            </w:r>
          </w:p>
        </w:tc>
        <w:tc>
          <w:tcPr>
            <w:tcW w:w="1321" w:type="dxa"/>
            <w:vAlign w:val="center"/>
          </w:tcPr>
          <w:p w:rsidR="003375EA" w:rsidRPr="00E90A9D" w:rsidRDefault="00223A44" w:rsidP="00F81CF8">
            <w:pPr>
              <w:jc w:val="center"/>
            </w:pPr>
            <w:r w:rsidRPr="00E90A9D">
              <w:t>+6</w:t>
            </w:r>
          </w:p>
        </w:tc>
        <w:tc>
          <w:tcPr>
            <w:tcW w:w="2036" w:type="dxa"/>
            <w:vAlign w:val="center"/>
          </w:tcPr>
          <w:p w:rsidR="003375EA" w:rsidRPr="00E90A9D" w:rsidRDefault="003375EA" w:rsidP="000B61D1">
            <w:pPr>
              <w:jc w:val="center"/>
            </w:pPr>
          </w:p>
        </w:tc>
      </w:tr>
      <w:tr w:rsidR="00B43F11" w:rsidRPr="00E90A9D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B43F11" w:rsidRPr="00E90A9D" w:rsidRDefault="00B43F11" w:rsidP="00A1384C">
            <w:pPr>
              <w:jc w:val="center"/>
            </w:pPr>
            <w:r w:rsidRPr="00E90A9D">
              <w:rPr>
                <w:b/>
                <w:lang w:eastAsia="en-US"/>
              </w:rPr>
              <w:t>Отношение средней заработной платы работников учреждений культуры к средней заработной плате по Кемеровской области</w:t>
            </w:r>
          </w:p>
        </w:tc>
      </w:tr>
      <w:tr w:rsidR="00B7255C" w:rsidRPr="00E90A9D" w:rsidTr="00055D28">
        <w:trPr>
          <w:jc w:val="center"/>
        </w:trPr>
        <w:tc>
          <w:tcPr>
            <w:tcW w:w="548" w:type="dxa"/>
            <w:vAlign w:val="center"/>
          </w:tcPr>
          <w:p w:rsidR="003375EA" w:rsidRPr="00E90A9D" w:rsidRDefault="003375EA" w:rsidP="00A1384C">
            <w:pPr>
              <w:jc w:val="center"/>
            </w:pPr>
          </w:p>
        </w:tc>
        <w:tc>
          <w:tcPr>
            <w:tcW w:w="2424" w:type="dxa"/>
            <w:vAlign w:val="center"/>
          </w:tcPr>
          <w:p w:rsidR="003375EA" w:rsidRPr="00E90A9D" w:rsidRDefault="003375EA" w:rsidP="00DC3522">
            <w:pPr>
              <w:jc w:val="center"/>
            </w:pPr>
            <w:r w:rsidRPr="00E90A9D">
              <w:t>Распоряжение администрации Калтанского городского округа от 17.07.2013г. №1255-р</w:t>
            </w:r>
            <w:r w:rsidR="000B61D1" w:rsidRPr="00E90A9D">
              <w:t xml:space="preserve"> </w:t>
            </w:r>
            <w:r w:rsidR="008841B3" w:rsidRPr="00E90A9D">
              <w:t>(в ред</w:t>
            </w:r>
            <w:r w:rsidR="00DC3522">
              <w:t>.</w:t>
            </w:r>
            <w:r w:rsidR="008841B3" w:rsidRPr="00E90A9D">
              <w:t xml:space="preserve"> от 16.05.2014г. №</w:t>
            </w:r>
            <w:r w:rsidRPr="00E90A9D">
              <w:t>959-р)</w:t>
            </w:r>
          </w:p>
        </w:tc>
        <w:tc>
          <w:tcPr>
            <w:tcW w:w="1753" w:type="dxa"/>
            <w:vAlign w:val="center"/>
          </w:tcPr>
          <w:p w:rsidR="003375EA" w:rsidRPr="00E90A9D" w:rsidRDefault="003375EA" w:rsidP="00DC3522">
            <w:pPr>
              <w:jc w:val="center"/>
            </w:pPr>
            <w:r w:rsidRPr="00E90A9D">
              <w:t>Изменения в отраслях социальной сферы, направленные на повышение эффективности сферы культуры К</w:t>
            </w:r>
            <w:r w:rsidR="00DC3522">
              <w:t>ГО</w:t>
            </w:r>
          </w:p>
        </w:tc>
        <w:tc>
          <w:tcPr>
            <w:tcW w:w="2379" w:type="dxa"/>
            <w:vAlign w:val="center"/>
          </w:tcPr>
          <w:p w:rsidR="003375EA" w:rsidRPr="00E90A9D" w:rsidRDefault="003375EA" w:rsidP="00DC3522">
            <w:pPr>
              <w:jc w:val="center"/>
            </w:pPr>
            <w:r w:rsidRPr="00E90A9D">
              <w:t>Увеличение средней заработной платы работников учреждений культуры К</w:t>
            </w:r>
            <w:r w:rsidR="00DC3522">
              <w:t>ГО</w:t>
            </w:r>
          </w:p>
        </w:tc>
        <w:tc>
          <w:tcPr>
            <w:tcW w:w="1792" w:type="dxa"/>
            <w:vAlign w:val="center"/>
          </w:tcPr>
          <w:p w:rsidR="003375EA" w:rsidRPr="00E90A9D" w:rsidRDefault="003375EA" w:rsidP="00F81CF8">
            <w:pPr>
              <w:jc w:val="center"/>
            </w:pPr>
            <w:r w:rsidRPr="00E90A9D">
              <w:t>2018 год</w:t>
            </w:r>
          </w:p>
        </w:tc>
        <w:tc>
          <w:tcPr>
            <w:tcW w:w="1489" w:type="dxa"/>
            <w:vAlign w:val="center"/>
          </w:tcPr>
          <w:p w:rsidR="003375EA" w:rsidRPr="00E90A9D" w:rsidRDefault="003375EA" w:rsidP="00966502">
            <w:pPr>
              <w:jc w:val="center"/>
            </w:pPr>
            <w:r w:rsidRPr="00E90A9D">
              <w:t>201</w:t>
            </w:r>
            <w:r w:rsidR="00966502" w:rsidRPr="00E90A9D">
              <w:t>6</w:t>
            </w:r>
            <w:r w:rsidRPr="00E90A9D">
              <w:t xml:space="preserve"> год</w:t>
            </w:r>
          </w:p>
        </w:tc>
        <w:tc>
          <w:tcPr>
            <w:tcW w:w="1454" w:type="dxa"/>
            <w:vAlign w:val="center"/>
          </w:tcPr>
          <w:p w:rsidR="003375EA" w:rsidRPr="00E90A9D" w:rsidRDefault="00223A44" w:rsidP="00F81CF8">
            <w:pPr>
              <w:jc w:val="center"/>
            </w:pPr>
            <w:r w:rsidRPr="00E90A9D">
              <w:t>69,9%</w:t>
            </w:r>
          </w:p>
        </w:tc>
        <w:tc>
          <w:tcPr>
            <w:tcW w:w="1420" w:type="dxa"/>
            <w:vAlign w:val="center"/>
          </w:tcPr>
          <w:p w:rsidR="003375EA" w:rsidRPr="00E90A9D" w:rsidRDefault="00223A44" w:rsidP="00F81CF8">
            <w:pPr>
              <w:jc w:val="center"/>
            </w:pPr>
            <w:r w:rsidRPr="00E90A9D">
              <w:t>95,1%</w:t>
            </w:r>
          </w:p>
        </w:tc>
        <w:tc>
          <w:tcPr>
            <w:tcW w:w="1321" w:type="dxa"/>
            <w:vAlign w:val="center"/>
          </w:tcPr>
          <w:p w:rsidR="003375EA" w:rsidRPr="00E90A9D" w:rsidRDefault="003375EA" w:rsidP="00F81CF8">
            <w:pPr>
              <w:jc w:val="center"/>
            </w:pPr>
          </w:p>
        </w:tc>
        <w:tc>
          <w:tcPr>
            <w:tcW w:w="2036" w:type="dxa"/>
            <w:vAlign w:val="center"/>
          </w:tcPr>
          <w:p w:rsidR="003375EA" w:rsidRPr="00E90A9D" w:rsidRDefault="003375EA" w:rsidP="00F81CF8">
            <w:pPr>
              <w:jc w:val="center"/>
            </w:pPr>
          </w:p>
        </w:tc>
      </w:tr>
      <w:tr w:rsidR="00B43F11" w:rsidRPr="00E90A9D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B43F11" w:rsidRPr="00E90A9D" w:rsidRDefault="00B43F11" w:rsidP="00A1384C">
            <w:pPr>
              <w:jc w:val="center"/>
            </w:pPr>
            <w:r w:rsidRPr="00E90A9D">
              <w:rPr>
                <w:b/>
                <w:lang w:eastAsia="en-US"/>
              </w:rPr>
              <w:t xml:space="preserve">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</w:t>
            </w:r>
            <w:r w:rsidRPr="00E90A9D">
              <w:rPr>
                <w:b/>
                <w:lang w:eastAsia="en-US"/>
              </w:rPr>
              <w:lastRenderedPageBreak/>
              <w:t>общем образовании Кемеровской области</w:t>
            </w:r>
          </w:p>
        </w:tc>
      </w:tr>
      <w:tr w:rsidR="00B7255C" w:rsidRPr="00E90A9D" w:rsidTr="00055D28">
        <w:trPr>
          <w:jc w:val="center"/>
        </w:trPr>
        <w:tc>
          <w:tcPr>
            <w:tcW w:w="548" w:type="dxa"/>
            <w:vAlign w:val="center"/>
          </w:tcPr>
          <w:p w:rsidR="004B6DA1" w:rsidRPr="00E90A9D" w:rsidRDefault="004B6DA1" w:rsidP="00A1384C">
            <w:pPr>
              <w:jc w:val="center"/>
            </w:pPr>
          </w:p>
        </w:tc>
        <w:tc>
          <w:tcPr>
            <w:tcW w:w="2424" w:type="dxa"/>
            <w:vAlign w:val="center"/>
          </w:tcPr>
          <w:p w:rsidR="004B6DA1" w:rsidRPr="00E90A9D" w:rsidRDefault="004B6DA1" w:rsidP="008841B3">
            <w:pPr>
              <w:jc w:val="center"/>
            </w:pPr>
            <w:r w:rsidRPr="00E90A9D">
              <w:t xml:space="preserve">Распоряжение администрации Калтанского городского округа от </w:t>
            </w:r>
            <w:r w:rsidR="008841B3" w:rsidRPr="00E90A9D">
              <w:t>30.06</w:t>
            </w:r>
            <w:r w:rsidR="001843D6" w:rsidRPr="00E90A9D">
              <w:t>.2015</w:t>
            </w:r>
            <w:r w:rsidRPr="00E90A9D">
              <w:t>г. №</w:t>
            </w:r>
            <w:r w:rsidR="008841B3" w:rsidRPr="00E90A9D">
              <w:t>1541</w:t>
            </w:r>
            <w:r w:rsidRPr="00E90A9D">
              <w:t>-р</w:t>
            </w:r>
          </w:p>
        </w:tc>
        <w:tc>
          <w:tcPr>
            <w:tcW w:w="1753" w:type="dxa"/>
            <w:vAlign w:val="center"/>
          </w:tcPr>
          <w:p w:rsidR="004B6DA1" w:rsidRPr="00E90A9D" w:rsidRDefault="004B6DA1" w:rsidP="00DC3522">
            <w:pPr>
              <w:jc w:val="center"/>
            </w:pPr>
            <w:r w:rsidRPr="00E90A9D">
              <w:t>Изменения в отраслях социальной сферы, направленные на повышение эффективности сферы образования в К</w:t>
            </w:r>
            <w:r w:rsidR="00DC3522">
              <w:t>ГО</w:t>
            </w:r>
          </w:p>
        </w:tc>
        <w:tc>
          <w:tcPr>
            <w:tcW w:w="2379" w:type="dxa"/>
            <w:vAlign w:val="center"/>
          </w:tcPr>
          <w:p w:rsidR="004B6DA1" w:rsidRPr="00E90A9D" w:rsidRDefault="004B6DA1" w:rsidP="00F81CF8">
            <w:pPr>
              <w:jc w:val="center"/>
            </w:pPr>
            <w:r w:rsidRPr="00E90A9D">
              <w:t>Увеличение среднегодовой заработной платы</w:t>
            </w:r>
          </w:p>
        </w:tc>
        <w:tc>
          <w:tcPr>
            <w:tcW w:w="1792" w:type="dxa"/>
            <w:vAlign w:val="center"/>
          </w:tcPr>
          <w:p w:rsidR="004B6DA1" w:rsidRPr="00E90A9D" w:rsidRDefault="004B6DA1" w:rsidP="00F81CF8">
            <w:pPr>
              <w:jc w:val="center"/>
            </w:pPr>
            <w:r w:rsidRPr="00E90A9D">
              <w:t>2018 год</w:t>
            </w:r>
          </w:p>
        </w:tc>
        <w:tc>
          <w:tcPr>
            <w:tcW w:w="1489" w:type="dxa"/>
            <w:vAlign w:val="center"/>
          </w:tcPr>
          <w:p w:rsidR="004B6DA1" w:rsidRPr="00E90A9D" w:rsidRDefault="001843D6" w:rsidP="00CB7717">
            <w:pPr>
              <w:jc w:val="center"/>
            </w:pPr>
            <w:r w:rsidRPr="00E90A9D">
              <w:t>201</w:t>
            </w:r>
            <w:r w:rsidR="00CB7717" w:rsidRPr="00E90A9D">
              <w:rPr>
                <w:lang w:val="en-US"/>
              </w:rPr>
              <w:t>6</w:t>
            </w:r>
            <w:r w:rsidRPr="00E90A9D">
              <w:t xml:space="preserve"> </w:t>
            </w:r>
            <w:r w:rsidR="004B6DA1" w:rsidRPr="00E90A9D">
              <w:t>год</w:t>
            </w:r>
          </w:p>
        </w:tc>
        <w:tc>
          <w:tcPr>
            <w:tcW w:w="1454" w:type="dxa"/>
            <w:vAlign w:val="center"/>
          </w:tcPr>
          <w:p w:rsidR="004B6DA1" w:rsidRPr="00E90A9D" w:rsidRDefault="00F44150" w:rsidP="00F81CF8">
            <w:pPr>
              <w:jc w:val="center"/>
            </w:pPr>
            <w:r w:rsidRPr="00E90A9D">
              <w:t>22 717</w:t>
            </w:r>
          </w:p>
        </w:tc>
        <w:tc>
          <w:tcPr>
            <w:tcW w:w="1420" w:type="dxa"/>
            <w:vAlign w:val="center"/>
          </w:tcPr>
          <w:p w:rsidR="004B6DA1" w:rsidRPr="00E90A9D" w:rsidRDefault="00F44150" w:rsidP="00F81CF8">
            <w:pPr>
              <w:jc w:val="center"/>
            </w:pPr>
            <w:r w:rsidRPr="00E90A9D">
              <w:t>23 165</w:t>
            </w:r>
          </w:p>
        </w:tc>
        <w:tc>
          <w:tcPr>
            <w:tcW w:w="1321" w:type="dxa"/>
            <w:vAlign w:val="center"/>
          </w:tcPr>
          <w:p w:rsidR="004B6DA1" w:rsidRPr="00E90A9D" w:rsidRDefault="00F44150" w:rsidP="00F81CF8">
            <w:pPr>
              <w:jc w:val="center"/>
            </w:pPr>
            <w:r w:rsidRPr="00E90A9D">
              <w:t>488</w:t>
            </w:r>
          </w:p>
        </w:tc>
        <w:tc>
          <w:tcPr>
            <w:tcW w:w="2036" w:type="dxa"/>
            <w:vAlign w:val="center"/>
          </w:tcPr>
          <w:p w:rsidR="004B6DA1" w:rsidRPr="00E90A9D" w:rsidRDefault="004B6DA1" w:rsidP="00F81CF8">
            <w:pPr>
              <w:jc w:val="center"/>
            </w:pPr>
          </w:p>
        </w:tc>
      </w:tr>
      <w:tr w:rsidR="00B43F11" w:rsidRPr="00E90A9D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B43F11" w:rsidRPr="00E90A9D" w:rsidRDefault="00B43F11" w:rsidP="00EA4813">
            <w:pPr>
              <w:jc w:val="center"/>
            </w:pPr>
            <w:r w:rsidRPr="00E90A9D">
              <w:rPr>
                <w:b/>
                <w:lang w:eastAsia="en-US"/>
              </w:rPr>
              <w:t>Отношение среднемесячной заработной платы педагогических работников муниципальных образовательных учреждений общего образования к среднемесячной заработной плате в Кемеровской области</w:t>
            </w:r>
          </w:p>
        </w:tc>
      </w:tr>
      <w:tr w:rsidR="00B7255C" w:rsidRPr="00E90A9D" w:rsidTr="00055D28">
        <w:trPr>
          <w:jc w:val="center"/>
        </w:trPr>
        <w:tc>
          <w:tcPr>
            <w:tcW w:w="548" w:type="dxa"/>
            <w:vAlign w:val="center"/>
          </w:tcPr>
          <w:p w:rsidR="004B6DA1" w:rsidRPr="00E90A9D" w:rsidRDefault="004B6DA1" w:rsidP="00A1384C">
            <w:pPr>
              <w:jc w:val="center"/>
            </w:pPr>
          </w:p>
        </w:tc>
        <w:tc>
          <w:tcPr>
            <w:tcW w:w="2424" w:type="dxa"/>
            <w:vAlign w:val="center"/>
          </w:tcPr>
          <w:p w:rsidR="004B6DA1" w:rsidRPr="00E90A9D" w:rsidRDefault="001843D6" w:rsidP="00F81CF8">
            <w:pPr>
              <w:jc w:val="center"/>
            </w:pPr>
            <w:r w:rsidRPr="00E90A9D">
              <w:t xml:space="preserve">Распоряжение администрации Калтанского городского округа от </w:t>
            </w:r>
            <w:r w:rsidR="00CE6652">
              <w:t>14.02.2014</w:t>
            </w:r>
            <w:r w:rsidRPr="00E90A9D">
              <w:t>г. №</w:t>
            </w:r>
            <w:r w:rsidR="00CE6652">
              <w:t>23</w:t>
            </w:r>
            <w:r w:rsidRPr="00E90A9D">
              <w:t>3-р</w:t>
            </w:r>
          </w:p>
        </w:tc>
        <w:tc>
          <w:tcPr>
            <w:tcW w:w="1753" w:type="dxa"/>
            <w:vAlign w:val="center"/>
          </w:tcPr>
          <w:p w:rsidR="004B6DA1" w:rsidRPr="00E90A9D" w:rsidRDefault="004B6DA1" w:rsidP="00DC3522">
            <w:pPr>
              <w:jc w:val="center"/>
            </w:pPr>
            <w:r w:rsidRPr="00E90A9D">
              <w:t>Изменения в отраслях социальной сферы, направленные на повышение эффективности сферы образования в К</w:t>
            </w:r>
            <w:r w:rsidR="00DC3522">
              <w:t>ГО</w:t>
            </w:r>
          </w:p>
        </w:tc>
        <w:tc>
          <w:tcPr>
            <w:tcW w:w="2379" w:type="dxa"/>
            <w:vAlign w:val="center"/>
          </w:tcPr>
          <w:p w:rsidR="004B6DA1" w:rsidRPr="00E90A9D" w:rsidRDefault="004B6DA1" w:rsidP="00F81CF8">
            <w:pPr>
              <w:jc w:val="center"/>
            </w:pPr>
            <w:r w:rsidRPr="00E90A9D">
              <w:t>Увеличение среднегодовой заработной платы</w:t>
            </w:r>
          </w:p>
        </w:tc>
        <w:tc>
          <w:tcPr>
            <w:tcW w:w="1792" w:type="dxa"/>
            <w:vAlign w:val="center"/>
          </w:tcPr>
          <w:p w:rsidR="004B6DA1" w:rsidRPr="00E90A9D" w:rsidRDefault="004B6DA1" w:rsidP="00F81CF8">
            <w:pPr>
              <w:jc w:val="center"/>
            </w:pPr>
            <w:r w:rsidRPr="00E90A9D">
              <w:t>2018 год</w:t>
            </w:r>
          </w:p>
        </w:tc>
        <w:tc>
          <w:tcPr>
            <w:tcW w:w="1489" w:type="dxa"/>
            <w:vAlign w:val="center"/>
          </w:tcPr>
          <w:p w:rsidR="004B6DA1" w:rsidRPr="00E90A9D" w:rsidRDefault="004B6DA1" w:rsidP="00CB7717">
            <w:pPr>
              <w:jc w:val="center"/>
            </w:pPr>
            <w:r w:rsidRPr="00E90A9D">
              <w:t>201</w:t>
            </w:r>
            <w:r w:rsidR="00CB7717" w:rsidRPr="00E90A9D">
              <w:t>6</w:t>
            </w:r>
            <w:r w:rsidRPr="00E90A9D">
              <w:t xml:space="preserve"> год</w:t>
            </w:r>
          </w:p>
        </w:tc>
        <w:tc>
          <w:tcPr>
            <w:tcW w:w="1454" w:type="dxa"/>
            <w:vAlign w:val="center"/>
          </w:tcPr>
          <w:p w:rsidR="004B6DA1" w:rsidRPr="00E90A9D" w:rsidRDefault="00F44150" w:rsidP="00F81CF8">
            <w:pPr>
              <w:jc w:val="center"/>
            </w:pPr>
            <w:r w:rsidRPr="00E90A9D">
              <w:t>26 837</w:t>
            </w:r>
          </w:p>
        </w:tc>
        <w:tc>
          <w:tcPr>
            <w:tcW w:w="1420" w:type="dxa"/>
            <w:vAlign w:val="center"/>
          </w:tcPr>
          <w:p w:rsidR="004B6DA1" w:rsidRPr="00E90A9D" w:rsidRDefault="00F44150" w:rsidP="00F81CF8">
            <w:pPr>
              <w:jc w:val="center"/>
            </w:pPr>
            <w:r w:rsidRPr="00E90A9D">
              <w:t>26 401</w:t>
            </w:r>
          </w:p>
        </w:tc>
        <w:tc>
          <w:tcPr>
            <w:tcW w:w="1321" w:type="dxa"/>
            <w:vAlign w:val="center"/>
          </w:tcPr>
          <w:p w:rsidR="004B6DA1" w:rsidRPr="00E90A9D" w:rsidRDefault="00F44150" w:rsidP="00F81CF8">
            <w:pPr>
              <w:jc w:val="center"/>
            </w:pPr>
            <w:r w:rsidRPr="00E90A9D">
              <w:t>-436</w:t>
            </w:r>
          </w:p>
        </w:tc>
        <w:tc>
          <w:tcPr>
            <w:tcW w:w="2036" w:type="dxa"/>
            <w:vAlign w:val="center"/>
          </w:tcPr>
          <w:p w:rsidR="004B6DA1" w:rsidRPr="00E90A9D" w:rsidRDefault="004B6DA1" w:rsidP="004B6DA1">
            <w:pPr>
              <w:jc w:val="center"/>
            </w:pPr>
          </w:p>
        </w:tc>
      </w:tr>
      <w:tr w:rsidR="004B6DA1" w:rsidRPr="00E90A9D" w:rsidTr="00F81CF8">
        <w:trPr>
          <w:jc w:val="center"/>
        </w:trPr>
        <w:tc>
          <w:tcPr>
            <w:tcW w:w="16616" w:type="dxa"/>
            <w:gridSpan w:val="10"/>
            <w:vAlign w:val="center"/>
          </w:tcPr>
          <w:p w:rsidR="004B6DA1" w:rsidRPr="00E90A9D" w:rsidRDefault="004B6DA1" w:rsidP="00F81CF8">
            <w:pPr>
              <w:jc w:val="center"/>
            </w:pPr>
            <w:r w:rsidRPr="00E90A9D">
              <w:rPr>
                <w:b/>
                <w:lang w:eastAsia="en-US"/>
              </w:rPr>
              <w:t>Отношение средней заработной платы педагогических работников организации для детей-сирот и детей, оставшихся без попечения родителей</w:t>
            </w:r>
          </w:p>
        </w:tc>
      </w:tr>
      <w:tr w:rsidR="00B7255C" w:rsidRPr="00E90A9D" w:rsidTr="00055D28">
        <w:trPr>
          <w:jc w:val="center"/>
        </w:trPr>
        <w:tc>
          <w:tcPr>
            <w:tcW w:w="548" w:type="dxa"/>
            <w:vAlign w:val="center"/>
          </w:tcPr>
          <w:p w:rsidR="004B6DA1" w:rsidRPr="00E90A9D" w:rsidRDefault="004B6DA1" w:rsidP="00F81CF8">
            <w:pPr>
              <w:jc w:val="center"/>
            </w:pPr>
          </w:p>
        </w:tc>
        <w:tc>
          <w:tcPr>
            <w:tcW w:w="2424" w:type="dxa"/>
            <w:vAlign w:val="center"/>
          </w:tcPr>
          <w:p w:rsidR="004B6DA1" w:rsidRPr="00E90A9D" w:rsidRDefault="005975A4" w:rsidP="00F81CF8">
            <w:pPr>
              <w:jc w:val="center"/>
            </w:pPr>
            <w:r w:rsidRPr="00E90A9D">
              <w:t xml:space="preserve">Распоряжение администрации Калтанского городского округа от </w:t>
            </w:r>
            <w:r w:rsidR="008841B3" w:rsidRPr="00E90A9D">
              <w:t>29.07.1596.2014</w:t>
            </w:r>
            <w:r w:rsidRPr="00E90A9D">
              <w:t>г.</w:t>
            </w:r>
            <w:r w:rsidR="008841B3" w:rsidRPr="00E90A9D">
              <w:t xml:space="preserve"> </w:t>
            </w:r>
            <w:r w:rsidRPr="00E90A9D">
              <w:t>№</w:t>
            </w:r>
            <w:r w:rsidR="008841B3" w:rsidRPr="00E90A9D">
              <w:t>1596</w:t>
            </w:r>
            <w:r w:rsidRPr="00E90A9D">
              <w:t>-р</w:t>
            </w:r>
          </w:p>
        </w:tc>
        <w:tc>
          <w:tcPr>
            <w:tcW w:w="1753" w:type="dxa"/>
            <w:vAlign w:val="center"/>
          </w:tcPr>
          <w:p w:rsidR="004B6DA1" w:rsidRPr="00E90A9D" w:rsidRDefault="004B6DA1" w:rsidP="00DC3522">
            <w:pPr>
              <w:jc w:val="center"/>
            </w:pPr>
            <w:r w:rsidRPr="00E90A9D">
              <w:t>Изменения в отраслях социальной сферы, направленные на повышение эффективности сферы дополнительного образования в К</w:t>
            </w:r>
            <w:r w:rsidR="00DC3522">
              <w:t>ГО</w:t>
            </w:r>
          </w:p>
        </w:tc>
        <w:tc>
          <w:tcPr>
            <w:tcW w:w="2379" w:type="dxa"/>
            <w:vAlign w:val="center"/>
          </w:tcPr>
          <w:p w:rsidR="004B6DA1" w:rsidRPr="00E90A9D" w:rsidRDefault="004B6DA1" w:rsidP="00F81CF8">
            <w:pPr>
              <w:jc w:val="center"/>
            </w:pPr>
            <w:r w:rsidRPr="00E90A9D">
              <w:t>Увеличение средней заработной платы</w:t>
            </w:r>
          </w:p>
        </w:tc>
        <w:tc>
          <w:tcPr>
            <w:tcW w:w="1792" w:type="dxa"/>
            <w:vAlign w:val="center"/>
          </w:tcPr>
          <w:p w:rsidR="004B6DA1" w:rsidRPr="00E90A9D" w:rsidRDefault="004B6DA1" w:rsidP="00F81CF8">
            <w:pPr>
              <w:jc w:val="center"/>
            </w:pPr>
            <w:r w:rsidRPr="00E90A9D">
              <w:t>2018 год</w:t>
            </w:r>
          </w:p>
        </w:tc>
        <w:tc>
          <w:tcPr>
            <w:tcW w:w="1489" w:type="dxa"/>
            <w:vAlign w:val="center"/>
          </w:tcPr>
          <w:p w:rsidR="004B6DA1" w:rsidRPr="00E90A9D" w:rsidRDefault="004B6DA1" w:rsidP="00CB7717">
            <w:pPr>
              <w:jc w:val="center"/>
            </w:pPr>
            <w:r w:rsidRPr="00E90A9D">
              <w:t>201</w:t>
            </w:r>
            <w:r w:rsidR="00CB7717" w:rsidRPr="00E90A9D">
              <w:t>6</w:t>
            </w:r>
            <w:r w:rsidRPr="00E90A9D">
              <w:t xml:space="preserve"> год</w:t>
            </w:r>
          </w:p>
        </w:tc>
        <w:tc>
          <w:tcPr>
            <w:tcW w:w="1454" w:type="dxa"/>
            <w:vAlign w:val="center"/>
          </w:tcPr>
          <w:p w:rsidR="004B6DA1" w:rsidRPr="00E90A9D" w:rsidRDefault="00B7255C" w:rsidP="00F81CF8">
            <w:pPr>
              <w:jc w:val="center"/>
            </w:pPr>
            <w:r w:rsidRPr="00E90A9D">
              <w:t>28 827</w:t>
            </w:r>
          </w:p>
        </w:tc>
        <w:tc>
          <w:tcPr>
            <w:tcW w:w="1420" w:type="dxa"/>
            <w:vAlign w:val="center"/>
          </w:tcPr>
          <w:p w:rsidR="004B6DA1" w:rsidRPr="00E90A9D" w:rsidRDefault="00B7255C" w:rsidP="00F81CF8">
            <w:pPr>
              <w:jc w:val="center"/>
            </w:pPr>
            <w:r w:rsidRPr="00E90A9D">
              <w:t>29 007</w:t>
            </w:r>
          </w:p>
        </w:tc>
        <w:tc>
          <w:tcPr>
            <w:tcW w:w="1321" w:type="dxa"/>
            <w:vAlign w:val="center"/>
          </w:tcPr>
          <w:p w:rsidR="004B6DA1" w:rsidRPr="00E90A9D" w:rsidRDefault="00B7255C" w:rsidP="00F81CF8">
            <w:pPr>
              <w:jc w:val="center"/>
            </w:pPr>
            <w:r w:rsidRPr="00E90A9D">
              <w:t>+180</w:t>
            </w:r>
          </w:p>
        </w:tc>
        <w:tc>
          <w:tcPr>
            <w:tcW w:w="2036" w:type="dxa"/>
            <w:vAlign w:val="center"/>
          </w:tcPr>
          <w:p w:rsidR="004B6DA1" w:rsidRPr="00E90A9D" w:rsidRDefault="004B6DA1" w:rsidP="00F81CF8">
            <w:pPr>
              <w:jc w:val="center"/>
              <w:rPr>
                <w:sz w:val="18"/>
                <w:szCs w:val="18"/>
              </w:rPr>
            </w:pPr>
          </w:p>
        </w:tc>
      </w:tr>
      <w:tr w:rsidR="004B6DA1" w:rsidRPr="00E90A9D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4B6DA1" w:rsidRPr="00E90A9D" w:rsidRDefault="004B6DA1" w:rsidP="00A1384C">
            <w:pPr>
              <w:jc w:val="center"/>
              <w:rPr>
                <w:b/>
              </w:rPr>
            </w:pPr>
            <w:r w:rsidRPr="00E90A9D">
              <w:rPr>
                <w:b/>
              </w:rPr>
              <w:t>Отношение средней заработной платы врачей и работников медицинских организаций, имеющих высшее образование, предоставляющих медицинские услуги (обеспечивающих предоставление медицинских услуг) к средней заработной плате по Кемеровской области</w:t>
            </w:r>
          </w:p>
        </w:tc>
      </w:tr>
      <w:tr w:rsidR="00B7255C" w:rsidRPr="00E90A9D" w:rsidTr="00055D28">
        <w:trPr>
          <w:jc w:val="center"/>
        </w:trPr>
        <w:tc>
          <w:tcPr>
            <w:tcW w:w="548" w:type="dxa"/>
            <w:vAlign w:val="center"/>
          </w:tcPr>
          <w:p w:rsidR="004E42AA" w:rsidRPr="00E90A9D" w:rsidRDefault="004E42AA" w:rsidP="00A1384C">
            <w:pPr>
              <w:jc w:val="center"/>
            </w:pPr>
          </w:p>
        </w:tc>
        <w:tc>
          <w:tcPr>
            <w:tcW w:w="2424" w:type="dxa"/>
            <w:vAlign w:val="center"/>
          </w:tcPr>
          <w:p w:rsidR="004E42AA" w:rsidRPr="00E90A9D" w:rsidRDefault="004E42AA" w:rsidP="00F81CF8">
            <w:pPr>
              <w:jc w:val="center"/>
            </w:pPr>
            <w:r w:rsidRPr="00E90A9D">
              <w:t xml:space="preserve">Распоряжение Коллегии Администрации Кемеровской </w:t>
            </w:r>
            <w:r w:rsidR="008841B3" w:rsidRPr="00E90A9D">
              <w:t>области от 28.02.2013г. №181-р</w:t>
            </w:r>
          </w:p>
        </w:tc>
        <w:tc>
          <w:tcPr>
            <w:tcW w:w="1753" w:type="dxa"/>
            <w:vAlign w:val="center"/>
          </w:tcPr>
          <w:p w:rsidR="004E42AA" w:rsidRPr="00E90A9D" w:rsidRDefault="004E42AA" w:rsidP="00F81CF8">
            <w:pPr>
              <w:jc w:val="center"/>
            </w:pPr>
            <w:r w:rsidRPr="00E90A9D">
              <w:t xml:space="preserve">Повышение средней заработной платы врачей до 200% от средней заработной платы в соответствующем </w:t>
            </w:r>
            <w:r w:rsidRPr="00E90A9D">
              <w:lastRenderedPageBreak/>
              <w:t>регионе</w:t>
            </w:r>
          </w:p>
        </w:tc>
        <w:tc>
          <w:tcPr>
            <w:tcW w:w="2379" w:type="dxa"/>
            <w:vAlign w:val="center"/>
          </w:tcPr>
          <w:p w:rsidR="004E42AA" w:rsidRPr="00E90A9D" w:rsidRDefault="004E42AA" w:rsidP="00F81CF8">
            <w:pPr>
              <w:jc w:val="center"/>
            </w:pPr>
            <w:r w:rsidRPr="00E90A9D">
              <w:lastRenderedPageBreak/>
              <w:t>Увеличение среднегодовой заработной платы</w:t>
            </w:r>
          </w:p>
        </w:tc>
        <w:tc>
          <w:tcPr>
            <w:tcW w:w="1792" w:type="dxa"/>
            <w:vAlign w:val="center"/>
          </w:tcPr>
          <w:p w:rsidR="004E42AA" w:rsidRPr="00E90A9D" w:rsidRDefault="004E42AA" w:rsidP="00F81CF8">
            <w:pPr>
              <w:jc w:val="center"/>
            </w:pPr>
            <w:r w:rsidRPr="00E90A9D">
              <w:t>2018 год</w:t>
            </w:r>
          </w:p>
        </w:tc>
        <w:tc>
          <w:tcPr>
            <w:tcW w:w="1489" w:type="dxa"/>
            <w:vAlign w:val="center"/>
          </w:tcPr>
          <w:p w:rsidR="004E42AA" w:rsidRPr="00E90A9D" w:rsidRDefault="006467A0" w:rsidP="00FE0F1E">
            <w:pPr>
              <w:jc w:val="center"/>
            </w:pPr>
            <w:r w:rsidRPr="00E90A9D">
              <w:t>201</w:t>
            </w:r>
            <w:r w:rsidR="00FE0F1E" w:rsidRPr="00E90A9D">
              <w:t>6</w:t>
            </w:r>
            <w:r w:rsidRPr="00E90A9D">
              <w:t xml:space="preserve"> </w:t>
            </w:r>
            <w:r w:rsidR="004E42AA" w:rsidRPr="00E90A9D">
              <w:t>год</w:t>
            </w:r>
          </w:p>
        </w:tc>
        <w:tc>
          <w:tcPr>
            <w:tcW w:w="1454" w:type="dxa"/>
            <w:vAlign w:val="center"/>
          </w:tcPr>
          <w:p w:rsidR="004E42AA" w:rsidRPr="00E90A9D" w:rsidRDefault="00B42DA4" w:rsidP="00F81CF8">
            <w:pPr>
              <w:jc w:val="center"/>
            </w:pPr>
            <w:r w:rsidRPr="00E90A9D">
              <w:t>35 232</w:t>
            </w:r>
          </w:p>
        </w:tc>
        <w:tc>
          <w:tcPr>
            <w:tcW w:w="1420" w:type="dxa"/>
            <w:vAlign w:val="center"/>
          </w:tcPr>
          <w:p w:rsidR="004E42AA" w:rsidRPr="00E90A9D" w:rsidRDefault="00B42DA4" w:rsidP="00F81CF8">
            <w:pPr>
              <w:jc w:val="center"/>
            </w:pPr>
            <w:r w:rsidRPr="00E90A9D">
              <w:t>35 048,86</w:t>
            </w:r>
          </w:p>
        </w:tc>
        <w:tc>
          <w:tcPr>
            <w:tcW w:w="1321" w:type="dxa"/>
            <w:vAlign w:val="center"/>
          </w:tcPr>
          <w:p w:rsidR="004E42AA" w:rsidRPr="00E90A9D" w:rsidRDefault="00B42DA4" w:rsidP="00F81CF8">
            <w:pPr>
              <w:jc w:val="center"/>
            </w:pPr>
            <w:r w:rsidRPr="00E90A9D">
              <w:t>-183,14</w:t>
            </w:r>
          </w:p>
        </w:tc>
        <w:tc>
          <w:tcPr>
            <w:tcW w:w="2036" w:type="dxa"/>
            <w:vAlign w:val="center"/>
          </w:tcPr>
          <w:p w:rsidR="004E42AA" w:rsidRPr="00E90A9D" w:rsidRDefault="004D0366" w:rsidP="00F81CF8">
            <w:pPr>
              <w:jc w:val="center"/>
            </w:pPr>
            <w:r w:rsidRPr="00E90A9D">
              <w:t>Уменьшены выплаты за работу по совместительству</w:t>
            </w:r>
          </w:p>
        </w:tc>
      </w:tr>
      <w:tr w:rsidR="004E42AA" w:rsidRPr="00E90A9D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4E42AA" w:rsidRPr="00E90A9D" w:rsidRDefault="004E42AA" w:rsidP="002C0274">
            <w:pPr>
              <w:jc w:val="center"/>
            </w:pPr>
            <w:r w:rsidRPr="00E90A9D">
              <w:rPr>
                <w:b/>
              </w:rPr>
              <w:lastRenderedPageBreak/>
              <w:t>Отношение средней заработной платы младшего медицинского персонала, (обеспечивающего условия для предоставления медицинских услуг), к средней заработной плате по Кемеровской области</w:t>
            </w:r>
          </w:p>
        </w:tc>
      </w:tr>
      <w:tr w:rsidR="00B7255C" w:rsidRPr="00E90A9D" w:rsidTr="00055D28">
        <w:trPr>
          <w:jc w:val="center"/>
        </w:trPr>
        <w:tc>
          <w:tcPr>
            <w:tcW w:w="548" w:type="dxa"/>
            <w:vAlign w:val="center"/>
          </w:tcPr>
          <w:p w:rsidR="004E42AA" w:rsidRPr="00E90A9D" w:rsidRDefault="004E42AA" w:rsidP="00A1384C">
            <w:pPr>
              <w:jc w:val="center"/>
            </w:pPr>
          </w:p>
        </w:tc>
        <w:tc>
          <w:tcPr>
            <w:tcW w:w="2424" w:type="dxa"/>
            <w:vAlign w:val="center"/>
          </w:tcPr>
          <w:p w:rsidR="004E42AA" w:rsidRPr="00E90A9D" w:rsidRDefault="004E42AA" w:rsidP="00F81CF8">
            <w:pPr>
              <w:jc w:val="center"/>
            </w:pPr>
            <w:r w:rsidRPr="00E90A9D">
              <w:t xml:space="preserve">Распоряжение Коллегии Администрации Кемеровской </w:t>
            </w:r>
            <w:r w:rsidR="008841B3" w:rsidRPr="00E90A9D">
              <w:t>области от 28.02.2013г. №181-р</w:t>
            </w:r>
          </w:p>
        </w:tc>
        <w:tc>
          <w:tcPr>
            <w:tcW w:w="1753" w:type="dxa"/>
            <w:vAlign w:val="center"/>
          </w:tcPr>
          <w:p w:rsidR="004E42AA" w:rsidRPr="00E90A9D" w:rsidRDefault="004E42AA" w:rsidP="00F81CF8">
            <w:pPr>
              <w:jc w:val="center"/>
            </w:pPr>
            <w:r w:rsidRPr="00E90A9D">
              <w:t>Повышение средней заработной платы среднего медицинского персонала до 100% от средней заработной платы в соответствующем регионе</w:t>
            </w:r>
          </w:p>
        </w:tc>
        <w:tc>
          <w:tcPr>
            <w:tcW w:w="2379" w:type="dxa"/>
            <w:vAlign w:val="center"/>
          </w:tcPr>
          <w:p w:rsidR="004E42AA" w:rsidRPr="00E90A9D" w:rsidRDefault="004E42AA" w:rsidP="00F81CF8">
            <w:pPr>
              <w:jc w:val="center"/>
            </w:pPr>
            <w:r w:rsidRPr="00E90A9D">
              <w:t>Увеличение среднегодовой заработной платы</w:t>
            </w:r>
          </w:p>
        </w:tc>
        <w:tc>
          <w:tcPr>
            <w:tcW w:w="1792" w:type="dxa"/>
            <w:vAlign w:val="center"/>
          </w:tcPr>
          <w:p w:rsidR="004E42AA" w:rsidRPr="00E90A9D" w:rsidRDefault="004E42AA" w:rsidP="00F81CF8">
            <w:pPr>
              <w:jc w:val="center"/>
            </w:pPr>
            <w:r w:rsidRPr="00E90A9D">
              <w:t>2018 год</w:t>
            </w:r>
          </w:p>
        </w:tc>
        <w:tc>
          <w:tcPr>
            <w:tcW w:w="1489" w:type="dxa"/>
            <w:vAlign w:val="center"/>
          </w:tcPr>
          <w:p w:rsidR="004E42AA" w:rsidRPr="00E90A9D" w:rsidRDefault="00FE0F1E" w:rsidP="00FE0F1E">
            <w:pPr>
              <w:jc w:val="center"/>
            </w:pPr>
            <w:r w:rsidRPr="00E90A9D">
              <w:t>2016 год</w:t>
            </w:r>
          </w:p>
        </w:tc>
        <w:tc>
          <w:tcPr>
            <w:tcW w:w="1454" w:type="dxa"/>
            <w:vAlign w:val="center"/>
          </w:tcPr>
          <w:p w:rsidR="004E42AA" w:rsidRPr="00E90A9D" w:rsidRDefault="00B42DA4" w:rsidP="00D90025">
            <w:pPr>
              <w:jc w:val="center"/>
            </w:pPr>
            <w:r w:rsidRPr="00E90A9D">
              <w:t>13 549</w:t>
            </w:r>
          </w:p>
        </w:tc>
        <w:tc>
          <w:tcPr>
            <w:tcW w:w="1420" w:type="dxa"/>
            <w:vAlign w:val="center"/>
          </w:tcPr>
          <w:p w:rsidR="004E42AA" w:rsidRPr="00E90A9D" w:rsidRDefault="00B42DA4" w:rsidP="00F81CF8">
            <w:pPr>
              <w:jc w:val="center"/>
            </w:pPr>
            <w:r w:rsidRPr="00E90A9D">
              <w:t>13 576,49</w:t>
            </w:r>
          </w:p>
        </w:tc>
        <w:tc>
          <w:tcPr>
            <w:tcW w:w="1321" w:type="dxa"/>
            <w:vAlign w:val="center"/>
          </w:tcPr>
          <w:p w:rsidR="004E42AA" w:rsidRPr="00E90A9D" w:rsidRDefault="00B42DA4" w:rsidP="00F81CF8">
            <w:pPr>
              <w:jc w:val="center"/>
            </w:pPr>
            <w:r w:rsidRPr="00E90A9D">
              <w:t>+27,49</w:t>
            </w:r>
          </w:p>
        </w:tc>
        <w:tc>
          <w:tcPr>
            <w:tcW w:w="2036" w:type="dxa"/>
            <w:vAlign w:val="center"/>
          </w:tcPr>
          <w:p w:rsidR="004E42AA" w:rsidRPr="00E90A9D" w:rsidRDefault="004D0366" w:rsidP="00F81CF8">
            <w:pPr>
              <w:jc w:val="center"/>
            </w:pPr>
            <w:r w:rsidRPr="00E90A9D">
              <w:t>Увеличение выплат за работы по совместительству</w:t>
            </w:r>
          </w:p>
        </w:tc>
      </w:tr>
      <w:tr w:rsidR="004E42AA" w:rsidRPr="00E90A9D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4E42AA" w:rsidRPr="00E90A9D" w:rsidRDefault="004E42AA" w:rsidP="002C0274">
            <w:pPr>
              <w:jc w:val="center"/>
            </w:pPr>
            <w:r w:rsidRPr="00E90A9D">
              <w:rPr>
                <w:b/>
              </w:rPr>
              <w:t>Отношение средней заработной платы среднего медицинского персонала, (обеспечивающего условия для предоставления медицинских услуг), к средней заработной плате по Кемеровской области</w:t>
            </w:r>
          </w:p>
        </w:tc>
      </w:tr>
      <w:tr w:rsidR="00B7255C" w:rsidRPr="00E90A9D" w:rsidTr="00055D28">
        <w:trPr>
          <w:jc w:val="center"/>
        </w:trPr>
        <w:tc>
          <w:tcPr>
            <w:tcW w:w="548" w:type="dxa"/>
            <w:vAlign w:val="center"/>
          </w:tcPr>
          <w:p w:rsidR="006467A0" w:rsidRPr="00E90A9D" w:rsidRDefault="006467A0" w:rsidP="00A1384C">
            <w:pPr>
              <w:jc w:val="center"/>
            </w:pPr>
          </w:p>
        </w:tc>
        <w:tc>
          <w:tcPr>
            <w:tcW w:w="2424" w:type="dxa"/>
            <w:vAlign w:val="center"/>
          </w:tcPr>
          <w:p w:rsidR="006467A0" w:rsidRPr="00E90A9D" w:rsidRDefault="006467A0" w:rsidP="00F81CF8">
            <w:pPr>
              <w:jc w:val="center"/>
            </w:pPr>
            <w:r w:rsidRPr="00E90A9D">
              <w:t xml:space="preserve">Распоряжение Коллегии Администрации Кемеровской </w:t>
            </w:r>
            <w:r w:rsidR="008841B3" w:rsidRPr="00E90A9D">
              <w:t>области от 28.02.2013г. №181-р</w:t>
            </w:r>
          </w:p>
        </w:tc>
        <w:tc>
          <w:tcPr>
            <w:tcW w:w="1753" w:type="dxa"/>
            <w:vAlign w:val="center"/>
          </w:tcPr>
          <w:p w:rsidR="006467A0" w:rsidRPr="00E90A9D" w:rsidRDefault="006467A0" w:rsidP="00F81CF8">
            <w:pPr>
              <w:jc w:val="center"/>
            </w:pPr>
            <w:r w:rsidRPr="00E90A9D">
              <w:t>Повышение средней заработной платы младшего медицинского персонала до 100% от средней заработной платы в соответствующем регионе</w:t>
            </w:r>
          </w:p>
        </w:tc>
        <w:tc>
          <w:tcPr>
            <w:tcW w:w="2379" w:type="dxa"/>
            <w:vAlign w:val="center"/>
          </w:tcPr>
          <w:p w:rsidR="006467A0" w:rsidRPr="00E90A9D" w:rsidRDefault="006467A0" w:rsidP="00F81CF8">
            <w:pPr>
              <w:jc w:val="center"/>
            </w:pPr>
            <w:r w:rsidRPr="00E90A9D">
              <w:t>Увеличение среднегодовой заработной платы</w:t>
            </w:r>
          </w:p>
        </w:tc>
        <w:tc>
          <w:tcPr>
            <w:tcW w:w="1792" w:type="dxa"/>
            <w:vAlign w:val="center"/>
          </w:tcPr>
          <w:p w:rsidR="006467A0" w:rsidRPr="00E90A9D" w:rsidRDefault="006467A0" w:rsidP="00F81CF8">
            <w:pPr>
              <w:jc w:val="center"/>
            </w:pPr>
            <w:r w:rsidRPr="00E90A9D">
              <w:t>2018 год</w:t>
            </w:r>
          </w:p>
        </w:tc>
        <w:tc>
          <w:tcPr>
            <w:tcW w:w="1489" w:type="dxa"/>
            <w:vAlign w:val="center"/>
          </w:tcPr>
          <w:p w:rsidR="006467A0" w:rsidRPr="00E90A9D" w:rsidRDefault="00FE0F1E" w:rsidP="00FE0F1E">
            <w:pPr>
              <w:jc w:val="center"/>
            </w:pPr>
            <w:r w:rsidRPr="00E90A9D">
              <w:t>2016 год</w:t>
            </w:r>
          </w:p>
        </w:tc>
        <w:tc>
          <w:tcPr>
            <w:tcW w:w="1454" w:type="dxa"/>
            <w:vAlign w:val="center"/>
          </w:tcPr>
          <w:p w:rsidR="006467A0" w:rsidRPr="00E90A9D" w:rsidRDefault="00B42DA4" w:rsidP="00F81CF8">
            <w:pPr>
              <w:jc w:val="center"/>
            </w:pPr>
            <w:r w:rsidRPr="00E90A9D">
              <w:t>20 407</w:t>
            </w:r>
          </w:p>
        </w:tc>
        <w:tc>
          <w:tcPr>
            <w:tcW w:w="1420" w:type="dxa"/>
            <w:vAlign w:val="center"/>
          </w:tcPr>
          <w:p w:rsidR="006467A0" w:rsidRPr="00E90A9D" w:rsidRDefault="00B42DA4" w:rsidP="00F81CF8">
            <w:pPr>
              <w:jc w:val="center"/>
            </w:pPr>
            <w:r w:rsidRPr="00E90A9D">
              <w:t>20 872,35</w:t>
            </w:r>
          </w:p>
        </w:tc>
        <w:tc>
          <w:tcPr>
            <w:tcW w:w="1321" w:type="dxa"/>
            <w:vAlign w:val="center"/>
          </w:tcPr>
          <w:p w:rsidR="006467A0" w:rsidRPr="00E90A9D" w:rsidRDefault="00B42DA4" w:rsidP="00F81CF8">
            <w:pPr>
              <w:jc w:val="center"/>
            </w:pPr>
            <w:r w:rsidRPr="00E90A9D">
              <w:t>+465,35</w:t>
            </w:r>
          </w:p>
        </w:tc>
        <w:tc>
          <w:tcPr>
            <w:tcW w:w="2036" w:type="dxa"/>
            <w:vAlign w:val="center"/>
          </w:tcPr>
          <w:p w:rsidR="006467A0" w:rsidRPr="00E90A9D" w:rsidRDefault="004D0366" w:rsidP="00F81CF8">
            <w:pPr>
              <w:jc w:val="center"/>
            </w:pPr>
            <w:r w:rsidRPr="00E90A9D">
              <w:t>Увеличение выплат за работы по совместительству</w:t>
            </w:r>
          </w:p>
        </w:tc>
      </w:tr>
      <w:tr w:rsidR="006467A0" w:rsidRPr="00E90A9D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6467A0" w:rsidRPr="00E90A9D" w:rsidRDefault="006467A0" w:rsidP="00A1384C">
            <w:pPr>
              <w:jc w:val="center"/>
            </w:pPr>
            <w:r w:rsidRPr="00E90A9D">
              <w:rPr>
                <w:b/>
                <w:lang w:eastAsia="en-US"/>
              </w:rPr>
              <w:t>Отношение средней заработной платы работников учреждений социальной защиты населения, к  средней заработной плате по Кемеровской области</w:t>
            </w:r>
          </w:p>
        </w:tc>
      </w:tr>
      <w:tr w:rsidR="00B7255C" w:rsidRPr="00E90A9D" w:rsidTr="00055D28">
        <w:trPr>
          <w:jc w:val="center"/>
        </w:trPr>
        <w:tc>
          <w:tcPr>
            <w:tcW w:w="548" w:type="dxa"/>
            <w:vAlign w:val="center"/>
          </w:tcPr>
          <w:p w:rsidR="005E6F0D" w:rsidRPr="00E90A9D" w:rsidRDefault="005E6F0D" w:rsidP="00A1384C">
            <w:pPr>
              <w:jc w:val="center"/>
            </w:pPr>
          </w:p>
        </w:tc>
        <w:tc>
          <w:tcPr>
            <w:tcW w:w="2424" w:type="dxa"/>
            <w:vAlign w:val="center"/>
          </w:tcPr>
          <w:p w:rsidR="005E6F0D" w:rsidRPr="00E90A9D" w:rsidRDefault="005E6F0D" w:rsidP="00DC3522">
            <w:pPr>
              <w:jc w:val="center"/>
            </w:pPr>
            <w:r w:rsidRPr="00E90A9D">
              <w:t>Распоряжение администрации Калтанского городского округа от 09.08.2013г. №1416-р</w:t>
            </w:r>
            <w:r w:rsidR="008841B3" w:rsidRPr="00E90A9D">
              <w:t xml:space="preserve"> (в ред</w:t>
            </w:r>
            <w:r w:rsidR="00DC3522">
              <w:t>.</w:t>
            </w:r>
            <w:r w:rsidR="008841B3" w:rsidRPr="00E90A9D">
              <w:t xml:space="preserve"> от 06.09.2016г. №1627-р)</w:t>
            </w:r>
          </w:p>
        </w:tc>
        <w:tc>
          <w:tcPr>
            <w:tcW w:w="1753" w:type="dxa"/>
            <w:vAlign w:val="center"/>
          </w:tcPr>
          <w:p w:rsidR="005E6F0D" w:rsidRPr="00E90A9D" w:rsidRDefault="005E6F0D" w:rsidP="00DC3522">
            <w:pPr>
              <w:jc w:val="center"/>
            </w:pPr>
            <w:r w:rsidRPr="00E90A9D">
              <w:t>Изменения в отраслях социальной сферы, направленные на повышение эффективности сферы обслуживания в К</w:t>
            </w:r>
            <w:r w:rsidR="00DC3522">
              <w:t>ГО</w:t>
            </w:r>
          </w:p>
        </w:tc>
        <w:tc>
          <w:tcPr>
            <w:tcW w:w="2379" w:type="dxa"/>
            <w:vAlign w:val="center"/>
          </w:tcPr>
          <w:p w:rsidR="005E6F0D" w:rsidRPr="00E90A9D" w:rsidRDefault="00F81CF8" w:rsidP="00F81CF8">
            <w:pPr>
              <w:jc w:val="center"/>
            </w:pPr>
            <w:r w:rsidRPr="00E90A9D">
              <w:t>Штатные расписания учреждений приведены в соответствие с рекомендуемыми нормативами численности</w:t>
            </w:r>
          </w:p>
        </w:tc>
        <w:tc>
          <w:tcPr>
            <w:tcW w:w="1792" w:type="dxa"/>
            <w:vAlign w:val="center"/>
          </w:tcPr>
          <w:p w:rsidR="005E6F0D" w:rsidRPr="00E90A9D" w:rsidRDefault="005E6F0D" w:rsidP="00F81CF8">
            <w:pPr>
              <w:jc w:val="center"/>
            </w:pPr>
            <w:r w:rsidRPr="00E90A9D">
              <w:t>2018 год</w:t>
            </w:r>
          </w:p>
        </w:tc>
        <w:tc>
          <w:tcPr>
            <w:tcW w:w="1489" w:type="dxa"/>
            <w:vAlign w:val="center"/>
          </w:tcPr>
          <w:p w:rsidR="005E6F0D" w:rsidRPr="00E90A9D" w:rsidRDefault="004B0EC5" w:rsidP="00F81CF8">
            <w:pPr>
              <w:jc w:val="center"/>
            </w:pPr>
            <w:r w:rsidRPr="00E90A9D">
              <w:t>201</w:t>
            </w:r>
            <w:r w:rsidR="00F81CF8" w:rsidRPr="00E90A9D">
              <w:t>6</w:t>
            </w:r>
            <w:r w:rsidR="005E6F0D" w:rsidRPr="00E90A9D">
              <w:t xml:space="preserve"> год</w:t>
            </w:r>
          </w:p>
        </w:tc>
        <w:tc>
          <w:tcPr>
            <w:tcW w:w="1454" w:type="dxa"/>
            <w:vAlign w:val="center"/>
          </w:tcPr>
          <w:p w:rsidR="00212B66" w:rsidRPr="00E90A9D" w:rsidRDefault="00212B66" w:rsidP="00B7255C">
            <w:pPr>
              <w:jc w:val="center"/>
              <w:rPr>
                <w:sz w:val="22"/>
                <w:szCs w:val="22"/>
              </w:rPr>
            </w:pPr>
            <w:r w:rsidRPr="00E90A9D">
              <w:rPr>
                <w:sz w:val="22"/>
                <w:szCs w:val="22"/>
              </w:rPr>
              <w:t>65,7%</w:t>
            </w:r>
          </w:p>
        </w:tc>
        <w:tc>
          <w:tcPr>
            <w:tcW w:w="1420" w:type="dxa"/>
            <w:vAlign w:val="center"/>
          </w:tcPr>
          <w:p w:rsidR="005E6F0D" w:rsidRPr="00E90A9D" w:rsidRDefault="00B7255C">
            <w:pPr>
              <w:jc w:val="center"/>
              <w:rPr>
                <w:sz w:val="22"/>
                <w:szCs w:val="22"/>
              </w:rPr>
            </w:pPr>
            <w:r w:rsidRPr="00E90A9D">
              <w:rPr>
                <w:sz w:val="22"/>
                <w:szCs w:val="22"/>
              </w:rPr>
              <w:t>68%</w:t>
            </w:r>
          </w:p>
        </w:tc>
        <w:tc>
          <w:tcPr>
            <w:tcW w:w="1321" w:type="dxa"/>
            <w:vAlign w:val="center"/>
          </w:tcPr>
          <w:p w:rsidR="005E6F0D" w:rsidRPr="00E90A9D" w:rsidRDefault="00B7255C">
            <w:pPr>
              <w:jc w:val="center"/>
              <w:rPr>
                <w:sz w:val="22"/>
                <w:szCs w:val="22"/>
              </w:rPr>
            </w:pPr>
            <w:r w:rsidRPr="00E90A9D">
              <w:rPr>
                <w:sz w:val="22"/>
                <w:szCs w:val="22"/>
              </w:rPr>
              <w:t>+2,3%</w:t>
            </w:r>
          </w:p>
        </w:tc>
        <w:tc>
          <w:tcPr>
            <w:tcW w:w="2036" w:type="dxa"/>
            <w:vAlign w:val="center"/>
          </w:tcPr>
          <w:p w:rsidR="005E6F0D" w:rsidRPr="00E90A9D" w:rsidRDefault="00AF49C9" w:rsidP="004B0EC5">
            <w:pPr>
              <w:jc w:val="center"/>
            </w:pPr>
            <w:r w:rsidRPr="00E90A9D">
              <w:t>Фактическая заработная плата социальных ра</w:t>
            </w:r>
            <w:r w:rsidR="00A3063F" w:rsidRPr="00E90A9D">
              <w:t xml:space="preserve">ботников выше </w:t>
            </w:r>
            <w:proofErr w:type="gramStart"/>
            <w:r w:rsidR="00A3063F" w:rsidRPr="00E90A9D">
              <w:t>плановой</w:t>
            </w:r>
            <w:proofErr w:type="gramEnd"/>
            <w:r w:rsidR="00A3063F" w:rsidRPr="00E90A9D">
              <w:t xml:space="preserve"> на 103,8% и соответствует уровню 2015 года</w:t>
            </w:r>
          </w:p>
        </w:tc>
      </w:tr>
      <w:tr w:rsidR="006467A0" w:rsidRPr="00E90A9D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6467A0" w:rsidRPr="00E90A9D" w:rsidRDefault="006467A0" w:rsidP="00A1384C">
            <w:pPr>
              <w:jc w:val="center"/>
            </w:pPr>
            <w:r w:rsidRPr="00E90A9D">
              <w:rPr>
                <w:b/>
                <w:lang w:eastAsia="en-US"/>
              </w:rPr>
              <w:t>Соотношение примерных значений средней заработной платы работников учреждений дополнительного образования</w:t>
            </w:r>
          </w:p>
        </w:tc>
      </w:tr>
      <w:tr w:rsidR="00B7255C" w:rsidRPr="00E90A9D" w:rsidTr="00055D28">
        <w:trPr>
          <w:jc w:val="center"/>
        </w:trPr>
        <w:tc>
          <w:tcPr>
            <w:tcW w:w="548" w:type="dxa"/>
            <w:vAlign w:val="center"/>
          </w:tcPr>
          <w:p w:rsidR="00BA221D" w:rsidRPr="00E90A9D" w:rsidRDefault="00BA221D" w:rsidP="00A1384C">
            <w:pPr>
              <w:jc w:val="center"/>
            </w:pPr>
          </w:p>
        </w:tc>
        <w:tc>
          <w:tcPr>
            <w:tcW w:w="2424" w:type="dxa"/>
            <w:vAlign w:val="center"/>
          </w:tcPr>
          <w:p w:rsidR="00BA221D" w:rsidRPr="00E90A9D" w:rsidRDefault="00BA221D" w:rsidP="00DC3522">
            <w:pPr>
              <w:jc w:val="center"/>
            </w:pPr>
            <w:r w:rsidRPr="00E90A9D">
              <w:t>Распоряжение администрации К</w:t>
            </w:r>
            <w:r w:rsidR="00055D28" w:rsidRPr="00E90A9D">
              <w:t>алтанского городского округа от 06.06.2013</w:t>
            </w:r>
            <w:r w:rsidR="008841B3" w:rsidRPr="00E90A9D">
              <w:t>г.</w:t>
            </w:r>
            <w:r w:rsidR="00055D28" w:rsidRPr="00E90A9D">
              <w:t xml:space="preserve"> №</w:t>
            </w:r>
            <w:r w:rsidRPr="00E90A9D">
              <w:t>964-р</w:t>
            </w:r>
            <w:r w:rsidR="00055D28" w:rsidRPr="00E90A9D">
              <w:t xml:space="preserve"> </w:t>
            </w:r>
            <w:r w:rsidRPr="00E90A9D">
              <w:t xml:space="preserve">(в </w:t>
            </w:r>
            <w:r w:rsidR="008841B3" w:rsidRPr="00E90A9D">
              <w:t>ред</w:t>
            </w:r>
            <w:r w:rsidR="00DC3522">
              <w:t>.</w:t>
            </w:r>
            <w:r w:rsidR="00055D28" w:rsidRPr="00E90A9D">
              <w:t xml:space="preserve"> от 29.07.2014</w:t>
            </w:r>
            <w:r w:rsidR="008841B3" w:rsidRPr="00E90A9D">
              <w:t>г.</w:t>
            </w:r>
            <w:r w:rsidR="00055D28" w:rsidRPr="00E90A9D">
              <w:t xml:space="preserve"> №</w:t>
            </w:r>
            <w:r w:rsidRPr="00E90A9D">
              <w:t>1596-р)</w:t>
            </w:r>
          </w:p>
        </w:tc>
        <w:tc>
          <w:tcPr>
            <w:tcW w:w="1753" w:type="dxa"/>
            <w:vAlign w:val="center"/>
          </w:tcPr>
          <w:p w:rsidR="00BA221D" w:rsidRPr="00E90A9D" w:rsidRDefault="00BA221D" w:rsidP="00DC3522">
            <w:pPr>
              <w:jc w:val="center"/>
            </w:pPr>
            <w:r w:rsidRPr="00E90A9D">
              <w:t xml:space="preserve">Изменения в отраслях социальной сферы, направленные на повышение </w:t>
            </w:r>
            <w:r w:rsidRPr="00E90A9D">
              <w:lastRenderedPageBreak/>
              <w:t>эффективности сферы дополнительного образования в К</w:t>
            </w:r>
            <w:r w:rsidR="00DC3522">
              <w:t>ГО</w:t>
            </w:r>
          </w:p>
        </w:tc>
        <w:tc>
          <w:tcPr>
            <w:tcW w:w="2379" w:type="dxa"/>
            <w:vAlign w:val="center"/>
          </w:tcPr>
          <w:p w:rsidR="00BA221D" w:rsidRPr="00E90A9D" w:rsidRDefault="00BA221D" w:rsidP="00F81CF8">
            <w:pPr>
              <w:jc w:val="center"/>
            </w:pPr>
            <w:r w:rsidRPr="00E90A9D">
              <w:lastRenderedPageBreak/>
              <w:t xml:space="preserve">Увеличение средней заработной платы педагогических работников дополнительного образования детей </w:t>
            </w:r>
            <w:r w:rsidRPr="00E90A9D">
              <w:lastRenderedPageBreak/>
              <w:t>(культура)</w:t>
            </w:r>
          </w:p>
        </w:tc>
        <w:tc>
          <w:tcPr>
            <w:tcW w:w="1792" w:type="dxa"/>
            <w:vAlign w:val="center"/>
          </w:tcPr>
          <w:p w:rsidR="00BA221D" w:rsidRPr="00E90A9D" w:rsidRDefault="00BA221D" w:rsidP="00F81CF8">
            <w:pPr>
              <w:jc w:val="center"/>
            </w:pPr>
            <w:r w:rsidRPr="00E90A9D">
              <w:lastRenderedPageBreak/>
              <w:t>2018 год</w:t>
            </w:r>
          </w:p>
        </w:tc>
        <w:tc>
          <w:tcPr>
            <w:tcW w:w="1489" w:type="dxa"/>
            <w:vAlign w:val="center"/>
          </w:tcPr>
          <w:p w:rsidR="00BA221D" w:rsidRPr="00E90A9D" w:rsidRDefault="00BA221D" w:rsidP="00CB7717">
            <w:pPr>
              <w:jc w:val="center"/>
            </w:pPr>
            <w:r w:rsidRPr="00E90A9D">
              <w:t>201</w:t>
            </w:r>
            <w:r w:rsidR="00CB7717" w:rsidRPr="00E90A9D">
              <w:t>6</w:t>
            </w:r>
            <w:r w:rsidRPr="00E90A9D">
              <w:t xml:space="preserve"> год</w:t>
            </w:r>
          </w:p>
        </w:tc>
        <w:tc>
          <w:tcPr>
            <w:tcW w:w="1454" w:type="dxa"/>
            <w:vAlign w:val="center"/>
          </w:tcPr>
          <w:p w:rsidR="00BA221D" w:rsidRPr="00E90A9D" w:rsidRDefault="00223A44" w:rsidP="00F81CF8">
            <w:pPr>
              <w:jc w:val="center"/>
            </w:pPr>
            <w:r w:rsidRPr="00E90A9D">
              <w:t>24 329</w:t>
            </w:r>
          </w:p>
        </w:tc>
        <w:tc>
          <w:tcPr>
            <w:tcW w:w="1420" w:type="dxa"/>
            <w:vAlign w:val="center"/>
          </w:tcPr>
          <w:p w:rsidR="00BA221D" w:rsidRPr="00E90A9D" w:rsidRDefault="00223A44" w:rsidP="00F81CF8">
            <w:pPr>
              <w:jc w:val="center"/>
            </w:pPr>
            <w:r w:rsidRPr="00E90A9D">
              <w:t>24 330</w:t>
            </w:r>
          </w:p>
        </w:tc>
        <w:tc>
          <w:tcPr>
            <w:tcW w:w="1321" w:type="dxa"/>
            <w:vAlign w:val="center"/>
          </w:tcPr>
          <w:p w:rsidR="00BA221D" w:rsidRPr="00E90A9D" w:rsidRDefault="00223A44" w:rsidP="00F81CF8">
            <w:pPr>
              <w:jc w:val="center"/>
            </w:pPr>
            <w:r w:rsidRPr="00E90A9D">
              <w:t>+1</w:t>
            </w:r>
          </w:p>
        </w:tc>
        <w:tc>
          <w:tcPr>
            <w:tcW w:w="2036" w:type="dxa"/>
            <w:vAlign w:val="center"/>
          </w:tcPr>
          <w:p w:rsidR="00BA221D" w:rsidRPr="00E90A9D" w:rsidRDefault="00BA221D" w:rsidP="00F81CF8">
            <w:pPr>
              <w:jc w:val="center"/>
            </w:pPr>
          </w:p>
        </w:tc>
      </w:tr>
      <w:tr w:rsidR="00B7255C" w:rsidRPr="00E90A9D" w:rsidTr="00055D28">
        <w:trPr>
          <w:jc w:val="center"/>
        </w:trPr>
        <w:tc>
          <w:tcPr>
            <w:tcW w:w="548" w:type="dxa"/>
            <w:vAlign w:val="center"/>
          </w:tcPr>
          <w:p w:rsidR="00BA221D" w:rsidRPr="00E90A9D" w:rsidRDefault="00BA221D" w:rsidP="00A1384C">
            <w:pPr>
              <w:jc w:val="center"/>
            </w:pPr>
          </w:p>
        </w:tc>
        <w:tc>
          <w:tcPr>
            <w:tcW w:w="2424" w:type="dxa"/>
            <w:vAlign w:val="center"/>
          </w:tcPr>
          <w:p w:rsidR="00BA221D" w:rsidRPr="00E90A9D" w:rsidRDefault="00CE6652" w:rsidP="00996733">
            <w:pPr>
              <w:jc w:val="center"/>
            </w:pPr>
            <w:r w:rsidRPr="00E90A9D">
              <w:t xml:space="preserve">Распоряжение администрации Калтанского городского округа от </w:t>
            </w:r>
            <w:r>
              <w:t>14.02.2014</w:t>
            </w:r>
            <w:r w:rsidRPr="00E90A9D">
              <w:t>г. №</w:t>
            </w:r>
            <w:r>
              <w:t>23</w:t>
            </w:r>
            <w:r w:rsidRPr="00E90A9D">
              <w:t>3-р</w:t>
            </w:r>
          </w:p>
        </w:tc>
        <w:tc>
          <w:tcPr>
            <w:tcW w:w="1753" w:type="dxa"/>
            <w:vAlign w:val="center"/>
          </w:tcPr>
          <w:p w:rsidR="00BA221D" w:rsidRPr="00E90A9D" w:rsidRDefault="00BA221D" w:rsidP="00DC3522">
            <w:pPr>
              <w:jc w:val="center"/>
            </w:pPr>
            <w:r w:rsidRPr="00E90A9D">
              <w:t>Изменения в отраслях социальной сферы, направленные на повышение эффективности сферы дополнительного образования в К</w:t>
            </w:r>
            <w:r w:rsidR="00DC3522">
              <w:t>ГО</w:t>
            </w:r>
          </w:p>
        </w:tc>
        <w:tc>
          <w:tcPr>
            <w:tcW w:w="2379" w:type="dxa"/>
            <w:vAlign w:val="center"/>
          </w:tcPr>
          <w:p w:rsidR="00BA221D" w:rsidRPr="00E90A9D" w:rsidRDefault="00BA221D" w:rsidP="00F81CF8">
            <w:pPr>
              <w:jc w:val="center"/>
            </w:pPr>
            <w:r w:rsidRPr="00E90A9D">
              <w:t>Увеличение средней заработной платы педагогических работников дополнительного образования детей (образование)</w:t>
            </w:r>
          </w:p>
        </w:tc>
        <w:tc>
          <w:tcPr>
            <w:tcW w:w="1792" w:type="dxa"/>
            <w:vAlign w:val="center"/>
          </w:tcPr>
          <w:p w:rsidR="00BA221D" w:rsidRPr="00E90A9D" w:rsidRDefault="00BA221D" w:rsidP="00F81CF8">
            <w:pPr>
              <w:jc w:val="center"/>
            </w:pPr>
            <w:r w:rsidRPr="00E90A9D">
              <w:t>2018 год</w:t>
            </w:r>
          </w:p>
        </w:tc>
        <w:tc>
          <w:tcPr>
            <w:tcW w:w="1489" w:type="dxa"/>
            <w:vAlign w:val="center"/>
          </w:tcPr>
          <w:p w:rsidR="00BA221D" w:rsidRPr="00E90A9D" w:rsidRDefault="00BA221D" w:rsidP="00F81CF8">
            <w:pPr>
              <w:jc w:val="center"/>
            </w:pPr>
            <w:r w:rsidRPr="00E90A9D">
              <w:t>201</w:t>
            </w:r>
            <w:r w:rsidR="00F81CF8" w:rsidRPr="00E90A9D">
              <w:t>6</w:t>
            </w:r>
            <w:r w:rsidRPr="00E90A9D">
              <w:t xml:space="preserve"> год</w:t>
            </w:r>
          </w:p>
        </w:tc>
        <w:tc>
          <w:tcPr>
            <w:tcW w:w="1454" w:type="dxa"/>
            <w:vAlign w:val="center"/>
          </w:tcPr>
          <w:p w:rsidR="00BA221D" w:rsidRPr="00E90A9D" w:rsidRDefault="00CB7717" w:rsidP="00F81CF8">
            <w:pPr>
              <w:jc w:val="center"/>
            </w:pPr>
            <w:r w:rsidRPr="00E90A9D">
              <w:t>21 891</w:t>
            </w:r>
          </w:p>
        </w:tc>
        <w:tc>
          <w:tcPr>
            <w:tcW w:w="1420" w:type="dxa"/>
            <w:vAlign w:val="center"/>
          </w:tcPr>
          <w:p w:rsidR="00BA221D" w:rsidRPr="00E90A9D" w:rsidRDefault="00F44150" w:rsidP="00F81CF8">
            <w:pPr>
              <w:jc w:val="center"/>
            </w:pPr>
            <w:r w:rsidRPr="00E90A9D">
              <w:t>18 173</w:t>
            </w:r>
          </w:p>
        </w:tc>
        <w:tc>
          <w:tcPr>
            <w:tcW w:w="1321" w:type="dxa"/>
            <w:vAlign w:val="center"/>
          </w:tcPr>
          <w:p w:rsidR="00BA221D" w:rsidRPr="00E90A9D" w:rsidRDefault="00F44150" w:rsidP="00F81CF8">
            <w:pPr>
              <w:jc w:val="center"/>
            </w:pPr>
            <w:r w:rsidRPr="00E90A9D">
              <w:t>-3 718</w:t>
            </w:r>
          </w:p>
        </w:tc>
        <w:tc>
          <w:tcPr>
            <w:tcW w:w="2036" w:type="dxa"/>
            <w:vAlign w:val="center"/>
          </w:tcPr>
          <w:p w:rsidR="00BA221D" w:rsidRPr="00E90A9D" w:rsidRDefault="00F44150" w:rsidP="00F81CF8">
            <w:pPr>
              <w:jc w:val="center"/>
              <w:rPr>
                <w:sz w:val="18"/>
                <w:szCs w:val="18"/>
              </w:rPr>
            </w:pPr>
            <w:r w:rsidRPr="00E90A9D">
              <w:t>Реорганизация учреждений дополнительного образования завершена в октябре 2016г. среднемесячная заработная плата педагогических работников учреждений дополнительного образования с октября 2016г. составляет 22 689руб.</w:t>
            </w:r>
          </w:p>
        </w:tc>
      </w:tr>
      <w:tr w:rsidR="00B70E82" w:rsidRPr="00E90A9D" w:rsidTr="00055D28">
        <w:trPr>
          <w:jc w:val="center"/>
        </w:trPr>
        <w:tc>
          <w:tcPr>
            <w:tcW w:w="548" w:type="dxa"/>
            <w:vAlign w:val="center"/>
          </w:tcPr>
          <w:p w:rsidR="00B70E82" w:rsidRPr="00E90A9D" w:rsidRDefault="00B70E82" w:rsidP="00A1384C">
            <w:pPr>
              <w:jc w:val="center"/>
            </w:pPr>
          </w:p>
        </w:tc>
        <w:tc>
          <w:tcPr>
            <w:tcW w:w="2424" w:type="dxa"/>
            <w:vAlign w:val="center"/>
          </w:tcPr>
          <w:p w:rsidR="00B70E82" w:rsidRPr="00E90A9D" w:rsidRDefault="00B70E82" w:rsidP="00996733">
            <w:pPr>
              <w:jc w:val="center"/>
            </w:pPr>
            <w:r>
              <w:t>Распоряжение администрации Калтанского городского округа от 05.08.2013г. №1393-р</w:t>
            </w:r>
          </w:p>
        </w:tc>
        <w:tc>
          <w:tcPr>
            <w:tcW w:w="1753" w:type="dxa"/>
            <w:vAlign w:val="center"/>
          </w:tcPr>
          <w:p w:rsidR="00B70E82" w:rsidRPr="00E90A9D" w:rsidRDefault="00B70E82" w:rsidP="00DC3522">
            <w:pPr>
              <w:jc w:val="center"/>
            </w:pPr>
            <w:r w:rsidRPr="00B70E82">
              <w:t>Изменения в отраслях социальной сферы, направленные на повышение эффективности сферы дополнительного образования в К</w:t>
            </w:r>
            <w:r w:rsidR="00DC3522">
              <w:t>ГО</w:t>
            </w:r>
          </w:p>
        </w:tc>
        <w:tc>
          <w:tcPr>
            <w:tcW w:w="2379" w:type="dxa"/>
            <w:vAlign w:val="center"/>
          </w:tcPr>
          <w:p w:rsidR="00B70E82" w:rsidRPr="00E90A9D" w:rsidRDefault="00B70E82" w:rsidP="00F81CF8">
            <w:pPr>
              <w:jc w:val="center"/>
            </w:pPr>
            <w:r w:rsidRPr="00B70E82">
              <w:t>Увеличение средней заработной платы педагогических работников дополнительного</w:t>
            </w:r>
            <w:r>
              <w:t xml:space="preserve"> образования детей</w:t>
            </w:r>
          </w:p>
        </w:tc>
        <w:tc>
          <w:tcPr>
            <w:tcW w:w="1792" w:type="dxa"/>
            <w:vAlign w:val="center"/>
          </w:tcPr>
          <w:p w:rsidR="00B70E82" w:rsidRPr="00E90A9D" w:rsidRDefault="00B70E82" w:rsidP="00F81CF8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B70E82" w:rsidRPr="00E90A9D" w:rsidRDefault="00B70E82" w:rsidP="00F81CF8">
            <w:pPr>
              <w:jc w:val="center"/>
            </w:pPr>
            <w:r>
              <w:t>2016 год</w:t>
            </w:r>
          </w:p>
        </w:tc>
        <w:tc>
          <w:tcPr>
            <w:tcW w:w="1454" w:type="dxa"/>
            <w:vAlign w:val="center"/>
          </w:tcPr>
          <w:p w:rsidR="00B70E82" w:rsidRPr="00E90A9D" w:rsidRDefault="00B70E82" w:rsidP="00F81CF8">
            <w:pPr>
              <w:jc w:val="center"/>
            </w:pPr>
            <w:r>
              <w:t>22425</w:t>
            </w:r>
          </w:p>
        </w:tc>
        <w:tc>
          <w:tcPr>
            <w:tcW w:w="1420" w:type="dxa"/>
            <w:vAlign w:val="center"/>
          </w:tcPr>
          <w:p w:rsidR="00B70E82" w:rsidRPr="00E90A9D" w:rsidRDefault="00B70E82" w:rsidP="00F81CF8">
            <w:pPr>
              <w:jc w:val="center"/>
            </w:pPr>
            <w:r>
              <w:t>22425</w:t>
            </w:r>
          </w:p>
        </w:tc>
        <w:tc>
          <w:tcPr>
            <w:tcW w:w="1321" w:type="dxa"/>
            <w:vAlign w:val="center"/>
          </w:tcPr>
          <w:p w:rsidR="00B70E82" w:rsidRPr="00E90A9D" w:rsidRDefault="00B70E82" w:rsidP="00F81CF8">
            <w:pPr>
              <w:jc w:val="center"/>
            </w:pPr>
            <w:r>
              <w:t>-</w:t>
            </w:r>
          </w:p>
        </w:tc>
        <w:tc>
          <w:tcPr>
            <w:tcW w:w="2036" w:type="dxa"/>
            <w:vAlign w:val="center"/>
          </w:tcPr>
          <w:p w:rsidR="00B70E82" w:rsidRPr="00E90A9D" w:rsidRDefault="00B70E82" w:rsidP="00F81CF8">
            <w:pPr>
              <w:jc w:val="center"/>
            </w:pPr>
          </w:p>
        </w:tc>
      </w:tr>
      <w:tr w:rsidR="008B575E" w:rsidRPr="00E90A9D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8B575E" w:rsidRPr="00E90A9D" w:rsidRDefault="008B575E" w:rsidP="00A1384C">
            <w:pPr>
              <w:jc w:val="center"/>
              <w:rPr>
                <w:b/>
              </w:rPr>
            </w:pPr>
            <w:r w:rsidRPr="00E90A9D">
              <w:rPr>
                <w:b/>
                <w:lang w:eastAsia="en-US"/>
              </w:rPr>
              <w:t>Увеличение численности участников культурно-досуговых мероприятий</w:t>
            </w:r>
          </w:p>
        </w:tc>
      </w:tr>
      <w:tr w:rsidR="00B7255C" w:rsidRPr="00E90A9D" w:rsidTr="00055D28">
        <w:trPr>
          <w:jc w:val="center"/>
        </w:trPr>
        <w:tc>
          <w:tcPr>
            <w:tcW w:w="548" w:type="dxa"/>
            <w:vAlign w:val="center"/>
          </w:tcPr>
          <w:p w:rsidR="008B575E" w:rsidRPr="00E90A9D" w:rsidRDefault="008B575E" w:rsidP="00A1384C">
            <w:pPr>
              <w:jc w:val="center"/>
            </w:pPr>
          </w:p>
        </w:tc>
        <w:tc>
          <w:tcPr>
            <w:tcW w:w="2424" w:type="dxa"/>
            <w:vAlign w:val="center"/>
          </w:tcPr>
          <w:p w:rsidR="008B575E" w:rsidRPr="00E90A9D" w:rsidRDefault="008B575E" w:rsidP="00DC3522">
            <w:pPr>
              <w:jc w:val="center"/>
            </w:pPr>
            <w:r w:rsidRPr="00E90A9D">
              <w:t>Распоряжение администрации Калтанского горо</w:t>
            </w:r>
            <w:r w:rsidR="00055D28" w:rsidRPr="00E90A9D">
              <w:t>дского округа от 17.07.2013г. №</w:t>
            </w:r>
            <w:r w:rsidR="008841B3" w:rsidRPr="00E90A9D">
              <w:t>1255-р (в ред</w:t>
            </w:r>
            <w:r w:rsidR="00DC3522">
              <w:t>.</w:t>
            </w:r>
            <w:r w:rsidRPr="00E90A9D">
              <w:t xml:space="preserve"> </w:t>
            </w:r>
            <w:r w:rsidR="00055D28" w:rsidRPr="00E90A9D">
              <w:t xml:space="preserve">от </w:t>
            </w:r>
            <w:r w:rsidR="008841B3" w:rsidRPr="00E90A9D">
              <w:t>16.05.2014</w:t>
            </w:r>
            <w:r w:rsidR="00055D28" w:rsidRPr="00E90A9D">
              <w:t>г. №</w:t>
            </w:r>
            <w:r w:rsidRPr="00E90A9D">
              <w:t>959-р)</w:t>
            </w:r>
          </w:p>
        </w:tc>
        <w:tc>
          <w:tcPr>
            <w:tcW w:w="1753" w:type="dxa"/>
            <w:vAlign w:val="center"/>
          </w:tcPr>
          <w:p w:rsidR="008B575E" w:rsidRPr="00E90A9D" w:rsidRDefault="008B575E" w:rsidP="00DC3522">
            <w:pPr>
              <w:jc w:val="center"/>
            </w:pPr>
            <w:r w:rsidRPr="00E90A9D">
              <w:t>Изменения в отраслях социальной сферы, направленные на  повышение эффективности сферы культуры К</w:t>
            </w:r>
            <w:r w:rsidR="00DC3522">
              <w:t>ГО</w:t>
            </w:r>
          </w:p>
        </w:tc>
        <w:tc>
          <w:tcPr>
            <w:tcW w:w="2379" w:type="dxa"/>
            <w:vAlign w:val="center"/>
          </w:tcPr>
          <w:p w:rsidR="008B575E" w:rsidRPr="00E90A9D" w:rsidRDefault="008B575E" w:rsidP="00DC3522">
            <w:pPr>
              <w:jc w:val="center"/>
            </w:pPr>
            <w:r w:rsidRPr="00E90A9D">
              <w:t>Увеличение количества жителей К</w:t>
            </w:r>
            <w:r w:rsidR="00DC3522">
              <w:t>ГО</w:t>
            </w:r>
            <w:r w:rsidRPr="00E90A9D">
              <w:t xml:space="preserve"> посещающих культурно-массовые мероприятия</w:t>
            </w:r>
          </w:p>
        </w:tc>
        <w:tc>
          <w:tcPr>
            <w:tcW w:w="1792" w:type="dxa"/>
            <w:vAlign w:val="center"/>
          </w:tcPr>
          <w:p w:rsidR="008B575E" w:rsidRPr="00E90A9D" w:rsidRDefault="008B575E" w:rsidP="00F81CF8">
            <w:pPr>
              <w:jc w:val="center"/>
            </w:pPr>
            <w:r w:rsidRPr="00E90A9D">
              <w:t>2018 год</w:t>
            </w:r>
          </w:p>
        </w:tc>
        <w:tc>
          <w:tcPr>
            <w:tcW w:w="1489" w:type="dxa"/>
            <w:vAlign w:val="center"/>
          </w:tcPr>
          <w:p w:rsidR="008B575E" w:rsidRPr="00E90A9D" w:rsidRDefault="008B575E" w:rsidP="00966502">
            <w:pPr>
              <w:jc w:val="center"/>
            </w:pPr>
            <w:r w:rsidRPr="00E90A9D">
              <w:t>201</w:t>
            </w:r>
            <w:r w:rsidR="00966502" w:rsidRPr="00E90A9D">
              <w:t>6</w:t>
            </w:r>
            <w:r w:rsidRPr="00E90A9D">
              <w:t xml:space="preserve"> год</w:t>
            </w:r>
          </w:p>
        </w:tc>
        <w:tc>
          <w:tcPr>
            <w:tcW w:w="1454" w:type="dxa"/>
            <w:vAlign w:val="center"/>
          </w:tcPr>
          <w:p w:rsidR="008B575E" w:rsidRPr="00E90A9D" w:rsidRDefault="00223A44" w:rsidP="00F81CF8">
            <w:pPr>
              <w:jc w:val="center"/>
            </w:pPr>
            <w:r w:rsidRPr="00E90A9D">
              <w:t>179 560</w:t>
            </w:r>
          </w:p>
        </w:tc>
        <w:tc>
          <w:tcPr>
            <w:tcW w:w="1420" w:type="dxa"/>
            <w:vAlign w:val="center"/>
          </w:tcPr>
          <w:p w:rsidR="008B575E" w:rsidRPr="00E90A9D" w:rsidRDefault="009B1FE0" w:rsidP="00F81CF8">
            <w:pPr>
              <w:jc w:val="center"/>
            </w:pPr>
            <w:r w:rsidRPr="00E90A9D">
              <w:t>180 562</w:t>
            </w:r>
          </w:p>
        </w:tc>
        <w:tc>
          <w:tcPr>
            <w:tcW w:w="1321" w:type="dxa"/>
            <w:vAlign w:val="center"/>
          </w:tcPr>
          <w:p w:rsidR="008B575E" w:rsidRPr="00E90A9D" w:rsidRDefault="009B1FE0" w:rsidP="00C663E0">
            <w:pPr>
              <w:jc w:val="center"/>
            </w:pPr>
            <w:r w:rsidRPr="00E90A9D">
              <w:t>+1 002</w:t>
            </w:r>
          </w:p>
        </w:tc>
        <w:tc>
          <w:tcPr>
            <w:tcW w:w="2036" w:type="dxa"/>
            <w:vAlign w:val="center"/>
          </w:tcPr>
          <w:p w:rsidR="008B575E" w:rsidRPr="00E90A9D" w:rsidRDefault="008B575E" w:rsidP="00F81CF8">
            <w:pPr>
              <w:jc w:val="center"/>
            </w:pPr>
          </w:p>
        </w:tc>
      </w:tr>
      <w:tr w:rsidR="008B575E" w:rsidRPr="00E90A9D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8B575E" w:rsidRPr="00E90A9D" w:rsidRDefault="008B575E" w:rsidP="00A1384C">
            <w:pPr>
              <w:jc w:val="center"/>
              <w:rPr>
                <w:b/>
              </w:rPr>
            </w:pPr>
            <w:r w:rsidRPr="00E90A9D">
              <w:rPr>
                <w:b/>
              </w:rPr>
              <w:t>Удовлетворенность населения качеством предоставляемых муниципальных услуг в сфере культуры</w:t>
            </w:r>
          </w:p>
        </w:tc>
      </w:tr>
      <w:tr w:rsidR="00B7255C" w:rsidRPr="00E90A9D" w:rsidTr="00055D28">
        <w:trPr>
          <w:jc w:val="center"/>
        </w:trPr>
        <w:tc>
          <w:tcPr>
            <w:tcW w:w="548" w:type="dxa"/>
            <w:vAlign w:val="center"/>
          </w:tcPr>
          <w:p w:rsidR="008B575E" w:rsidRPr="00E90A9D" w:rsidRDefault="008B575E" w:rsidP="00A1384C">
            <w:pPr>
              <w:jc w:val="center"/>
            </w:pPr>
          </w:p>
        </w:tc>
        <w:tc>
          <w:tcPr>
            <w:tcW w:w="2424" w:type="dxa"/>
            <w:vAlign w:val="center"/>
          </w:tcPr>
          <w:p w:rsidR="008B575E" w:rsidRPr="00E90A9D" w:rsidRDefault="008B575E" w:rsidP="00DC3522">
            <w:pPr>
              <w:jc w:val="center"/>
            </w:pPr>
            <w:r w:rsidRPr="00E90A9D">
              <w:t xml:space="preserve">Распоряжение администрации </w:t>
            </w:r>
            <w:r w:rsidRPr="00E90A9D">
              <w:lastRenderedPageBreak/>
              <w:t>Калтанского городского округа от 17.07.2013г. №1255-р</w:t>
            </w:r>
            <w:r w:rsidR="00A3063F" w:rsidRPr="00E90A9D">
              <w:t xml:space="preserve"> </w:t>
            </w:r>
            <w:r w:rsidRPr="00E90A9D">
              <w:t>(в ред</w:t>
            </w:r>
            <w:r w:rsidR="00DC3522">
              <w:t>.</w:t>
            </w:r>
            <w:r w:rsidRPr="00E90A9D">
              <w:t xml:space="preserve"> </w:t>
            </w:r>
            <w:r w:rsidR="008841B3" w:rsidRPr="00E90A9D">
              <w:t>от 16.05.2014</w:t>
            </w:r>
            <w:r w:rsidR="00A3063F" w:rsidRPr="00E90A9D">
              <w:t>г. №</w:t>
            </w:r>
            <w:r w:rsidRPr="00E90A9D">
              <w:t>959-р)</w:t>
            </w:r>
          </w:p>
        </w:tc>
        <w:tc>
          <w:tcPr>
            <w:tcW w:w="1753" w:type="dxa"/>
            <w:vAlign w:val="center"/>
          </w:tcPr>
          <w:p w:rsidR="008B575E" w:rsidRPr="00E90A9D" w:rsidRDefault="008B575E" w:rsidP="00DC3522">
            <w:pPr>
              <w:jc w:val="center"/>
            </w:pPr>
            <w:r w:rsidRPr="00E90A9D">
              <w:lastRenderedPageBreak/>
              <w:t xml:space="preserve">Изменения в отраслях </w:t>
            </w:r>
            <w:r w:rsidRPr="00E90A9D">
              <w:lastRenderedPageBreak/>
              <w:t>социальной сферы, направленные на повышение эффективности культуры К</w:t>
            </w:r>
            <w:r w:rsidR="00DC3522">
              <w:t>ГО</w:t>
            </w:r>
          </w:p>
        </w:tc>
        <w:tc>
          <w:tcPr>
            <w:tcW w:w="2379" w:type="dxa"/>
            <w:vAlign w:val="center"/>
          </w:tcPr>
          <w:p w:rsidR="008B575E" w:rsidRPr="00E90A9D" w:rsidRDefault="008B575E" w:rsidP="00DC3522">
            <w:pPr>
              <w:jc w:val="center"/>
            </w:pPr>
            <w:r w:rsidRPr="00E90A9D">
              <w:lastRenderedPageBreak/>
              <w:t xml:space="preserve">Улучшение качества предоставляемых </w:t>
            </w:r>
            <w:r w:rsidRPr="00E90A9D">
              <w:lastRenderedPageBreak/>
              <w:t>муниципальных услуг населению К</w:t>
            </w:r>
            <w:r w:rsidR="00DC3522">
              <w:t>ГО</w:t>
            </w:r>
          </w:p>
        </w:tc>
        <w:tc>
          <w:tcPr>
            <w:tcW w:w="1792" w:type="dxa"/>
            <w:vAlign w:val="center"/>
          </w:tcPr>
          <w:p w:rsidR="008B575E" w:rsidRPr="00E90A9D" w:rsidRDefault="008B575E" w:rsidP="00F81CF8">
            <w:pPr>
              <w:jc w:val="center"/>
            </w:pPr>
            <w:r w:rsidRPr="00E90A9D">
              <w:lastRenderedPageBreak/>
              <w:t>2018 год</w:t>
            </w:r>
          </w:p>
        </w:tc>
        <w:tc>
          <w:tcPr>
            <w:tcW w:w="1489" w:type="dxa"/>
            <w:vAlign w:val="center"/>
          </w:tcPr>
          <w:p w:rsidR="008B575E" w:rsidRPr="00E90A9D" w:rsidRDefault="008B575E" w:rsidP="00966502">
            <w:pPr>
              <w:jc w:val="center"/>
            </w:pPr>
            <w:r w:rsidRPr="00E90A9D">
              <w:t>201</w:t>
            </w:r>
            <w:r w:rsidR="00966502" w:rsidRPr="00E90A9D">
              <w:t>6</w:t>
            </w:r>
            <w:r w:rsidRPr="00E90A9D">
              <w:t xml:space="preserve"> год</w:t>
            </w:r>
          </w:p>
        </w:tc>
        <w:tc>
          <w:tcPr>
            <w:tcW w:w="1454" w:type="dxa"/>
            <w:vAlign w:val="center"/>
          </w:tcPr>
          <w:p w:rsidR="008B575E" w:rsidRPr="00E90A9D" w:rsidRDefault="009E321F" w:rsidP="00B93B7D">
            <w:pPr>
              <w:jc w:val="center"/>
            </w:pPr>
            <w:r w:rsidRPr="00E90A9D">
              <w:t>87%</w:t>
            </w:r>
          </w:p>
        </w:tc>
        <w:tc>
          <w:tcPr>
            <w:tcW w:w="1420" w:type="dxa"/>
            <w:vAlign w:val="center"/>
          </w:tcPr>
          <w:p w:rsidR="008B575E" w:rsidRPr="00E90A9D" w:rsidRDefault="009E321F" w:rsidP="00F81CF8">
            <w:pPr>
              <w:jc w:val="center"/>
            </w:pPr>
            <w:r w:rsidRPr="00E90A9D">
              <w:t>87%</w:t>
            </w:r>
          </w:p>
        </w:tc>
        <w:tc>
          <w:tcPr>
            <w:tcW w:w="1321" w:type="dxa"/>
            <w:vAlign w:val="center"/>
          </w:tcPr>
          <w:p w:rsidR="008B575E" w:rsidRPr="00E90A9D" w:rsidRDefault="009B1FE0" w:rsidP="00F81CF8">
            <w:pPr>
              <w:jc w:val="center"/>
            </w:pPr>
            <w:r w:rsidRPr="00E90A9D">
              <w:t>87%</w:t>
            </w:r>
          </w:p>
        </w:tc>
        <w:tc>
          <w:tcPr>
            <w:tcW w:w="2036" w:type="dxa"/>
            <w:vAlign w:val="center"/>
          </w:tcPr>
          <w:p w:rsidR="008B575E" w:rsidRPr="00E90A9D" w:rsidRDefault="008B575E" w:rsidP="00F81CF8">
            <w:pPr>
              <w:jc w:val="center"/>
            </w:pPr>
          </w:p>
        </w:tc>
      </w:tr>
      <w:tr w:rsidR="00B7255C" w:rsidRPr="00E90A9D" w:rsidTr="00055D28">
        <w:trPr>
          <w:jc w:val="center"/>
        </w:trPr>
        <w:tc>
          <w:tcPr>
            <w:tcW w:w="548" w:type="dxa"/>
            <w:vAlign w:val="center"/>
          </w:tcPr>
          <w:p w:rsidR="008B575E" w:rsidRPr="00E90A9D" w:rsidRDefault="008B575E" w:rsidP="00A1384C">
            <w:pPr>
              <w:jc w:val="center"/>
            </w:pPr>
          </w:p>
        </w:tc>
        <w:tc>
          <w:tcPr>
            <w:tcW w:w="2424" w:type="dxa"/>
            <w:vAlign w:val="center"/>
          </w:tcPr>
          <w:p w:rsidR="008B575E" w:rsidRPr="00E90A9D" w:rsidRDefault="008B575E" w:rsidP="00DC3522">
            <w:pPr>
              <w:jc w:val="center"/>
            </w:pPr>
            <w:r w:rsidRPr="00E90A9D">
              <w:t>Распоряжение администрации Калтанского городского округа от 17.07.2013г. №1255-р (в ред</w:t>
            </w:r>
            <w:r w:rsidR="00DC3522">
              <w:t>.</w:t>
            </w:r>
            <w:r w:rsidRPr="00E90A9D">
              <w:t xml:space="preserve"> </w:t>
            </w:r>
            <w:r w:rsidR="00305B3E" w:rsidRPr="00E90A9D">
              <w:t>от 16.05.2014</w:t>
            </w:r>
            <w:r w:rsidR="00A3063F" w:rsidRPr="00E90A9D">
              <w:t>г. №</w:t>
            </w:r>
            <w:r w:rsidRPr="00E90A9D">
              <w:t>959-р)</w:t>
            </w:r>
          </w:p>
        </w:tc>
        <w:tc>
          <w:tcPr>
            <w:tcW w:w="1753" w:type="dxa"/>
            <w:vAlign w:val="center"/>
          </w:tcPr>
          <w:p w:rsidR="008B575E" w:rsidRPr="00E90A9D" w:rsidRDefault="008B575E" w:rsidP="00DC3522">
            <w:pPr>
              <w:jc w:val="center"/>
            </w:pPr>
            <w:r w:rsidRPr="00E90A9D">
              <w:t>Изменения в отраслях социальной сферы, направленные на повышение эффективности сферы культуры К</w:t>
            </w:r>
            <w:r w:rsidR="00DC3522">
              <w:t>ГО</w:t>
            </w:r>
          </w:p>
        </w:tc>
        <w:tc>
          <w:tcPr>
            <w:tcW w:w="2379" w:type="dxa"/>
            <w:vAlign w:val="center"/>
          </w:tcPr>
          <w:p w:rsidR="008B575E" w:rsidRPr="00E90A9D" w:rsidRDefault="008B575E" w:rsidP="00966502">
            <w:pPr>
              <w:jc w:val="center"/>
            </w:pPr>
            <w:r w:rsidRPr="00E90A9D">
              <w:t>В 201</w:t>
            </w:r>
            <w:r w:rsidR="00966502" w:rsidRPr="00E90A9D">
              <w:t xml:space="preserve">6 </w:t>
            </w:r>
            <w:r w:rsidRPr="00E90A9D">
              <w:t>году в Калтанском городском округе доля библиотек подключенных к интернету составила 100%</w:t>
            </w:r>
          </w:p>
        </w:tc>
        <w:tc>
          <w:tcPr>
            <w:tcW w:w="1792" w:type="dxa"/>
            <w:vAlign w:val="center"/>
          </w:tcPr>
          <w:p w:rsidR="008B575E" w:rsidRPr="00E90A9D" w:rsidRDefault="008B575E" w:rsidP="00F81CF8">
            <w:pPr>
              <w:jc w:val="center"/>
            </w:pPr>
            <w:r w:rsidRPr="00E90A9D">
              <w:t>2018 год</w:t>
            </w:r>
          </w:p>
        </w:tc>
        <w:tc>
          <w:tcPr>
            <w:tcW w:w="1489" w:type="dxa"/>
            <w:vAlign w:val="center"/>
          </w:tcPr>
          <w:p w:rsidR="008B575E" w:rsidRPr="00E90A9D" w:rsidRDefault="008B575E" w:rsidP="00966502">
            <w:pPr>
              <w:jc w:val="center"/>
            </w:pPr>
            <w:r w:rsidRPr="00E90A9D">
              <w:t>201</w:t>
            </w:r>
            <w:r w:rsidR="00966502" w:rsidRPr="00E90A9D">
              <w:t>6</w:t>
            </w:r>
            <w:r w:rsidRPr="00E90A9D">
              <w:t xml:space="preserve"> год</w:t>
            </w:r>
          </w:p>
        </w:tc>
        <w:tc>
          <w:tcPr>
            <w:tcW w:w="1454" w:type="dxa"/>
            <w:vAlign w:val="center"/>
          </w:tcPr>
          <w:p w:rsidR="008B575E" w:rsidRPr="00E90A9D" w:rsidRDefault="009E321F" w:rsidP="00F81CF8">
            <w:pPr>
              <w:jc w:val="center"/>
            </w:pPr>
            <w:r w:rsidRPr="00E90A9D">
              <w:t>100%</w:t>
            </w:r>
          </w:p>
        </w:tc>
        <w:tc>
          <w:tcPr>
            <w:tcW w:w="1420" w:type="dxa"/>
            <w:vAlign w:val="center"/>
          </w:tcPr>
          <w:p w:rsidR="008B575E" w:rsidRPr="00E90A9D" w:rsidRDefault="009E321F" w:rsidP="00F81CF8">
            <w:pPr>
              <w:jc w:val="center"/>
            </w:pPr>
            <w:r w:rsidRPr="00E90A9D">
              <w:t>100%</w:t>
            </w:r>
          </w:p>
        </w:tc>
        <w:tc>
          <w:tcPr>
            <w:tcW w:w="1321" w:type="dxa"/>
            <w:vAlign w:val="center"/>
          </w:tcPr>
          <w:p w:rsidR="008B575E" w:rsidRPr="00E90A9D" w:rsidRDefault="009B1FE0" w:rsidP="00F81CF8">
            <w:pPr>
              <w:jc w:val="center"/>
            </w:pPr>
            <w:r w:rsidRPr="00E90A9D">
              <w:t>100%</w:t>
            </w:r>
          </w:p>
        </w:tc>
        <w:tc>
          <w:tcPr>
            <w:tcW w:w="2036" w:type="dxa"/>
            <w:vAlign w:val="center"/>
          </w:tcPr>
          <w:p w:rsidR="008B575E" w:rsidRPr="00E90A9D" w:rsidRDefault="008B575E" w:rsidP="00F81CF8">
            <w:pPr>
              <w:jc w:val="center"/>
            </w:pPr>
          </w:p>
        </w:tc>
      </w:tr>
      <w:tr w:rsidR="008B575E" w:rsidRPr="00E90A9D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8B575E" w:rsidRPr="00E90A9D" w:rsidRDefault="008B575E" w:rsidP="001C2066">
            <w:pPr>
              <w:jc w:val="center"/>
              <w:rPr>
                <w:b/>
              </w:rPr>
            </w:pPr>
            <w:r w:rsidRPr="00E90A9D">
              <w:rPr>
                <w:b/>
                <w:lang w:eastAsia="en-US"/>
              </w:rPr>
              <w:t>Численность работников муниципальных учреждений культуры</w:t>
            </w:r>
          </w:p>
        </w:tc>
      </w:tr>
      <w:tr w:rsidR="00B7255C" w:rsidRPr="00E90A9D" w:rsidTr="00055D28">
        <w:trPr>
          <w:jc w:val="center"/>
        </w:trPr>
        <w:tc>
          <w:tcPr>
            <w:tcW w:w="548" w:type="dxa"/>
            <w:vAlign w:val="center"/>
          </w:tcPr>
          <w:p w:rsidR="008B575E" w:rsidRPr="00E90A9D" w:rsidRDefault="008B575E" w:rsidP="00A1384C">
            <w:pPr>
              <w:jc w:val="center"/>
            </w:pPr>
          </w:p>
        </w:tc>
        <w:tc>
          <w:tcPr>
            <w:tcW w:w="2424" w:type="dxa"/>
            <w:vAlign w:val="center"/>
          </w:tcPr>
          <w:p w:rsidR="008B575E" w:rsidRPr="00E90A9D" w:rsidRDefault="008B575E" w:rsidP="00DC3522">
            <w:pPr>
              <w:jc w:val="center"/>
            </w:pPr>
            <w:r w:rsidRPr="00E90A9D">
              <w:t>Распоряжение администрации Калтанского городского округа от 17.07.2013г. №1255-р (в ред</w:t>
            </w:r>
            <w:r w:rsidR="00DC3522">
              <w:t>.</w:t>
            </w:r>
            <w:r w:rsidRPr="00E90A9D">
              <w:t xml:space="preserve"> </w:t>
            </w:r>
            <w:r w:rsidR="00305B3E" w:rsidRPr="00E90A9D">
              <w:t>от 16.05.2014</w:t>
            </w:r>
            <w:r w:rsidR="00A3063F" w:rsidRPr="00E90A9D">
              <w:t>г. №</w:t>
            </w:r>
            <w:r w:rsidRPr="00E90A9D">
              <w:t>959-р)</w:t>
            </w:r>
          </w:p>
        </w:tc>
        <w:tc>
          <w:tcPr>
            <w:tcW w:w="1753" w:type="dxa"/>
            <w:vAlign w:val="center"/>
          </w:tcPr>
          <w:p w:rsidR="00055D28" w:rsidRPr="00E90A9D" w:rsidRDefault="008B575E" w:rsidP="00DC3522">
            <w:pPr>
              <w:jc w:val="center"/>
            </w:pPr>
            <w:r w:rsidRPr="00E90A9D">
              <w:t>Изменения в отраслях социальной сферы, направленные на повышение эффективности сферы культуры К</w:t>
            </w:r>
            <w:r w:rsidR="00DC3522">
              <w:t>ГО</w:t>
            </w:r>
          </w:p>
        </w:tc>
        <w:tc>
          <w:tcPr>
            <w:tcW w:w="2379" w:type="dxa"/>
            <w:vAlign w:val="center"/>
          </w:tcPr>
          <w:p w:rsidR="008B575E" w:rsidRPr="00E90A9D" w:rsidRDefault="008B575E" w:rsidP="00F81CF8">
            <w:pPr>
              <w:jc w:val="center"/>
            </w:pPr>
            <w:r w:rsidRPr="00E90A9D">
              <w:t>Снижение численности работников муниципальных учреждений культуры</w:t>
            </w:r>
          </w:p>
        </w:tc>
        <w:tc>
          <w:tcPr>
            <w:tcW w:w="1792" w:type="dxa"/>
            <w:vAlign w:val="center"/>
          </w:tcPr>
          <w:p w:rsidR="008B575E" w:rsidRPr="00E90A9D" w:rsidRDefault="008B575E" w:rsidP="00F81CF8">
            <w:pPr>
              <w:jc w:val="center"/>
            </w:pPr>
            <w:r w:rsidRPr="00E90A9D">
              <w:t>2018 год</w:t>
            </w:r>
          </w:p>
        </w:tc>
        <w:tc>
          <w:tcPr>
            <w:tcW w:w="1489" w:type="dxa"/>
            <w:vAlign w:val="center"/>
          </w:tcPr>
          <w:p w:rsidR="008B575E" w:rsidRPr="00E90A9D" w:rsidRDefault="008B575E" w:rsidP="00966502">
            <w:pPr>
              <w:jc w:val="center"/>
            </w:pPr>
            <w:r w:rsidRPr="00E90A9D">
              <w:t>201</w:t>
            </w:r>
            <w:r w:rsidR="00966502" w:rsidRPr="00E90A9D">
              <w:t>6</w:t>
            </w:r>
            <w:r w:rsidRPr="00E90A9D">
              <w:t xml:space="preserve"> год</w:t>
            </w:r>
          </w:p>
        </w:tc>
        <w:tc>
          <w:tcPr>
            <w:tcW w:w="1454" w:type="dxa"/>
            <w:vAlign w:val="center"/>
          </w:tcPr>
          <w:p w:rsidR="008B575E" w:rsidRPr="00E90A9D" w:rsidRDefault="00FE0F1E" w:rsidP="0081408C">
            <w:pPr>
              <w:jc w:val="center"/>
            </w:pPr>
            <w:r w:rsidRPr="00E90A9D">
              <w:t>141</w:t>
            </w:r>
          </w:p>
        </w:tc>
        <w:tc>
          <w:tcPr>
            <w:tcW w:w="1420" w:type="dxa"/>
            <w:vAlign w:val="center"/>
          </w:tcPr>
          <w:p w:rsidR="008B575E" w:rsidRPr="00E90A9D" w:rsidRDefault="00E55B07" w:rsidP="00F81CF8">
            <w:pPr>
              <w:jc w:val="center"/>
            </w:pPr>
            <w:r w:rsidRPr="00E90A9D">
              <w:t>140</w:t>
            </w:r>
          </w:p>
        </w:tc>
        <w:tc>
          <w:tcPr>
            <w:tcW w:w="1321" w:type="dxa"/>
            <w:vAlign w:val="center"/>
          </w:tcPr>
          <w:p w:rsidR="008B575E" w:rsidRPr="00E90A9D" w:rsidRDefault="00E55B07" w:rsidP="00F81CF8">
            <w:pPr>
              <w:jc w:val="center"/>
            </w:pPr>
            <w:r w:rsidRPr="00E90A9D">
              <w:t>-1</w:t>
            </w:r>
          </w:p>
        </w:tc>
        <w:tc>
          <w:tcPr>
            <w:tcW w:w="2036" w:type="dxa"/>
            <w:vAlign w:val="center"/>
          </w:tcPr>
          <w:p w:rsidR="008B575E" w:rsidRPr="00E90A9D" w:rsidRDefault="008B575E" w:rsidP="00F81CF8">
            <w:pPr>
              <w:jc w:val="center"/>
            </w:pPr>
          </w:p>
        </w:tc>
      </w:tr>
      <w:tr w:rsidR="008B575E" w:rsidRPr="00E90A9D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8B575E" w:rsidRPr="00E90A9D" w:rsidRDefault="008B575E" w:rsidP="00A1384C">
            <w:pPr>
              <w:jc w:val="center"/>
              <w:rPr>
                <w:b/>
              </w:rPr>
            </w:pPr>
            <w:r w:rsidRPr="00E90A9D">
              <w:rPr>
                <w:b/>
                <w:lang w:eastAsia="en-US"/>
              </w:rPr>
              <w:t>Формирование независимой системы оценки качества работы организаций, оказывающих социальные услуги, включая определение критериев эффективности работы таких организаций и введение публичных рейтингов их деятельности</w:t>
            </w:r>
          </w:p>
        </w:tc>
      </w:tr>
      <w:tr w:rsidR="00B7255C" w:rsidRPr="00E90A9D" w:rsidTr="00055D28">
        <w:trPr>
          <w:jc w:val="center"/>
        </w:trPr>
        <w:tc>
          <w:tcPr>
            <w:tcW w:w="548" w:type="dxa"/>
            <w:vAlign w:val="center"/>
          </w:tcPr>
          <w:p w:rsidR="008B575E" w:rsidRPr="00E90A9D" w:rsidRDefault="008B575E" w:rsidP="00A1384C">
            <w:pPr>
              <w:jc w:val="center"/>
            </w:pPr>
          </w:p>
        </w:tc>
        <w:tc>
          <w:tcPr>
            <w:tcW w:w="2424" w:type="dxa"/>
            <w:vAlign w:val="center"/>
          </w:tcPr>
          <w:p w:rsidR="008B575E" w:rsidRPr="00E90A9D" w:rsidRDefault="008B575E" w:rsidP="00DC3522">
            <w:pPr>
              <w:jc w:val="center"/>
            </w:pPr>
            <w:r w:rsidRPr="00E90A9D">
              <w:t>Распоряжение администрации Калтанского городского округа от 09.08.2013г. №1416-р</w:t>
            </w:r>
            <w:r w:rsidR="00305B3E" w:rsidRPr="00E90A9D">
              <w:t xml:space="preserve"> (в ред</w:t>
            </w:r>
            <w:r w:rsidR="00DC3522">
              <w:t xml:space="preserve">. </w:t>
            </w:r>
            <w:r w:rsidR="00305B3E" w:rsidRPr="00E90A9D">
              <w:t>от 06.09.2016г. №1627-р)</w:t>
            </w:r>
          </w:p>
        </w:tc>
        <w:tc>
          <w:tcPr>
            <w:tcW w:w="1753" w:type="dxa"/>
            <w:vAlign w:val="center"/>
          </w:tcPr>
          <w:p w:rsidR="008B575E" w:rsidRPr="00E90A9D" w:rsidRDefault="008B575E" w:rsidP="00DC3522">
            <w:pPr>
              <w:jc w:val="center"/>
            </w:pPr>
            <w:r w:rsidRPr="00E90A9D">
              <w:t>Изменения в отраслях социальной сферы, направленные на повышение эффективности сферы обслуживания в К</w:t>
            </w:r>
            <w:r w:rsidR="00DC3522">
              <w:t>ГО</w:t>
            </w:r>
          </w:p>
        </w:tc>
        <w:tc>
          <w:tcPr>
            <w:tcW w:w="2379" w:type="dxa"/>
            <w:vAlign w:val="center"/>
          </w:tcPr>
          <w:p w:rsidR="008B575E" w:rsidRPr="00E90A9D" w:rsidRDefault="00F81CF8" w:rsidP="00F81CF8">
            <w:pPr>
              <w:jc w:val="center"/>
            </w:pPr>
            <w:r w:rsidRPr="00E90A9D">
              <w:t>Проведен опрос клиентов методом анкетирования на предмет удовлетворенности объемом и качеством предоставляемых услуг.</w:t>
            </w:r>
          </w:p>
        </w:tc>
        <w:tc>
          <w:tcPr>
            <w:tcW w:w="1792" w:type="dxa"/>
            <w:vAlign w:val="center"/>
          </w:tcPr>
          <w:p w:rsidR="008B575E" w:rsidRPr="00E90A9D" w:rsidRDefault="008B575E" w:rsidP="00F81CF8">
            <w:pPr>
              <w:jc w:val="center"/>
            </w:pPr>
            <w:r w:rsidRPr="00E90A9D">
              <w:t>2018 год</w:t>
            </w:r>
          </w:p>
        </w:tc>
        <w:tc>
          <w:tcPr>
            <w:tcW w:w="1489" w:type="dxa"/>
            <w:vAlign w:val="center"/>
          </w:tcPr>
          <w:p w:rsidR="008B575E" w:rsidRPr="00E90A9D" w:rsidRDefault="008B575E" w:rsidP="00F81CF8">
            <w:pPr>
              <w:jc w:val="center"/>
            </w:pPr>
            <w:r w:rsidRPr="00E90A9D">
              <w:t>201</w:t>
            </w:r>
            <w:r w:rsidR="00F81CF8" w:rsidRPr="00E90A9D">
              <w:t>6</w:t>
            </w:r>
            <w:r w:rsidRPr="00E90A9D">
              <w:t xml:space="preserve"> год </w:t>
            </w:r>
          </w:p>
        </w:tc>
        <w:tc>
          <w:tcPr>
            <w:tcW w:w="1454" w:type="dxa"/>
            <w:vAlign w:val="center"/>
          </w:tcPr>
          <w:p w:rsidR="008B575E" w:rsidRPr="00E90A9D" w:rsidRDefault="00A3063F" w:rsidP="00F81CF8">
            <w:pPr>
              <w:jc w:val="center"/>
            </w:pPr>
            <w:r w:rsidRPr="00E90A9D">
              <w:t>-</w:t>
            </w:r>
          </w:p>
        </w:tc>
        <w:tc>
          <w:tcPr>
            <w:tcW w:w="1420" w:type="dxa"/>
            <w:vAlign w:val="center"/>
          </w:tcPr>
          <w:p w:rsidR="008B575E" w:rsidRPr="00E90A9D" w:rsidRDefault="00A3063F" w:rsidP="00F81CF8">
            <w:pPr>
              <w:jc w:val="center"/>
            </w:pPr>
            <w:r w:rsidRPr="00E90A9D">
              <w:t>-</w:t>
            </w:r>
          </w:p>
        </w:tc>
        <w:tc>
          <w:tcPr>
            <w:tcW w:w="1321" w:type="dxa"/>
            <w:vAlign w:val="center"/>
          </w:tcPr>
          <w:p w:rsidR="008B575E" w:rsidRPr="00E90A9D" w:rsidRDefault="00A3063F" w:rsidP="00F81CF8">
            <w:pPr>
              <w:jc w:val="center"/>
            </w:pPr>
            <w:r w:rsidRPr="00E90A9D">
              <w:t>-</w:t>
            </w:r>
          </w:p>
        </w:tc>
        <w:tc>
          <w:tcPr>
            <w:tcW w:w="2036" w:type="dxa"/>
            <w:vAlign w:val="center"/>
          </w:tcPr>
          <w:p w:rsidR="008B575E" w:rsidRPr="00E90A9D" w:rsidRDefault="00A3063F" w:rsidP="00DC3522">
            <w:pPr>
              <w:jc w:val="center"/>
            </w:pPr>
            <w:r w:rsidRPr="00E90A9D">
              <w:t xml:space="preserve">За 2016г. МК У «Центр социальной помощи семье и детям» Калтанского городского округа на 3 месте, </w:t>
            </w:r>
            <w:r w:rsidR="00055D28" w:rsidRPr="00E90A9D">
              <w:t>МК У «Центр социального обслуживания» К</w:t>
            </w:r>
            <w:r w:rsidR="00DC3522">
              <w:t>ГО</w:t>
            </w:r>
            <w:r w:rsidR="00055D28" w:rsidRPr="00E90A9D">
              <w:t xml:space="preserve"> на 17 месте</w:t>
            </w:r>
          </w:p>
        </w:tc>
      </w:tr>
      <w:tr w:rsidR="008B575E" w:rsidRPr="00E90A9D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8B575E" w:rsidRPr="00E90A9D" w:rsidRDefault="008B575E" w:rsidP="00A1384C">
            <w:pPr>
              <w:jc w:val="center"/>
              <w:rPr>
                <w:b/>
              </w:rPr>
            </w:pPr>
            <w:r w:rsidRPr="00E90A9D">
              <w:rPr>
                <w:b/>
              </w:rPr>
              <w:t>Указ Президента Российской Федерации</w:t>
            </w:r>
            <w:r w:rsidR="00B7255C" w:rsidRPr="00E90A9D">
              <w:rPr>
                <w:b/>
              </w:rPr>
              <w:t xml:space="preserve"> от 07.05.2012г. </w:t>
            </w:r>
            <w:r w:rsidR="00055D28" w:rsidRPr="00E90A9D">
              <w:rPr>
                <w:b/>
              </w:rPr>
              <w:t xml:space="preserve"> №</w:t>
            </w:r>
            <w:r w:rsidRPr="00E90A9D">
              <w:rPr>
                <w:b/>
              </w:rPr>
              <w:t>598</w:t>
            </w:r>
          </w:p>
        </w:tc>
      </w:tr>
      <w:tr w:rsidR="008B575E" w:rsidRPr="00E90A9D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8B575E" w:rsidRPr="00E90A9D" w:rsidRDefault="008B575E" w:rsidP="00A1384C">
            <w:pPr>
              <w:jc w:val="center"/>
              <w:rPr>
                <w:b/>
              </w:rPr>
            </w:pPr>
            <w:r w:rsidRPr="00E90A9D">
              <w:rPr>
                <w:b/>
              </w:rPr>
              <w:t>Смертность от болезней  системы кровообращения</w:t>
            </w:r>
          </w:p>
        </w:tc>
      </w:tr>
      <w:tr w:rsidR="00B7255C" w:rsidRPr="00E90A9D" w:rsidTr="00055D28">
        <w:trPr>
          <w:trHeight w:val="4112"/>
          <w:jc w:val="center"/>
        </w:trPr>
        <w:tc>
          <w:tcPr>
            <w:tcW w:w="548" w:type="dxa"/>
            <w:vMerge w:val="restart"/>
            <w:vAlign w:val="center"/>
          </w:tcPr>
          <w:p w:rsidR="00055D28" w:rsidRPr="00E90A9D" w:rsidRDefault="00055D28" w:rsidP="000D1AF2">
            <w:pPr>
              <w:jc w:val="center"/>
            </w:pPr>
          </w:p>
        </w:tc>
        <w:tc>
          <w:tcPr>
            <w:tcW w:w="2424" w:type="dxa"/>
            <w:vMerge w:val="restart"/>
            <w:tcBorders>
              <w:right w:val="single" w:sz="4" w:space="0" w:color="auto"/>
            </w:tcBorders>
            <w:vAlign w:val="center"/>
          </w:tcPr>
          <w:p w:rsidR="00055D28" w:rsidRPr="00E90A9D" w:rsidRDefault="00055D28" w:rsidP="00DA21BF">
            <w:pPr>
              <w:jc w:val="center"/>
            </w:pPr>
            <w:r w:rsidRPr="00E90A9D">
              <w:t xml:space="preserve"> Распоряжение Коллегии администрации Кемеровской области от 28.02.2013г. №181-р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D28" w:rsidRPr="00E90A9D" w:rsidRDefault="00055D28" w:rsidP="00F81CF8">
            <w:pPr>
              <w:jc w:val="center"/>
            </w:pPr>
            <w:r w:rsidRPr="00E90A9D">
              <w:t>Изменения в отраслях социальной сферы, направленных на повышение эффективности здравоохранен</w:t>
            </w:r>
            <w:r w:rsidR="00DC3522">
              <w:t>ия Кемеровской области</w:t>
            </w:r>
          </w:p>
        </w:tc>
        <w:tc>
          <w:tcPr>
            <w:tcW w:w="2379" w:type="dxa"/>
            <w:vMerge w:val="restart"/>
            <w:tcBorders>
              <w:left w:val="single" w:sz="4" w:space="0" w:color="auto"/>
            </w:tcBorders>
            <w:vAlign w:val="center"/>
          </w:tcPr>
          <w:p w:rsidR="00055D28" w:rsidRPr="00E90A9D" w:rsidRDefault="00055D28" w:rsidP="00F81CF8">
            <w:pPr>
              <w:widowControl w:val="0"/>
              <w:autoSpaceDE/>
              <w:autoSpaceDN/>
              <w:spacing w:line="276" w:lineRule="auto"/>
            </w:pPr>
            <w:r w:rsidRPr="00E90A9D">
              <w:t xml:space="preserve">1.Проводится повозрастная диспансеризация взрослого населения с целью выявления заболевания на ранней стадии и факторов риска, приводящих к их развитию. </w:t>
            </w:r>
          </w:p>
          <w:p w:rsidR="00055D28" w:rsidRPr="00E90A9D" w:rsidRDefault="00055D28" w:rsidP="00F81CF8">
            <w:pPr>
              <w:pStyle w:val="a3"/>
              <w:widowControl w:val="0"/>
              <w:spacing w:line="276" w:lineRule="auto"/>
              <w:ind w:left="0"/>
            </w:pPr>
            <w:r w:rsidRPr="00E90A9D">
              <w:t xml:space="preserve">2. Проводятся профилактические медицинские осмотры взрослого населения. </w:t>
            </w:r>
          </w:p>
          <w:p w:rsidR="00055D28" w:rsidRPr="00E90A9D" w:rsidRDefault="00055D28" w:rsidP="00F81CF8">
            <w:pPr>
              <w:pStyle w:val="a6"/>
              <w:rPr>
                <w:sz w:val="20"/>
                <w:szCs w:val="20"/>
              </w:rPr>
            </w:pPr>
            <w:r w:rsidRPr="00E90A9D">
              <w:rPr>
                <w:sz w:val="20"/>
                <w:szCs w:val="20"/>
              </w:rPr>
              <w:t xml:space="preserve"> 3. Организована школа больных гипертонической болезнью с целью обучения пациентов правильному образу жизни, коррекции веса.</w:t>
            </w:r>
          </w:p>
          <w:p w:rsidR="00055D28" w:rsidRPr="00E90A9D" w:rsidRDefault="00055D28" w:rsidP="00F81CF8">
            <w:pPr>
              <w:pStyle w:val="a6"/>
              <w:rPr>
                <w:sz w:val="20"/>
                <w:szCs w:val="20"/>
              </w:rPr>
            </w:pPr>
            <w:r w:rsidRPr="00E90A9D">
              <w:rPr>
                <w:sz w:val="20"/>
                <w:szCs w:val="20"/>
              </w:rPr>
              <w:t xml:space="preserve">5. Госпитализация  больных  проводится в соответствии с утвержденной маршрутизацией в кардиологическое отделение городской больницы г. Осинники и г. Новокузнецка. </w:t>
            </w:r>
          </w:p>
          <w:p w:rsidR="00055D28" w:rsidRPr="00E90A9D" w:rsidRDefault="00055D28" w:rsidP="00F81CF8">
            <w:pPr>
              <w:pStyle w:val="a6"/>
            </w:pPr>
            <w:r w:rsidRPr="00E90A9D">
              <w:rPr>
                <w:sz w:val="20"/>
                <w:szCs w:val="20"/>
              </w:rPr>
              <w:t>6. Для уточнения диагноза, маршрута больного, к</w:t>
            </w:r>
            <w:r w:rsidR="00E84C78" w:rsidRPr="00E90A9D">
              <w:rPr>
                <w:sz w:val="20"/>
                <w:szCs w:val="20"/>
              </w:rPr>
              <w:t>оррекции в лечении бригада ОСМП</w:t>
            </w:r>
            <w:r w:rsidRPr="00E90A9D">
              <w:rPr>
                <w:sz w:val="20"/>
                <w:szCs w:val="20"/>
              </w:rPr>
              <w:t xml:space="preserve"> передает  электрокардиограмму  в кардиоцентр </w:t>
            </w:r>
            <w:proofErr w:type="spellStart"/>
            <w:r w:rsidRPr="00E90A9D">
              <w:rPr>
                <w:sz w:val="20"/>
                <w:szCs w:val="20"/>
              </w:rPr>
              <w:t>г</w:t>
            </w:r>
            <w:proofErr w:type="gramStart"/>
            <w:r w:rsidRPr="00E90A9D">
              <w:rPr>
                <w:sz w:val="20"/>
                <w:szCs w:val="20"/>
              </w:rPr>
              <w:t>.Н</w:t>
            </w:r>
            <w:proofErr w:type="gramEnd"/>
            <w:r w:rsidRPr="00E90A9D">
              <w:rPr>
                <w:sz w:val="20"/>
                <w:szCs w:val="20"/>
              </w:rPr>
              <w:t>овокузнецка</w:t>
            </w:r>
            <w:proofErr w:type="spellEnd"/>
            <w:r w:rsidRPr="00E90A9D">
              <w:rPr>
                <w:sz w:val="20"/>
                <w:szCs w:val="20"/>
              </w:rPr>
              <w:t>.</w:t>
            </w:r>
          </w:p>
        </w:tc>
        <w:tc>
          <w:tcPr>
            <w:tcW w:w="1792" w:type="dxa"/>
            <w:vMerge w:val="restart"/>
            <w:vAlign w:val="center"/>
          </w:tcPr>
          <w:p w:rsidR="00055D28" w:rsidRPr="00E90A9D" w:rsidRDefault="00055D28" w:rsidP="00F81CF8">
            <w:pPr>
              <w:jc w:val="center"/>
            </w:pPr>
            <w:r w:rsidRPr="00E90A9D">
              <w:t>2018 год</w:t>
            </w:r>
          </w:p>
        </w:tc>
        <w:tc>
          <w:tcPr>
            <w:tcW w:w="1489" w:type="dxa"/>
            <w:vMerge w:val="restart"/>
            <w:vAlign w:val="center"/>
          </w:tcPr>
          <w:p w:rsidR="00055D28" w:rsidRPr="00E90A9D" w:rsidRDefault="00055D28" w:rsidP="008A5755">
            <w:pPr>
              <w:jc w:val="center"/>
            </w:pPr>
            <w:r w:rsidRPr="00E90A9D">
              <w:t>2016 год</w:t>
            </w:r>
          </w:p>
        </w:tc>
        <w:tc>
          <w:tcPr>
            <w:tcW w:w="1454" w:type="dxa"/>
            <w:vMerge w:val="restart"/>
            <w:vAlign w:val="center"/>
          </w:tcPr>
          <w:p w:rsidR="00055D28" w:rsidRPr="00E90A9D" w:rsidRDefault="00055D28" w:rsidP="00F81CF8">
            <w:pPr>
              <w:jc w:val="center"/>
            </w:pPr>
            <w:r w:rsidRPr="00E90A9D">
              <w:t>654,1</w:t>
            </w:r>
          </w:p>
        </w:tc>
        <w:tc>
          <w:tcPr>
            <w:tcW w:w="1420" w:type="dxa"/>
            <w:vMerge w:val="restart"/>
            <w:vAlign w:val="center"/>
          </w:tcPr>
          <w:p w:rsidR="00055D28" w:rsidRPr="00E90A9D" w:rsidRDefault="00055D28" w:rsidP="00F81CF8">
            <w:pPr>
              <w:jc w:val="center"/>
            </w:pPr>
            <w:r w:rsidRPr="00E90A9D">
              <w:t>525,0</w:t>
            </w:r>
          </w:p>
        </w:tc>
        <w:tc>
          <w:tcPr>
            <w:tcW w:w="1321" w:type="dxa"/>
            <w:vMerge w:val="restart"/>
            <w:vAlign w:val="center"/>
          </w:tcPr>
          <w:p w:rsidR="00055D28" w:rsidRPr="00E90A9D" w:rsidRDefault="00055D28" w:rsidP="00F81CF8">
            <w:pPr>
              <w:jc w:val="center"/>
            </w:pPr>
            <w:r w:rsidRPr="00E90A9D">
              <w:t>-19,7%</w:t>
            </w:r>
          </w:p>
        </w:tc>
        <w:tc>
          <w:tcPr>
            <w:tcW w:w="2036" w:type="dxa"/>
            <w:vMerge w:val="restart"/>
            <w:vAlign w:val="center"/>
          </w:tcPr>
          <w:p w:rsidR="00055D28" w:rsidRPr="00E90A9D" w:rsidRDefault="00055D28" w:rsidP="000E11E8"/>
        </w:tc>
      </w:tr>
      <w:tr w:rsidR="00B7255C" w:rsidRPr="00E90A9D" w:rsidTr="00055D28">
        <w:trPr>
          <w:trHeight w:val="207"/>
          <w:jc w:val="center"/>
        </w:trPr>
        <w:tc>
          <w:tcPr>
            <w:tcW w:w="548" w:type="dxa"/>
            <w:vMerge/>
            <w:vAlign w:val="center"/>
          </w:tcPr>
          <w:p w:rsidR="00055D28" w:rsidRPr="00E90A9D" w:rsidRDefault="00055D28" w:rsidP="000D1AF2">
            <w:pPr>
              <w:jc w:val="center"/>
            </w:pPr>
          </w:p>
        </w:tc>
        <w:tc>
          <w:tcPr>
            <w:tcW w:w="2424" w:type="dxa"/>
            <w:vMerge/>
            <w:tcBorders>
              <w:right w:val="single" w:sz="4" w:space="0" w:color="auto"/>
            </w:tcBorders>
            <w:vAlign w:val="center"/>
          </w:tcPr>
          <w:p w:rsidR="00055D28" w:rsidRPr="00E90A9D" w:rsidRDefault="00055D28" w:rsidP="00DA21BF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28" w:rsidRPr="00E90A9D" w:rsidRDefault="00055D28" w:rsidP="00F81CF8">
            <w:pPr>
              <w:jc w:val="center"/>
            </w:pPr>
          </w:p>
        </w:tc>
        <w:tc>
          <w:tcPr>
            <w:tcW w:w="2379" w:type="dxa"/>
            <w:vMerge/>
            <w:tcBorders>
              <w:left w:val="single" w:sz="4" w:space="0" w:color="auto"/>
            </w:tcBorders>
            <w:vAlign w:val="center"/>
          </w:tcPr>
          <w:p w:rsidR="00055D28" w:rsidRPr="00E90A9D" w:rsidRDefault="00055D28" w:rsidP="00F81CF8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055D28" w:rsidRPr="00E90A9D" w:rsidRDefault="00055D28" w:rsidP="00F81CF8">
            <w:pPr>
              <w:jc w:val="center"/>
            </w:pPr>
          </w:p>
        </w:tc>
        <w:tc>
          <w:tcPr>
            <w:tcW w:w="1489" w:type="dxa"/>
            <w:vMerge/>
            <w:vAlign w:val="center"/>
          </w:tcPr>
          <w:p w:rsidR="00055D28" w:rsidRPr="00E90A9D" w:rsidRDefault="00055D28" w:rsidP="00F81CF8">
            <w:pPr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055D28" w:rsidRPr="00E90A9D" w:rsidRDefault="00055D28" w:rsidP="00F81CF8">
            <w:pPr>
              <w:jc w:val="center"/>
              <w:rPr>
                <w:b/>
              </w:rPr>
            </w:pPr>
          </w:p>
        </w:tc>
        <w:tc>
          <w:tcPr>
            <w:tcW w:w="1420" w:type="dxa"/>
            <w:vMerge/>
            <w:vAlign w:val="center"/>
          </w:tcPr>
          <w:p w:rsidR="00055D28" w:rsidRPr="00E90A9D" w:rsidRDefault="00055D28" w:rsidP="00F81CF8">
            <w:pPr>
              <w:jc w:val="center"/>
              <w:rPr>
                <w:b/>
              </w:rPr>
            </w:pPr>
          </w:p>
        </w:tc>
        <w:tc>
          <w:tcPr>
            <w:tcW w:w="1321" w:type="dxa"/>
            <w:vMerge/>
            <w:vAlign w:val="center"/>
          </w:tcPr>
          <w:p w:rsidR="00055D28" w:rsidRPr="00E90A9D" w:rsidRDefault="00055D28" w:rsidP="00F81CF8">
            <w:pPr>
              <w:jc w:val="center"/>
              <w:rPr>
                <w:b/>
              </w:rPr>
            </w:pPr>
          </w:p>
        </w:tc>
        <w:tc>
          <w:tcPr>
            <w:tcW w:w="2036" w:type="dxa"/>
            <w:vMerge/>
            <w:vAlign w:val="center"/>
          </w:tcPr>
          <w:p w:rsidR="00055D28" w:rsidRPr="00E90A9D" w:rsidRDefault="00055D28" w:rsidP="00F81CF8"/>
        </w:tc>
      </w:tr>
      <w:tr w:rsidR="008B575E" w:rsidRPr="00E90A9D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8B575E" w:rsidRPr="00E90A9D" w:rsidRDefault="008B575E" w:rsidP="00A1384C">
            <w:pPr>
              <w:jc w:val="center"/>
              <w:rPr>
                <w:b/>
              </w:rPr>
            </w:pPr>
            <w:r w:rsidRPr="00E90A9D">
              <w:rPr>
                <w:b/>
              </w:rPr>
              <w:t>Смертность от новообразований (в том числе злокачественных)</w:t>
            </w:r>
          </w:p>
        </w:tc>
      </w:tr>
      <w:tr w:rsidR="00B7255C" w:rsidRPr="00E90A9D" w:rsidTr="00055D28">
        <w:trPr>
          <w:jc w:val="center"/>
        </w:trPr>
        <w:tc>
          <w:tcPr>
            <w:tcW w:w="548" w:type="dxa"/>
            <w:vAlign w:val="center"/>
          </w:tcPr>
          <w:p w:rsidR="008B575E" w:rsidRPr="00E90A9D" w:rsidRDefault="008B575E" w:rsidP="000D1AF2">
            <w:pPr>
              <w:jc w:val="center"/>
            </w:pPr>
          </w:p>
        </w:tc>
        <w:tc>
          <w:tcPr>
            <w:tcW w:w="2424" w:type="dxa"/>
            <w:vAlign w:val="center"/>
          </w:tcPr>
          <w:p w:rsidR="008B575E" w:rsidRPr="00E90A9D" w:rsidRDefault="008B575E" w:rsidP="00F81CF8">
            <w:pPr>
              <w:jc w:val="center"/>
            </w:pPr>
            <w:r w:rsidRPr="00E90A9D">
              <w:t>Постановление Коллегии Администрации Кемеро</w:t>
            </w:r>
            <w:r w:rsidR="00305B3E" w:rsidRPr="00E90A9D">
              <w:t>вской области от 02.07.2013г. №</w:t>
            </w:r>
            <w:r w:rsidRPr="00E90A9D">
              <w:t>264</w:t>
            </w:r>
          </w:p>
        </w:tc>
        <w:tc>
          <w:tcPr>
            <w:tcW w:w="1753" w:type="dxa"/>
            <w:vAlign w:val="center"/>
          </w:tcPr>
          <w:p w:rsidR="008B575E" w:rsidRPr="00E90A9D" w:rsidRDefault="008B575E" w:rsidP="00F81CF8">
            <w:pPr>
              <w:jc w:val="center"/>
            </w:pPr>
          </w:p>
        </w:tc>
        <w:tc>
          <w:tcPr>
            <w:tcW w:w="2379" w:type="dxa"/>
          </w:tcPr>
          <w:p w:rsidR="008B575E" w:rsidRPr="00E90A9D" w:rsidRDefault="008B575E" w:rsidP="00F81CF8">
            <w:pPr>
              <w:widowControl w:val="0"/>
              <w:autoSpaceDE/>
              <w:autoSpaceDN/>
              <w:spacing w:line="276" w:lineRule="auto"/>
            </w:pPr>
            <w:r w:rsidRPr="00E90A9D">
              <w:t xml:space="preserve">1.Проводится повозрастная диспансеризация взрослого населения с целью выявления </w:t>
            </w:r>
            <w:r w:rsidRPr="00E90A9D">
              <w:lastRenderedPageBreak/>
              <w:t>заболевания на ранней стадии и факторов р</w:t>
            </w:r>
            <w:r w:rsidR="00B42DA4" w:rsidRPr="00E90A9D">
              <w:t>иска, приводящих к их развитию.</w:t>
            </w:r>
          </w:p>
          <w:p w:rsidR="008B575E" w:rsidRPr="00E90A9D" w:rsidRDefault="008B575E" w:rsidP="00F81CF8">
            <w:pPr>
              <w:pStyle w:val="a3"/>
              <w:widowControl w:val="0"/>
              <w:spacing w:line="276" w:lineRule="auto"/>
              <w:ind w:left="0"/>
            </w:pPr>
            <w:proofErr w:type="gramStart"/>
            <w:r w:rsidRPr="00E90A9D">
              <w:t>2.Выплачиваются</w:t>
            </w:r>
            <w:r w:rsidR="00B42DA4" w:rsidRPr="00E90A9D">
              <w:t xml:space="preserve"> стимулирующие выплаты врачам, </w:t>
            </w:r>
            <w:r w:rsidRPr="00E90A9D">
              <w:t>участвующим в ранней диагностики онкологических заболеван</w:t>
            </w:r>
            <w:r w:rsidR="00B42DA4" w:rsidRPr="00E90A9D">
              <w:t>ий.</w:t>
            </w:r>
            <w:proofErr w:type="gramEnd"/>
          </w:p>
        </w:tc>
        <w:tc>
          <w:tcPr>
            <w:tcW w:w="1792" w:type="dxa"/>
            <w:vAlign w:val="center"/>
          </w:tcPr>
          <w:p w:rsidR="008B575E" w:rsidRPr="00E90A9D" w:rsidRDefault="008B575E" w:rsidP="00F81CF8">
            <w:pPr>
              <w:jc w:val="center"/>
            </w:pPr>
            <w:r w:rsidRPr="00E90A9D">
              <w:lastRenderedPageBreak/>
              <w:t>2018 год</w:t>
            </w:r>
          </w:p>
        </w:tc>
        <w:tc>
          <w:tcPr>
            <w:tcW w:w="1489" w:type="dxa"/>
            <w:vAlign w:val="center"/>
          </w:tcPr>
          <w:p w:rsidR="008B575E" w:rsidRPr="00E90A9D" w:rsidRDefault="008A5755" w:rsidP="008A5755">
            <w:pPr>
              <w:jc w:val="center"/>
            </w:pPr>
            <w:r w:rsidRPr="00E90A9D">
              <w:t>2016 год</w:t>
            </w:r>
          </w:p>
        </w:tc>
        <w:tc>
          <w:tcPr>
            <w:tcW w:w="1454" w:type="dxa"/>
            <w:vAlign w:val="center"/>
          </w:tcPr>
          <w:p w:rsidR="008B575E" w:rsidRPr="00E90A9D" w:rsidRDefault="003D6447" w:rsidP="00D512F3">
            <w:pPr>
              <w:jc w:val="center"/>
            </w:pPr>
            <w:r w:rsidRPr="00E90A9D">
              <w:t>170,6</w:t>
            </w:r>
          </w:p>
        </w:tc>
        <w:tc>
          <w:tcPr>
            <w:tcW w:w="1420" w:type="dxa"/>
            <w:vAlign w:val="center"/>
          </w:tcPr>
          <w:p w:rsidR="008B575E" w:rsidRPr="00E90A9D" w:rsidRDefault="00B42DA4" w:rsidP="00D512F3">
            <w:pPr>
              <w:jc w:val="center"/>
            </w:pPr>
            <w:r w:rsidRPr="00E90A9D">
              <w:t>221,8</w:t>
            </w:r>
          </w:p>
        </w:tc>
        <w:tc>
          <w:tcPr>
            <w:tcW w:w="1321" w:type="dxa"/>
            <w:vAlign w:val="center"/>
          </w:tcPr>
          <w:p w:rsidR="008B575E" w:rsidRPr="00E90A9D" w:rsidRDefault="00B42DA4" w:rsidP="00D512F3">
            <w:pPr>
              <w:jc w:val="center"/>
            </w:pPr>
            <w:r w:rsidRPr="00E90A9D">
              <w:t>+30,0%</w:t>
            </w:r>
          </w:p>
        </w:tc>
        <w:tc>
          <w:tcPr>
            <w:tcW w:w="2036" w:type="dxa"/>
            <w:vAlign w:val="center"/>
          </w:tcPr>
          <w:p w:rsidR="008B575E" w:rsidRPr="00E90A9D" w:rsidRDefault="00B42DA4" w:rsidP="00D512F3">
            <w:pPr>
              <w:jc w:val="center"/>
            </w:pPr>
            <w:r w:rsidRPr="00E90A9D">
              <w:t xml:space="preserve">Рост смертности от онкозаболеваний связан со смертностью лиц, страдающих онкозаболеваниями </w:t>
            </w:r>
            <w:r w:rsidRPr="00E90A9D">
              <w:lastRenderedPageBreak/>
              <w:t>более 3-5 лет</w:t>
            </w:r>
          </w:p>
        </w:tc>
      </w:tr>
      <w:tr w:rsidR="008B575E" w:rsidRPr="00E90A9D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8B575E" w:rsidRPr="00E90A9D" w:rsidRDefault="008B575E" w:rsidP="00A1384C">
            <w:pPr>
              <w:jc w:val="center"/>
              <w:rPr>
                <w:b/>
              </w:rPr>
            </w:pPr>
            <w:r w:rsidRPr="00E90A9D">
              <w:rPr>
                <w:b/>
              </w:rPr>
              <w:lastRenderedPageBreak/>
              <w:t>Смертность от туберкулёза</w:t>
            </w:r>
          </w:p>
        </w:tc>
      </w:tr>
      <w:tr w:rsidR="00B7255C" w:rsidRPr="00E90A9D" w:rsidTr="00055D28">
        <w:trPr>
          <w:trHeight w:val="1414"/>
          <w:jc w:val="center"/>
        </w:trPr>
        <w:tc>
          <w:tcPr>
            <w:tcW w:w="548" w:type="dxa"/>
            <w:vMerge w:val="restart"/>
            <w:vAlign w:val="center"/>
          </w:tcPr>
          <w:p w:rsidR="008B575E" w:rsidRPr="00E90A9D" w:rsidRDefault="008B575E" w:rsidP="000D1AF2">
            <w:pPr>
              <w:jc w:val="center"/>
            </w:pPr>
          </w:p>
        </w:tc>
        <w:tc>
          <w:tcPr>
            <w:tcW w:w="2424" w:type="dxa"/>
            <w:vAlign w:val="center"/>
          </w:tcPr>
          <w:p w:rsidR="008B575E" w:rsidRPr="00E90A9D" w:rsidRDefault="008B575E" w:rsidP="00305B3E">
            <w:pPr>
              <w:jc w:val="center"/>
            </w:pPr>
            <w:r w:rsidRPr="00E90A9D">
              <w:t>Постановление Коллегии Администрации Кемеровской области от 02.07.2013г. № 264</w:t>
            </w:r>
          </w:p>
        </w:tc>
        <w:tc>
          <w:tcPr>
            <w:tcW w:w="1753" w:type="dxa"/>
            <w:vMerge w:val="restart"/>
            <w:vAlign w:val="center"/>
          </w:tcPr>
          <w:p w:rsidR="008B575E" w:rsidRPr="00E90A9D" w:rsidRDefault="008B575E" w:rsidP="00A1384C">
            <w:pPr>
              <w:jc w:val="center"/>
            </w:pPr>
            <w:r w:rsidRPr="00E90A9D">
              <w:t>Изменения в отраслях социальной сферы, направленных на повышение эффективности здра</w:t>
            </w:r>
            <w:r w:rsidR="00DC3522">
              <w:t>воохранения Кемеровской области</w:t>
            </w:r>
          </w:p>
        </w:tc>
        <w:tc>
          <w:tcPr>
            <w:tcW w:w="2379" w:type="dxa"/>
            <w:vMerge w:val="restart"/>
          </w:tcPr>
          <w:p w:rsidR="008B575E" w:rsidRPr="00E90A9D" w:rsidRDefault="008B575E" w:rsidP="000C41D7">
            <w:pPr>
              <w:jc w:val="center"/>
            </w:pPr>
            <w:r w:rsidRPr="00E90A9D">
              <w:t>Обеспе</w:t>
            </w:r>
            <w:r w:rsidR="00E84C78" w:rsidRPr="00E90A9D">
              <w:t>чение 100% противотуберкулезной</w:t>
            </w:r>
            <w:r w:rsidRPr="00E90A9D">
              <w:t xml:space="preserve"> вакцинации: БЦЖ, БЦЖ-М для проведения вакцинации новорожденных и возрастной вакцинации.</w:t>
            </w:r>
          </w:p>
          <w:p w:rsidR="008B575E" w:rsidRPr="00E90A9D" w:rsidRDefault="008B575E" w:rsidP="000C41D7">
            <w:pPr>
              <w:jc w:val="center"/>
            </w:pPr>
            <w:r w:rsidRPr="00E90A9D">
              <w:t xml:space="preserve">Обеспечение </w:t>
            </w:r>
            <w:proofErr w:type="spellStart"/>
            <w:r w:rsidRPr="00E90A9D">
              <w:t>туберкулинодиагностики</w:t>
            </w:r>
            <w:proofErr w:type="spellEnd"/>
            <w:r w:rsidRPr="00E90A9D">
              <w:t xml:space="preserve"> детям и подросткам в учреждениях общей сети;</w:t>
            </w:r>
          </w:p>
          <w:p w:rsidR="008B575E" w:rsidRPr="00E90A9D" w:rsidRDefault="00E84C78" w:rsidP="000C41D7">
            <w:pPr>
              <w:jc w:val="center"/>
            </w:pPr>
            <w:r w:rsidRPr="00E90A9D">
              <w:t>Для ограничения возможности</w:t>
            </w:r>
            <w:r w:rsidR="008B575E" w:rsidRPr="00E90A9D">
              <w:t xml:space="preserve"> инфицирования здоровых </w:t>
            </w:r>
            <w:proofErr w:type="gramStart"/>
            <w:r w:rsidR="008B575E" w:rsidRPr="00E90A9D">
              <w:t>людей-проведение</w:t>
            </w:r>
            <w:proofErr w:type="gramEnd"/>
            <w:r w:rsidR="008B575E" w:rsidRPr="00E90A9D">
              <w:t xml:space="preserve"> заключительной дезинфекции во всех очагах с открытыми формами заболеваний туберкулезом.</w:t>
            </w:r>
          </w:p>
          <w:p w:rsidR="008B575E" w:rsidRPr="00E90A9D" w:rsidRDefault="008B575E" w:rsidP="000C41D7">
            <w:pPr>
              <w:jc w:val="center"/>
            </w:pPr>
            <w:r w:rsidRPr="00E90A9D">
              <w:t>Разработка, издание и распространение санитарно-просветительских материалов по профилактике туберкулеза для различных групп населения.</w:t>
            </w:r>
          </w:p>
        </w:tc>
        <w:tc>
          <w:tcPr>
            <w:tcW w:w="1792" w:type="dxa"/>
            <w:vMerge w:val="restart"/>
            <w:vAlign w:val="center"/>
          </w:tcPr>
          <w:p w:rsidR="008B575E" w:rsidRPr="00E90A9D" w:rsidRDefault="008B575E" w:rsidP="00F81CF8">
            <w:pPr>
              <w:jc w:val="center"/>
            </w:pPr>
            <w:r w:rsidRPr="00E90A9D">
              <w:t>2018 год</w:t>
            </w:r>
          </w:p>
        </w:tc>
        <w:tc>
          <w:tcPr>
            <w:tcW w:w="1489" w:type="dxa"/>
            <w:vMerge w:val="restart"/>
            <w:vAlign w:val="center"/>
          </w:tcPr>
          <w:p w:rsidR="008B575E" w:rsidRPr="00E90A9D" w:rsidRDefault="008A5755" w:rsidP="008A5755">
            <w:pPr>
              <w:jc w:val="center"/>
            </w:pPr>
            <w:r w:rsidRPr="00E90A9D">
              <w:t>2016 год</w:t>
            </w:r>
          </w:p>
        </w:tc>
        <w:tc>
          <w:tcPr>
            <w:tcW w:w="1454" w:type="dxa"/>
            <w:vMerge w:val="restart"/>
            <w:vAlign w:val="center"/>
          </w:tcPr>
          <w:p w:rsidR="008B575E" w:rsidRPr="00E90A9D" w:rsidRDefault="003D6447" w:rsidP="00F81CF8">
            <w:pPr>
              <w:jc w:val="center"/>
            </w:pPr>
            <w:r w:rsidRPr="00E90A9D">
              <w:t>20,3</w:t>
            </w:r>
          </w:p>
        </w:tc>
        <w:tc>
          <w:tcPr>
            <w:tcW w:w="1420" w:type="dxa"/>
            <w:vMerge w:val="restart"/>
            <w:vAlign w:val="center"/>
          </w:tcPr>
          <w:p w:rsidR="008B575E" w:rsidRPr="00E90A9D" w:rsidRDefault="00B42DA4" w:rsidP="00F81CF8">
            <w:pPr>
              <w:jc w:val="center"/>
            </w:pPr>
            <w:r w:rsidRPr="00E90A9D">
              <w:t>9,8</w:t>
            </w:r>
          </w:p>
        </w:tc>
        <w:tc>
          <w:tcPr>
            <w:tcW w:w="1321" w:type="dxa"/>
            <w:vMerge w:val="restart"/>
            <w:vAlign w:val="center"/>
          </w:tcPr>
          <w:p w:rsidR="008B575E" w:rsidRPr="00E90A9D" w:rsidRDefault="00B42DA4" w:rsidP="00F81CF8">
            <w:pPr>
              <w:jc w:val="center"/>
            </w:pPr>
            <w:r w:rsidRPr="00E90A9D">
              <w:t>-51,7%</w:t>
            </w:r>
          </w:p>
        </w:tc>
        <w:tc>
          <w:tcPr>
            <w:tcW w:w="2036" w:type="dxa"/>
            <w:vMerge w:val="restart"/>
            <w:vAlign w:val="center"/>
          </w:tcPr>
          <w:p w:rsidR="008B575E" w:rsidRPr="00E90A9D" w:rsidRDefault="008B575E" w:rsidP="00F81CF8"/>
        </w:tc>
      </w:tr>
      <w:tr w:rsidR="00B7255C" w:rsidRPr="00E90A9D" w:rsidTr="00055D28">
        <w:trPr>
          <w:trHeight w:val="656"/>
          <w:jc w:val="center"/>
        </w:trPr>
        <w:tc>
          <w:tcPr>
            <w:tcW w:w="548" w:type="dxa"/>
            <w:vMerge/>
            <w:vAlign w:val="center"/>
          </w:tcPr>
          <w:p w:rsidR="008B575E" w:rsidRPr="00E90A9D" w:rsidRDefault="008B575E" w:rsidP="000D1AF2">
            <w:pPr>
              <w:jc w:val="center"/>
            </w:pPr>
          </w:p>
        </w:tc>
        <w:tc>
          <w:tcPr>
            <w:tcW w:w="2424" w:type="dxa"/>
            <w:vAlign w:val="center"/>
          </w:tcPr>
          <w:p w:rsidR="008B575E" w:rsidRPr="00E90A9D" w:rsidRDefault="008B575E" w:rsidP="00B7255C">
            <w:pPr>
              <w:jc w:val="center"/>
            </w:pPr>
            <w:r w:rsidRPr="00E90A9D">
              <w:t>Постановление администрации Калтанского городского округа от 01.10.2013г. №356-п «Об утверждении муниципальной программы «Развитие здравоохранения в Калтанском городском округе» на 2014-2017г.г.»</w:t>
            </w:r>
          </w:p>
        </w:tc>
        <w:tc>
          <w:tcPr>
            <w:tcW w:w="1753" w:type="dxa"/>
            <w:vMerge/>
            <w:vAlign w:val="center"/>
          </w:tcPr>
          <w:p w:rsidR="008B575E" w:rsidRPr="00E90A9D" w:rsidRDefault="008B575E" w:rsidP="00A1384C">
            <w:pPr>
              <w:jc w:val="center"/>
            </w:pPr>
          </w:p>
        </w:tc>
        <w:tc>
          <w:tcPr>
            <w:tcW w:w="2379" w:type="dxa"/>
            <w:vMerge/>
            <w:vAlign w:val="center"/>
          </w:tcPr>
          <w:p w:rsidR="008B575E" w:rsidRPr="00E90A9D" w:rsidRDefault="008B575E" w:rsidP="00A1384C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8B575E" w:rsidRPr="00E90A9D" w:rsidRDefault="008B575E" w:rsidP="00F81CF8">
            <w:pPr>
              <w:jc w:val="center"/>
            </w:pPr>
          </w:p>
        </w:tc>
        <w:tc>
          <w:tcPr>
            <w:tcW w:w="1489" w:type="dxa"/>
            <w:vMerge/>
            <w:vAlign w:val="center"/>
          </w:tcPr>
          <w:p w:rsidR="008B575E" w:rsidRPr="00E90A9D" w:rsidRDefault="008B575E" w:rsidP="00F81CF8">
            <w:pPr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8B575E" w:rsidRPr="00E90A9D" w:rsidRDefault="008B575E" w:rsidP="00F81CF8">
            <w:pPr>
              <w:jc w:val="center"/>
              <w:rPr>
                <w:b/>
              </w:rPr>
            </w:pPr>
          </w:p>
        </w:tc>
        <w:tc>
          <w:tcPr>
            <w:tcW w:w="1420" w:type="dxa"/>
            <w:vMerge/>
            <w:vAlign w:val="center"/>
          </w:tcPr>
          <w:p w:rsidR="008B575E" w:rsidRPr="00E90A9D" w:rsidRDefault="008B575E" w:rsidP="00F81CF8">
            <w:pPr>
              <w:jc w:val="center"/>
              <w:rPr>
                <w:b/>
              </w:rPr>
            </w:pPr>
          </w:p>
        </w:tc>
        <w:tc>
          <w:tcPr>
            <w:tcW w:w="1321" w:type="dxa"/>
            <w:vMerge/>
            <w:vAlign w:val="center"/>
          </w:tcPr>
          <w:p w:rsidR="008B575E" w:rsidRPr="00E90A9D" w:rsidRDefault="008B575E" w:rsidP="00F81CF8">
            <w:pPr>
              <w:jc w:val="center"/>
              <w:rPr>
                <w:b/>
              </w:rPr>
            </w:pPr>
          </w:p>
        </w:tc>
        <w:tc>
          <w:tcPr>
            <w:tcW w:w="2036" w:type="dxa"/>
            <w:vMerge/>
            <w:vAlign w:val="center"/>
          </w:tcPr>
          <w:p w:rsidR="008B575E" w:rsidRPr="00E90A9D" w:rsidRDefault="008B575E" w:rsidP="00F81CF8"/>
        </w:tc>
      </w:tr>
      <w:tr w:rsidR="008B575E" w:rsidRPr="00E90A9D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8B575E" w:rsidRPr="00E90A9D" w:rsidRDefault="008B575E" w:rsidP="00A1384C">
            <w:pPr>
              <w:jc w:val="center"/>
              <w:rPr>
                <w:b/>
              </w:rPr>
            </w:pPr>
            <w:r w:rsidRPr="00E90A9D">
              <w:rPr>
                <w:b/>
              </w:rPr>
              <w:t>Смертность от ДТП</w:t>
            </w:r>
          </w:p>
        </w:tc>
      </w:tr>
      <w:tr w:rsidR="00B7255C" w:rsidRPr="00E90A9D" w:rsidTr="00055D28">
        <w:trPr>
          <w:jc w:val="center"/>
        </w:trPr>
        <w:tc>
          <w:tcPr>
            <w:tcW w:w="548" w:type="dxa"/>
            <w:vAlign w:val="center"/>
          </w:tcPr>
          <w:p w:rsidR="008B575E" w:rsidRPr="00E90A9D" w:rsidRDefault="008B575E" w:rsidP="000D1AF2">
            <w:pPr>
              <w:jc w:val="center"/>
            </w:pPr>
          </w:p>
        </w:tc>
        <w:tc>
          <w:tcPr>
            <w:tcW w:w="2424" w:type="dxa"/>
            <w:vAlign w:val="center"/>
          </w:tcPr>
          <w:p w:rsidR="008B575E" w:rsidRPr="00E90A9D" w:rsidRDefault="008B575E" w:rsidP="00F81CF8">
            <w:pPr>
              <w:jc w:val="center"/>
            </w:pPr>
            <w:r w:rsidRPr="00E90A9D">
              <w:t>Постановление Коллегии Администрации Кемеровской области от 02.07.2013г. № 264</w:t>
            </w:r>
          </w:p>
        </w:tc>
        <w:tc>
          <w:tcPr>
            <w:tcW w:w="1753" w:type="dxa"/>
            <w:vAlign w:val="center"/>
          </w:tcPr>
          <w:p w:rsidR="008B575E" w:rsidRPr="00E90A9D" w:rsidRDefault="008B575E" w:rsidP="00F81CF8">
            <w:pPr>
              <w:jc w:val="center"/>
            </w:pPr>
            <w:r w:rsidRPr="00E90A9D">
              <w:t>Изменения в отраслях социальной сферы, направленных на повышение эффективности здра</w:t>
            </w:r>
            <w:r w:rsidR="00DC3522">
              <w:t>воохранения Кемеровской области</w:t>
            </w:r>
          </w:p>
        </w:tc>
        <w:tc>
          <w:tcPr>
            <w:tcW w:w="2379" w:type="dxa"/>
          </w:tcPr>
          <w:p w:rsidR="008B575E" w:rsidRPr="00E90A9D" w:rsidRDefault="008B575E" w:rsidP="00F81CF8">
            <w:pPr>
              <w:jc w:val="center"/>
            </w:pPr>
            <w:r w:rsidRPr="00E90A9D">
              <w:t>Продолжается работа по оснащению современным медицинским оборудованием медицинских организаций, проводящих освидетельствование на состояние алкогольного опьянения.</w:t>
            </w:r>
          </w:p>
          <w:p w:rsidR="008B575E" w:rsidRPr="00E90A9D" w:rsidRDefault="008B575E" w:rsidP="00F81CF8">
            <w:pPr>
              <w:jc w:val="center"/>
            </w:pPr>
          </w:p>
          <w:p w:rsidR="008B575E" w:rsidRPr="00E90A9D" w:rsidRDefault="008B575E" w:rsidP="00983D69">
            <w:pPr>
              <w:jc w:val="center"/>
            </w:pPr>
            <w:r w:rsidRPr="00E90A9D">
              <w:t>В образовательных учреждениях округа проводятся мероприятия «Давай дружить дорога»</w:t>
            </w:r>
          </w:p>
        </w:tc>
        <w:tc>
          <w:tcPr>
            <w:tcW w:w="1792" w:type="dxa"/>
            <w:vAlign w:val="center"/>
          </w:tcPr>
          <w:p w:rsidR="008B575E" w:rsidRPr="00E90A9D" w:rsidRDefault="008B575E" w:rsidP="00F81CF8">
            <w:pPr>
              <w:jc w:val="center"/>
            </w:pPr>
            <w:r w:rsidRPr="00E90A9D">
              <w:t>2018 год</w:t>
            </w:r>
          </w:p>
        </w:tc>
        <w:tc>
          <w:tcPr>
            <w:tcW w:w="1489" w:type="dxa"/>
            <w:vAlign w:val="center"/>
          </w:tcPr>
          <w:p w:rsidR="008B575E" w:rsidRPr="00E90A9D" w:rsidRDefault="008A5755" w:rsidP="008A5755">
            <w:pPr>
              <w:jc w:val="center"/>
            </w:pPr>
            <w:r w:rsidRPr="00E90A9D">
              <w:t>2016 год</w:t>
            </w:r>
          </w:p>
        </w:tc>
        <w:tc>
          <w:tcPr>
            <w:tcW w:w="1454" w:type="dxa"/>
            <w:vAlign w:val="center"/>
          </w:tcPr>
          <w:p w:rsidR="008B575E" w:rsidRPr="00E90A9D" w:rsidRDefault="003D6447" w:rsidP="00F81CF8">
            <w:pPr>
              <w:jc w:val="center"/>
            </w:pPr>
            <w:r w:rsidRPr="00E90A9D">
              <w:t>14,5</w:t>
            </w:r>
          </w:p>
        </w:tc>
        <w:tc>
          <w:tcPr>
            <w:tcW w:w="1420" w:type="dxa"/>
            <w:vAlign w:val="center"/>
          </w:tcPr>
          <w:p w:rsidR="008B575E" w:rsidRPr="00E90A9D" w:rsidRDefault="00B42DA4" w:rsidP="00F81CF8">
            <w:pPr>
              <w:jc w:val="center"/>
            </w:pPr>
            <w:r w:rsidRPr="00E90A9D">
              <w:t>9,8</w:t>
            </w:r>
          </w:p>
        </w:tc>
        <w:tc>
          <w:tcPr>
            <w:tcW w:w="1321" w:type="dxa"/>
            <w:vAlign w:val="center"/>
          </w:tcPr>
          <w:p w:rsidR="008B575E" w:rsidRPr="00E90A9D" w:rsidRDefault="004D0366" w:rsidP="00D90025">
            <w:pPr>
              <w:jc w:val="center"/>
            </w:pPr>
            <w:r w:rsidRPr="00E90A9D">
              <w:t>-</w:t>
            </w:r>
            <w:r w:rsidR="006902A1" w:rsidRPr="00E90A9D">
              <w:t>32,4%</w:t>
            </w:r>
          </w:p>
        </w:tc>
        <w:tc>
          <w:tcPr>
            <w:tcW w:w="2036" w:type="dxa"/>
            <w:vAlign w:val="center"/>
          </w:tcPr>
          <w:p w:rsidR="008B575E" w:rsidRPr="00E90A9D" w:rsidRDefault="006902A1" w:rsidP="00D90025">
            <w:r w:rsidRPr="00E90A9D">
              <w:t xml:space="preserve">Зарегистрировано 3 случая. </w:t>
            </w:r>
            <w:proofErr w:type="gramStart"/>
            <w:r w:rsidRPr="00E90A9D">
              <w:t>Смерть на другой территории, прописаны в г.Калтан</w:t>
            </w:r>
            <w:proofErr w:type="gramEnd"/>
          </w:p>
        </w:tc>
      </w:tr>
      <w:tr w:rsidR="008B575E" w:rsidRPr="00E90A9D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8B575E" w:rsidRPr="00E90A9D" w:rsidRDefault="008B575E" w:rsidP="00A1384C">
            <w:pPr>
              <w:jc w:val="center"/>
              <w:rPr>
                <w:b/>
              </w:rPr>
            </w:pPr>
            <w:r w:rsidRPr="00E90A9D">
              <w:rPr>
                <w:b/>
              </w:rPr>
              <w:t>Младенческая смертность</w:t>
            </w:r>
          </w:p>
        </w:tc>
      </w:tr>
      <w:tr w:rsidR="00B7255C" w:rsidRPr="00E90A9D" w:rsidTr="00055D28">
        <w:trPr>
          <w:jc w:val="center"/>
        </w:trPr>
        <w:tc>
          <w:tcPr>
            <w:tcW w:w="548" w:type="dxa"/>
            <w:vAlign w:val="center"/>
          </w:tcPr>
          <w:p w:rsidR="008B575E" w:rsidRPr="00E90A9D" w:rsidRDefault="008B575E" w:rsidP="000D1AF2">
            <w:pPr>
              <w:jc w:val="center"/>
            </w:pPr>
          </w:p>
        </w:tc>
        <w:tc>
          <w:tcPr>
            <w:tcW w:w="2424" w:type="dxa"/>
            <w:vAlign w:val="center"/>
          </w:tcPr>
          <w:p w:rsidR="008B575E" w:rsidRPr="00E90A9D" w:rsidRDefault="008B575E" w:rsidP="00F81CF8">
            <w:pPr>
              <w:jc w:val="center"/>
            </w:pPr>
            <w:r w:rsidRPr="00E90A9D">
              <w:t>Постановление Коллегии Администрации Кемеровской области от 02.07.2013г. № 264</w:t>
            </w:r>
          </w:p>
        </w:tc>
        <w:tc>
          <w:tcPr>
            <w:tcW w:w="1753" w:type="dxa"/>
            <w:vAlign w:val="center"/>
          </w:tcPr>
          <w:p w:rsidR="008B575E" w:rsidRPr="00E90A9D" w:rsidRDefault="008B575E" w:rsidP="00F81CF8">
            <w:pPr>
              <w:jc w:val="center"/>
            </w:pPr>
            <w:r w:rsidRPr="00E90A9D">
              <w:t>Изменения в отраслях социальной сферы, направленных на повышение эффективности здра</w:t>
            </w:r>
            <w:r w:rsidR="00E36A23">
              <w:t>воохранения Кемеровской области</w:t>
            </w:r>
          </w:p>
        </w:tc>
        <w:tc>
          <w:tcPr>
            <w:tcW w:w="2379" w:type="dxa"/>
          </w:tcPr>
          <w:p w:rsidR="008B575E" w:rsidRPr="00E90A9D" w:rsidRDefault="008B575E" w:rsidP="00F81CF8">
            <w:pPr>
              <w:jc w:val="center"/>
            </w:pPr>
            <w:r w:rsidRPr="00E90A9D">
              <w:t xml:space="preserve">Усилен </w:t>
            </w:r>
            <w:proofErr w:type="gramStart"/>
            <w:r w:rsidRPr="00E90A9D">
              <w:t>контроль за</w:t>
            </w:r>
            <w:proofErr w:type="gramEnd"/>
            <w:r w:rsidRPr="00E90A9D">
              <w:t xml:space="preserve"> госпитализацией детей до 1 года в круглосуточные стационары</w:t>
            </w:r>
            <w:r w:rsidR="00E84C78" w:rsidRPr="00E90A9D">
              <w:t>.</w:t>
            </w:r>
          </w:p>
          <w:p w:rsidR="008B575E" w:rsidRPr="00E90A9D" w:rsidRDefault="008B575E" w:rsidP="00F81CF8">
            <w:pPr>
              <w:jc w:val="center"/>
            </w:pPr>
          </w:p>
          <w:p w:rsidR="006902A1" w:rsidRPr="00E90A9D" w:rsidRDefault="008B575E" w:rsidP="00E84C78">
            <w:pPr>
              <w:jc w:val="center"/>
            </w:pPr>
            <w:r w:rsidRPr="00E90A9D">
              <w:t>С целью профилактики пневмонии у недоношенных детей и детей с низкой массой тела проводится вакцинация против респираторных инфекций</w:t>
            </w:r>
            <w:r w:rsidR="00E84C78" w:rsidRPr="00E90A9D">
              <w:t>.</w:t>
            </w:r>
          </w:p>
        </w:tc>
        <w:tc>
          <w:tcPr>
            <w:tcW w:w="1792" w:type="dxa"/>
            <w:vAlign w:val="center"/>
          </w:tcPr>
          <w:p w:rsidR="008B575E" w:rsidRPr="00E90A9D" w:rsidRDefault="008B575E" w:rsidP="00F81CF8">
            <w:pPr>
              <w:jc w:val="center"/>
            </w:pPr>
            <w:r w:rsidRPr="00E90A9D">
              <w:t>2018 год</w:t>
            </w:r>
          </w:p>
        </w:tc>
        <w:tc>
          <w:tcPr>
            <w:tcW w:w="1489" w:type="dxa"/>
            <w:vAlign w:val="center"/>
          </w:tcPr>
          <w:p w:rsidR="008B575E" w:rsidRPr="00E90A9D" w:rsidRDefault="008A5755" w:rsidP="008A5755">
            <w:pPr>
              <w:jc w:val="center"/>
            </w:pPr>
            <w:r w:rsidRPr="00E90A9D">
              <w:t>2016 год</w:t>
            </w:r>
          </w:p>
        </w:tc>
        <w:tc>
          <w:tcPr>
            <w:tcW w:w="1454" w:type="dxa"/>
            <w:vAlign w:val="center"/>
          </w:tcPr>
          <w:p w:rsidR="008B575E" w:rsidRPr="00E90A9D" w:rsidRDefault="008A5755" w:rsidP="00AD6ADA">
            <w:pPr>
              <w:jc w:val="center"/>
            </w:pPr>
            <w:r w:rsidRPr="00E90A9D">
              <w:t>3,6</w:t>
            </w:r>
          </w:p>
        </w:tc>
        <w:tc>
          <w:tcPr>
            <w:tcW w:w="1420" w:type="dxa"/>
            <w:vAlign w:val="center"/>
          </w:tcPr>
          <w:p w:rsidR="008B575E" w:rsidRPr="00E90A9D" w:rsidRDefault="006902A1" w:rsidP="00F81CF8">
            <w:pPr>
              <w:jc w:val="center"/>
            </w:pPr>
            <w:r w:rsidRPr="00E90A9D">
              <w:t>13,6</w:t>
            </w:r>
          </w:p>
        </w:tc>
        <w:tc>
          <w:tcPr>
            <w:tcW w:w="1321" w:type="dxa"/>
            <w:vAlign w:val="center"/>
          </w:tcPr>
          <w:p w:rsidR="008B575E" w:rsidRPr="00E90A9D" w:rsidRDefault="006902A1" w:rsidP="00F81CF8">
            <w:pPr>
              <w:jc w:val="center"/>
            </w:pPr>
            <w:r w:rsidRPr="00E90A9D">
              <w:t>277,8%</w:t>
            </w:r>
          </w:p>
        </w:tc>
        <w:tc>
          <w:tcPr>
            <w:tcW w:w="2036" w:type="dxa"/>
            <w:vAlign w:val="center"/>
          </w:tcPr>
          <w:p w:rsidR="008B575E" w:rsidRPr="00E90A9D" w:rsidRDefault="006902A1" w:rsidP="00AD6ADA">
            <w:r w:rsidRPr="00E90A9D">
              <w:t>Зарегистрировано 5 случаев. Все случаи смерти непредотвратимые.</w:t>
            </w:r>
          </w:p>
        </w:tc>
      </w:tr>
      <w:tr w:rsidR="008B575E" w:rsidRPr="00E90A9D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8B575E" w:rsidRPr="00E90A9D" w:rsidRDefault="00B7255C" w:rsidP="00A1384C">
            <w:pPr>
              <w:jc w:val="center"/>
              <w:rPr>
                <w:b/>
              </w:rPr>
            </w:pPr>
            <w:r w:rsidRPr="00E90A9D">
              <w:rPr>
                <w:b/>
              </w:rPr>
              <w:t xml:space="preserve">Указ </w:t>
            </w:r>
            <w:r w:rsidR="008B575E" w:rsidRPr="00E90A9D">
              <w:rPr>
                <w:b/>
              </w:rPr>
              <w:t xml:space="preserve">Президента Российской Федерации от 07.05.2012 </w:t>
            </w:r>
            <w:r w:rsidRPr="00E90A9D">
              <w:rPr>
                <w:b/>
              </w:rPr>
              <w:t xml:space="preserve"> </w:t>
            </w:r>
            <w:r w:rsidR="008B575E" w:rsidRPr="00E90A9D">
              <w:rPr>
                <w:b/>
              </w:rPr>
              <w:t>№599</w:t>
            </w:r>
          </w:p>
        </w:tc>
      </w:tr>
      <w:tr w:rsidR="008B575E" w:rsidRPr="00E90A9D" w:rsidTr="00711617">
        <w:trPr>
          <w:trHeight w:val="321"/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8B575E" w:rsidRPr="00E90A9D" w:rsidRDefault="008B575E" w:rsidP="00A1384C">
            <w:pPr>
              <w:jc w:val="center"/>
              <w:rPr>
                <w:b/>
                <w:sz w:val="22"/>
                <w:szCs w:val="28"/>
              </w:rPr>
            </w:pPr>
            <w:proofErr w:type="gramStart"/>
            <w:r w:rsidRPr="00E90A9D">
              <w:rPr>
                <w:b/>
                <w:sz w:val="22"/>
                <w:szCs w:val="28"/>
              </w:rPr>
              <w:t>Доступность дошкольного образования (отношение численности детей в возрасте от 3-х до 7 лет, получающих дошкольное образование в текущем году, к сумме численности детей в возрасте от 3-х до 7 лет, получающих дошкольное образование в текущем году, и численности детей в возрасте от 3-х до 7 лет находящихся в очереди на получение в текущем году дошкольного образования</w:t>
            </w:r>
            <w:proofErr w:type="gramEnd"/>
          </w:p>
        </w:tc>
      </w:tr>
      <w:tr w:rsidR="00B7255C" w:rsidRPr="00E90A9D" w:rsidTr="00055D28">
        <w:trPr>
          <w:jc w:val="center"/>
        </w:trPr>
        <w:tc>
          <w:tcPr>
            <w:tcW w:w="548" w:type="dxa"/>
            <w:vAlign w:val="center"/>
          </w:tcPr>
          <w:p w:rsidR="008B575E" w:rsidRPr="00E90A9D" w:rsidRDefault="008B575E" w:rsidP="000D1AF2">
            <w:pPr>
              <w:jc w:val="center"/>
            </w:pPr>
          </w:p>
        </w:tc>
        <w:tc>
          <w:tcPr>
            <w:tcW w:w="2424" w:type="dxa"/>
            <w:vAlign w:val="center"/>
          </w:tcPr>
          <w:p w:rsidR="008B575E" w:rsidRPr="00E90A9D" w:rsidRDefault="00CE6652" w:rsidP="00996733">
            <w:pPr>
              <w:jc w:val="center"/>
              <w:rPr>
                <w:color w:val="FF0000"/>
              </w:rPr>
            </w:pPr>
            <w:r w:rsidRPr="00E90A9D">
              <w:t xml:space="preserve">Распоряжение администрации Калтанского городского округа от </w:t>
            </w:r>
            <w:r>
              <w:t>14.02.2014</w:t>
            </w:r>
            <w:r w:rsidRPr="00E90A9D">
              <w:t>г. №</w:t>
            </w:r>
            <w:r>
              <w:t>23</w:t>
            </w:r>
            <w:r w:rsidRPr="00E90A9D">
              <w:t>3-р</w:t>
            </w:r>
          </w:p>
        </w:tc>
        <w:tc>
          <w:tcPr>
            <w:tcW w:w="1753" w:type="dxa"/>
            <w:vAlign w:val="center"/>
          </w:tcPr>
          <w:p w:rsidR="008B575E" w:rsidRPr="00E90A9D" w:rsidRDefault="008B575E" w:rsidP="00F81CF8">
            <w:pPr>
              <w:jc w:val="center"/>
            </w:pPr>
          </w:p>
        </w:tc>
        <w:tc>
          <w:tcPr>
            <w:tcW w:w="2379" w:type="dxa"/>
            <w:vAlign w:val="center"/>
          </w:tcPr>
          <w:p w:rsidR="008B575E" w:rsidRPr="00E90A9D" w:rsidRDefault="008B575E" w:rsidP="00F81CF8">
            <w:pPr>
              <w:jc w:val="center"/>
            </w:pPr>
            <w:r w:rsidRPr="00E90A9D">
              <w:t>Всем детям  в возрасте от 3 до 7 лет будет представлена возможность получения дошкольного образования</w:t>
            </w:r>
          </w:p>
        </w:tc>
        <w:tc>
          <w:tcPr>
            <w:tcW w:w="1792" w:type="dxa"/>
            <w:vAlign w:val="center"/>
          </w:tcPr>
          <w:p w:rsidR="008B575E" w:rsidRPr="00E90A9D" w:rsidRDefault="008B575E" w:rsidP="00F81CF8">
            <w:pPr>
              <w:jc w:val="center"/>
            </w:pPr>
            <w:r w:rsidRPr="00E90A9D">
              <w:t>2018 год</w:t>
            </w:r>
          </w:p>
        </w:tc>
        <w:tc>
          <w:tcPr>
            <w:tcW w:w="1489" w:type="dxa"/>
            <w:vAlign w:val="center"/>
          </w:tcPr>
          <w:p w:rsidR="008B575E" w:rsidRPr="00E90A9D" w:rsidRDefault="008A5755" w:rsidP="008A5755">
            <w:pPr>
              <w:jc w:val="center"/>
            </w:pPr>
            <w:r w:rsidRPr="00E90A9D">
              <w:t>2016 год</w:t>
            </w:r>
          </w:p>
        </w:tc>
        <w:tc>
          <w:tcPr>
            <w:tcW w:w="1454" w:type="dxa"/>
            <w:vAlign w:val="center"/>
          </w:tcPr>
          <w:p w:rsidR="008B575E" w:rsidRPr="00E90A9D" w:rsidRDefault="00A62023" w:rsidP="00F81CF8">
            <w:pPr>
              <w:jc w:val="center"/>
            </w:pPr>
            <w:r w:rsidRPr="00E90A9D">
              <w:t>100</w:t>
            </w:r>
          </w:p>
        </w:tc>
        <w:tc>
          <w:tcPr>
            <w:tcW w:w="1420" w:type="dxa"/>
            <w:vAlign w:val="center"/>
          </w:tcPr>
          <w:p w:rsidR="008B575E" w:rsidRPr="00E90A9D" w:rsidRDefault="00931242" w:rsidP="00F81CF8">
            <w:pPr>
              <w:jc w:val="center"/>
            </w:pPr>
            <w:r w:rsidRPr="00E90A9D">
              <w:t>100</w:t>
            </w:r>
          </w:p>
        </w:tc>
        <w:tc>
          <w:tcPr>
            <w:tcW w:w="1321" w:type="dxa"/>
            <w:vAlign w:val="center"/>
          </w:tcPr>
          <w:p w:rsidR="008B575E" w:rsidRPr="00E90A9D" w:rsidRDefault="00F44150" w:rsidP="00F81CF8">
            <w:pPr>
              <w:jc w:val="center"/>
            </w:pPr>
            <w:r w:rsidRPr="00E90A9D">
              <w:t>100</w:t>
            </w:r>
          </w:p>
        </w:tc>
        <w:tc>
          <w:tcPr>
            <w:tcW w:w="2036" w:type="dxa"/>
            <w:vAlign w:val="center"/>
          </w:tcPr>
          <w:p w:rsidR="008B575E" w:rsidRPr="00E90A9D" w:rsidRDefault="008B575E" w:rsidP="00F81CF8">
            <w:pPr>
              <w:jc w:val="center"/>
            </w:pPr>
          </w:p>
        </w:tc>
      </w:tr>
      <w:tr w:rsidR="008B575E" w:rsidRPr="00E90A9D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8B575E" w:rsidRPr="00E90A9D" w:rsidRDefault="008B575E" w:rsidP="00A1384C">
            <w:pPr>
              <w:jc w:val="center"/>
              <w:rPr>
                <w:b/>
              </w:rPr>
            </w:pPr>
            <w:r w:rsidRPr="00E90A9D">
              <w:rPr>
                <w:b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</w:tr>
      <w:tr w:rsidR="00B7255C" w:rsidRPr="00E90A9D" w:rsidTr="00055D28">
        <w:trPr>
          <w:jc w:val="center"/>
        </w:trPr>
        <w:tc>
          <w:tcPr>
            <w:tcW w:w="548" w:type="dxa"/>
            <w:vAlign w:val="center"/>
          </w:tcPr>
          <w:p w:rsidR="00F532F3" w:rsidRPr="00E90A9D" w:rsidRDefault="00F532F3" w:rsidP="000D1AF2">
            <w:pPr>
              <w:jc w:val="center"/>
            </w:pPr>
          </w:p>
        </w:tc>
        <w:tc>
          <w:tcPr>
            <w:tcW w:w="2424" w:type="dxa"/>
            <w:vAlign w:val="center"/>
          </w:tcPr>
          <w:p w:rsidR="00F532F3" w:rsidRPr="00E90A9D" w:rsidRDefault="00F532F3" w:rsidP="00F81CF8">
            <w:pPr>
              <w:jc w:val="center"/>
            </w:pPr>
            <w:r w:rsidRPr="00E90A9D">
              <w:t>Распоряжение администрации Калтанского гор</w:t>
            </w:r>
            <w:r w:rsidR="00B70E82">
              <w:t xml:space="preserve">одского </w:t>
            </w:r>
            <w:r w:rsidR="00B70E82">
              <w:lastRenderedPageBreak/>
              <w:t>округа от 06.06.2013г. №</w:t>
            </w:r>
            <w:r w:rsidRPr="00E90A9D">
              <w:t>964-р</w:t>
            </w:r>
          </w:p>
          <w:p w:rsidR="00F532F3" w:rsidRPr="00E90A9D" w:rsidRDefault="00F532F3" w:rsidP="00F81CF8">
            <w:pPr>
              <w:jc w:val="center"/>
            </w:pPr>
            <w:proofErr w:type="gramStart"/>
            <w:r w:rsidRPr="00E90A9D">
              <w:t xml:space="preserve">(в ред. распоряжения администрации КГО </w:t>
            </w:r>
            <w:proofErr w:type="gramEnd"/>
          </w:p>
          <w:p w:rsidR="00F532F3" w:rsidRPr="00E90A9D" w:rsidRDefault="00B70E82" w:rsidP="00F81CF8">
            <w:pPr>
              <w:jc w:val="center"/>
              <w:rPr>
                <w:color w:val="FF0000"/>
              </w:rPr>
            </w:pPr>
            <w:r>
              <w:t xml:space="preserve"> от 29.07.2014г. №</w:t>
            </w:r>
            <w:r w:rsidR="00F532F3" w:rsidRPr="00E90A9D">
              <w:t>1596-р)</w:t>
            </w:r>
          </w:p>
        </w:tc>
        <w:tc>
          <w:tcPr>
            <w:tcW w:w="1753" w:type="dxa"/>
            <w:vAlign w:val="center"/>
          </w:tcPr>
          <w:p w:rsidR="00F532F3" w:rsidRPr="00E90A9D" w:rsidRDefault="00F532F3" w:rsidP="00E36A23">
            <w:pPr>
              <w:jc w:val="center"/>
              <w:rPr>
                <w:color w:val="FF0000"/>
              </w:rPr>
            </w:pPr>
            <w:r w:rsidRPr="00E90A9D">
              <w:lastRenderedPageBreak/>
              <w:t xml:space="preserve">Изменения в отраслях социальной </w:t>
            </w:r>
            <w:r w:rsidRPr="00E90A9D">
              <w:lastRenderedPageBreak/>
              <w:t>сферы, направленные на повышение эффективности сферы дополнительного образования в К</w:t>
            </w:r>
            <w:r w:rsidR="00E36A23">
              <w:t>ГО</w:t>
            </w:r>
          </w:p>
        </w:tc>
        <w:tc>
          <w:tcPr>
            <w:tcW w:w="2379" w:type="dxa"/>
            <w:vAlign w:val="center"/>
          </w:tcPr>
          <w:p w:rsidR="00F532F3" w:rsidRPr="00E90A9D" w:rsidRDefault="00F532F3" w:rsidP="00F81CF8">
            <w:pPr>
              <w:jc w:val="center"/>
            </w:pPr>
            <w:r w:rsidRPr="00E90A9D">
              <w:lastRenderedPageBreak/>
              <w:t xml:space="preserve">Увеличение доли детей в возрасте от 5 до 18 лет обучающихся по </w:t>
            </w:r>
            <w:r w:rsidRPr="00E90A9D">
              <w:lastRenderedPageBreak/>
              <w:t>дополнительным образовательным программам, в общей численности детей этого возраста</w:t>
            </w:r>
            <w:r w:rsidR="00B70E82">
              <w:t xml:space="preserve"> (культура)</w:t>
            </w:r>
          </w:p>
        </w:tc>
        <w:tc>
          <w:tcPr>
            <w:tcW w:w="1792" w:type="dxa"/>
            <w:vAlign w:val="center"/>
          </w:tcPr>
          <w:p w:rsidR="00F532F3" w:rsidRPr="00E90A9D" w:rsidRDefault="00F532F3" w:rsidP="00F81CF8">
            <w:pPr>
              <w:jc w:val="center"/>
            </w:pPr>
            <w:r w:rsidRPr="00E90A9D">
              <w:lastRenderedPageBreak/>
              <w:t>2018 год</w:t>
            </w:r>
          </w:p>
        </w:tc>
        <w:tc>
          <w:tcPr>
            <w:tcW w:w="1489" w:type="dxa"/>
            <w:vAlign w:val="center"/>
          </w:tcPr>
          <w:p w:rsidR="00F532F3" w:rsidRPr="00E90A9D" w:rsidRDefault="00F532F3" w:rsidP="00FE0F1E">
            <w:pPr>
              <w:jc w:val="center"/>
            </w:pPr>
            <w:r w:rsidRPr="00E90A9D">
              <w:t>201</w:t>
            </w:r>
            <w:r w:rsidR="00FE0F1E" w:rsidRPr="00E90A9D">
              <w:t xml:space="preserve">6 </w:t>
            </w:r>
            <w:r w:rsidRPr="00E90A9D">
              <w:t>год</w:t>
            </w:r>
          </w:p>
        </w:tc>
        <w:tc>
          <w:tcPr>
            <w:tcW w:w="1454" w:type="dxa"/>
            <w:vAlign w:val="center"/>
          </w:tcPr>
          <w:p w:rsidR="00F532F3" w:rsidRPr="00E90A9D" w:rsidRDefault="00FE0F1E" w:rsidP="00D512F3">
            <w:pPr>
              <w:jc w:val="center"/>
            </w:pPr>
            <w:r w:rsidRPr="00E90A9D">
              <w:t>17,9</w:t>
            </w:r>
          </w:p>
        </w:tc>
        <w:tc>
          <w:tcPr>
            <w:tcW w:w="1420" w:type="dxa"/>
            <w:vAlign w:val="center"/>
          </w:tcPr>
          <w:p w:rsidR="00F532F3" w:rsidRPr="00E90A9D" w:rsidRDefault="00E55B07" w:rsidP="00D512F3">
            <w:pPr>
              <w:jc w:val="center"/>
            </w:pPr>
            <w:r w:rsidRPr="00E90A9D">
              <w:t>17,9</w:t>
            </w:r>
          </w:p>
        </w:tc>
        <w:tc>
          <w:tcPr>
            <w:tcW w:w="1321" w:type="dxa"/>
            <w:vAlign w:val="center"/>
          </w:tcPr>
          <w:p w:rsidR="00F532F3" w:rsidRPr="00E90A9D" w:rsidRDefault="00E55B07" w:rsidP="00F81CF8">
            <w:pPr>
              <w:jc w:val="center"/>
            </w:pPr>
            <w:r w:rsidRPr="00E90A9D">
              <w:t>-</w:t>
            </w:r>
          </w:p>
        </w:tc>
        <w:tc>
          <w:tcPr>
            <w:tcW w:w="2036" w:type="dxa"/>
            <w:vAlign w:val="center"/>
          </w:tcPr>
          <w:p w:rsidR="00F532F3" w:rsidRPr="00E90A9D" w:rsidRDefault="00F532F3" w:rsidP="00F81CF8">
            <w:pPr>
              <w:jc w:val="center"/>
            </w:pPr>
          </w:p>
        </w:tc>
      </w:tr>
      <w:tr w:rsidR="00B70E82" w:rsidRPr="00E90A9D" w:rsidTr="00055D28">
        <w:trPr>
          <w:jc w:val="center"/>
        </w:trPr>
        <w:tc>
          <w:tcPr>
            <w:tcW w:w="548" w:type="dxa"/>
            <w:vAlign w:val="center"/>
          </w:tcPr>
          <w:p w:rsidR="00B70E82" w:rsidRPr="00E90A9D" w:rsidRDefault="00B70E82" w:rsidP="000D1AF2">
            <w:pPr>
              <w:jc w:val="center"/>
            </w:pPr>
          </w:p>
        </w:tc>
        <w:tc>
          <w:tcPr>
            <w:tcW w:w="2424" w:type="dxa"/>
            <w:vAlign w:val="center"/>
          </w:tcPr>
          <w:p w:rsidR="00B70E82" w:rsidRDefault="00B70E82" w:rsidP="00B70E82">
            <w:pPr>
              <w:jc w:val="center"/>
            </w:pPr>
            <w:proofErr w:type="gramStart"/>
            <w:r>
              <w:t>Распоряжение администрации Калтанского городского округа от 06.06.2013г. №964-р</w:t>
            </w:r>
            <w:r>
              <w:t xml:space="preserve"> </w:t>
            </w:r>
            <w:r>
              <w:t xml:space="preserve">(в ред. распоряжения администрации КГО </w:t>
            </w:r>
            <w:proofErr w:type="gramEnd"/>
          </w:p>
          <w:p w:rsidR="00B70E82" w:rsidRPr="00E90A9D" w:rsidRDefault="00B70E82" w:rsidP="00B70E82">
            <w:pPr>
              <w:jc w:val="center"/>
            </w:pPr>
            <w:r>
              <w:t xml:space="preserve"> от 29.07.2014г. №1596-р)</w:t>
            </w:r>
          </w:p>
        </w:tc>
        <w:tc>
          <w:tcPr>
            <w:tcW w:w="1753" w:type="dxa"/>
            <w:vAlign w:val="center"/>
          </w:tcPr>
          <w:p w:rsidR="00B70E82" w:rsidRPr="00E90A9D" w:rsidRDefault="00B70E82" w:rsidP="00E36A23">
            <w:pPr>
              <w:jc w:val="center"/>
            </w:pPr>
            <w:r w:rsidRPr="00B70E82">
              <w:t>Изменения в отраслях социальной сферы, направленные на повышение эффективности сферы дополнительного образования в К</w:t>
            </w:r>
            <w:r w:rsidR="00E36A23">
              <w:t>ГО</w:t>
            </w:r>
          </w:p>
        </w:tc>
        <w:tc>
          <w:tcPr>
            <w:tcW w:w="2379" w:type="dxa"/>
            <w:vAlign w:val="center"/>
          </w:tcPr>
          <w:p w:rsidR="00B70E82" w:rsidRPr="00E90A9D" w:rsidRDefault="00B70E82" w:rsidP="00F81CF8">
            <w:pPr>
              <w:jc w:val="center"/>
            </w:pPr>
            <w:r w:rsidRPr="00B70E82">
              <w:t>Увеличение доли детей в возрасте от 5 до 18 лет обучающихся по дополнительным образовательным программам, в общей численности</w:t>
            </w:r>
            <w:r>
              <w:t xml:space="preserve"> детей этого возраста</w:t>
            </w:r>
          </w:p>
        </w:tc>
        <w:tc>
          <w:tcPr>
            <w:tcW w:w="1792" w:type="dxa"/>
            <w:vAlign w:val="center"/>
          </w:tcPr>
          <w:p w:rsidR="00B70E82" w:rsidRPr="00E90A9D" w:rsidRDefault="00B70E82" w:rsidP="00F81CF8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B70E82" w:rsidRPr="00E90A9D" w:rsidRDefault="00B70E82" w:rsidP="00FE0F1E">
            <w:pPr>
              <w:jc w:val="center"/>
            </w:pPr>
            <w:r>
              <w:t>2016 год</w:t>
            </w:r>
          </w:p>
        </w:tc>
        <w:tc>
          <w:tcPr>
            <w:tcW w:w="1454" w:type="dxa"/>
            <w:vAlign w:val="center"/>
          </w:tcPr>
          <w:p w:rsidR="00B70E82" w:rsidRPr="00E90A9D" w:rsidRDefault="00B70E82" w:rsidP="00D512F3">
            <w:pPr>
              <w:jc w:val="center"/>
            </w:pPr>
            <w:r>
              <w:t>73,4</w:t>
            </w:r>
          </w:p>
        </w:tc>
        <w:tc>
          <w:tcPr>
            <w:tcW w:w="1420" w:type="dxa"/>
            <w:vAlign w:val="center"/>
          </w:tcPr>
          <w:p w:rsidR="00B70E82" w:rsidRPr="00E90A9D" w:rsidRDefault="00B70E82" w:rsidP="00D512F3">
            <w:pPr>
              <w:jc w:val="center"/>
            </w:pPr>
            <w:r>
              <w:t>73,4</w:t>
            </w:r>
          </w:p>
        </w:tc>
        <w:tc>
          <w:tcPr>
            <w:tcW w:w="1321" w:type="dxa"/>
            <w:vAlign w:val="center"/>
          </w:tcPr>
          <w:p w:rsidR="00B70E82" w:rsidRPr="00E90A9D" w:rsidRDefault="00B70E82" w:rsidP="00F81CF8">
            <w:pPr>
              <w:jc w:val="center"/>
            </w:pPr>
            <w:r>
              <w:t>-</w:t>
            </w:r>
          </w:p>
        </w:tc>
        <w:tc>
          <w:tcPr>
            <w:tcW w:w="2036" w:type="dxa"/>
            <w:vAlign w:val="center"/>
          </w:tcPr>
          <w:p w:rsidR="00B70E82" w:rsidRPr="00E90A9D" w:rsidRDefault="00B70E82" w:rsidP="00F81CF8">
            <w:pPr>
              <w:jc w:val="center"/>
            </w:pPr>
          </w:p>
        </w:tc>
      </w:tr>
      <w:tr w:rsidR="008B575E" w:rsidRPr="00E90A9D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8B575E" w:rsidRPr="00E90A9D" w:rsidRDefault="008B575E" w:rsidP="00A1384C">
            <w:pPr>
              <w:jc w:val="center"/>
            </w:pPr>
            <w:r w:rsidRPr="00E90A9D">
              <w:rPr>
                <w:b/>
                <w:lang w:eastAsia="en-US"/>
              </w:rPr>
              <w:t>Увеличение численности детей и молодежи 7-</w:t>
            </w:r>
            <w:r w:rsidR="00F74A54" w:rsidRPr="00E90A9D">
              <w:rPr>
                <w:b/>
                <w:lang w:eastAsia="en-US"/>
              </w:rPr>
              <w:t>1</w:t>
            </w:r>
            <w:r w:rsidRPr="00E90A9D">
              <w:rPr>
                <w:b/>
                <w:lang w:eastAsia="en-US"/>
              </w:rPr>
              <w:t>8 лет, получающих услуги дополнительного образования спортивной направленности</w:t>
            </w:r>
          </w:p>
        </w:tc>
      </w:tr>
      <w:tr w:rsidR="00B7255C" w:rsidRPr="00E90A9D" w:rsidTr="00055D28">
        <w:trPr>
          <w:jc w:val="center"/>
        </w:trPr>
        <w:tc>
          <w:tcPr>
            <w:tcW w:w="548" w:type="dxa"/>
            <w:vAlign w:val="center"/>
          </w:tcPr>
          <w:p w:rsidR="00F532F3" w:rsidRPr="00B70E82" w:rsidRDefault="00F532F3" w:rsidP="000D1AF2">
            <w:pPr>
              <w:jc w:val="center"/>
            </w:pPr>
          </w:p>
        </w:tc>
        <w:tc>
          <w:tcPr>
            <w:tcW w:w="2424" w:type="dxa"/>
            <w:vAlign w:val="center"/>
          </w:tcPr>
          <w:p w:rsidR="00F532F3" w:rsidRPr="00B70E82" w:rsidRDefault="00F532F3" w:rsidP="00F81CF8">
            <w:pPr>
              <w:jc w:val="center"/>
            </w:pPr>
            <w:r w:rsidRPr="00B70E82">
              <w:t>Распоряжение администрации Калтанского городского округа от 05.08.2013г. №1393-р</w:t>
            </w:r>
          </w:p>
        </w:tc>
        <w:tc>
          <w:tcPr>
            <w:tcW w:w="1753" w:type="dxa"/>
            <w:vAlign w:val="center"/>
          </w:tcPr>
          <w:p w:rsidR="00F532F3" w:rsidRPr="00B70E82" w:rsidRDefault="00F532F3" w:rsidP="00E36A23">
            <w:pPr>
              <w:jc w:val="center"/>
            </w:pPr>
            <w:r w:rsidRPr="00B70E82">
              <w:t>Изменения в отраслях социальной сферы, направленные на повышение эффективности сферы дополнительного образования в К</w:t>
            </w:r>
            <w:r w:rsidR="00E36A23">
              <w:t>ГО</w:t>
            </w:r>
          </w:p>
        </w:tc>
        <w:tc>
          <w:tcPr>
            <w:tcW w:w="2379" w:type="dxa"/>
            <w:vAlign w:val="center"/>
          </w:tcPr>
          <w:p w:rsidR="00F532F3" w:rsidRPr="00B70E82" w:rsidRDefault="00F532F3" w:rsidP="00F81CF8">
            <w:pPr>
              <w:jc w:val="center"/>
            </w:pPr>
            <w:r w:rsidRPr="00B70E82">
              <w:t>Увеличение детей систематически занимающихся спортом (чел.)</w:t>
            </w:r>
          </w:p>
        </w:tc>
        <w:tc>
          <w:tcPr>
            <w:tcW w:w="1792" w:type="dxa"/>
            <w:vAlign w:val="center"/>
          </w:tcPr>
          <w:p w:rsidR="00F532F3" w:rsidRPr="00B70E82" w:rsidRDefault="00F532F3" w:rsidP="00F81CF8">
            <w:pPr>
              <w:jc w:val="center"/>
            </w:pPr>
            <w:r w:rsidRPr="00B70E82">
              <w:t>2018 год</w:t>
            </w:r>
          </w:p>
        </w:tc>
        <w:tc>
          <w:tcPr>
            <w:tcW w:w="1489" w:type="dxa"/>
            <w:vAlign w:val="center"/>
          </w:tcPr>
          <w:p w:rsidR="00F532F3" w:rsidRPr="00B70E82" w:rsidRDefault="00F532F3" w:rsidP="00CE64F5">
            <w:pPr>
              <w:jc w:val="center"/>
            </w:pPr>
            <w:r w:rsidRPr="00B70E82">
              <w:t>201</w:t>
            </w:r>
            <w:r w:rsidR="00CE64F5" w:rsidRPr="00B70E82">
              <w:t>6</w:t>
            </w:r>
            <w:r w:rsidRPr="00B70E82">
              <w:t xml:space="preserve"> год</w:t>
            </w:r>
          </w:p>
        </w:tc>
        <w:tc>
          <w:tcPr>
            <w:tcW w:w="1454" w:type="dxa"/>
            <w:vAlign w:val="center"/>
          </w:tcPr>
          <w:p w:rsidR="00F532F3" w:rsidRPr="00B70E82" w:rsidRDefault="00F74A54" w:rsidP="00F81CF8">
            <w:pPr>
              <w:jc w:val="center"/>
            </w:pPr>
            <w:r w:rsidRPr="00B70E82">
              <w:t>3435</w:t>
            </w:r>
          </w:p>
        </w:tc>
        <w:tc>
          <w:tcPr>
            <w:tcW w:w="1420" w:type="dxa"/>
            <w:vAlign w:val="center"/>
          </w:tcPr>
          <w:p w:rsidR="00F532F3" w:rsidRPr="00B70E82" w:rsidRDefault="004914FA" w:rsidP="00F81CF8">
            <w:pPr>
              <w:jc w:val="center"/>
            </w:pPr>
            <w:r w:rsidRPr="00B70E82">
              <w:t>3435</w:t>
            </w:r>
          </w:p>
        </w:tc>
        <w:tc>
          <w:tcPr>
            <w:tcW w:w="1321" w:type="dxa"/>
            <w:vAlign w:val="center"/>
          </w:tcPr>
          <w:p w:rsidR="00F532F3" w:rsidRPr="00B70E82" w:rsidRDefault="004914FA" w:rsidP="00F81CF8">
            <w:pPr>
              <w:jc w:val="center"/>
              <w:rPr>
                <w:b/>
              </w:rPr>
            </w:pPr>
            <w:r w:rsidRPr="00B70E82">
              <w:rPr>
                <w:b/>
              </w:rPr>
              <w:t>-</w:t>
            </w:r>
          </w:p>
        </w:tc>
        <w:tc>
          <w:tcPr>
            <w:tcW w:w="2036" w:type="dxa"/>
            <w:vAlign w:val="center"/>
          </w:tcPr>
          <w:p w:rsidR="00F532F3" w:rsidRPr="00B70E82" w:rsidRDefault="00F532F3" w:rsidP="00F81CF8">
            <w:pPr>
              <w:jc w:val="center"/>
            </w:pPr>
          </w:p>
        </w:tc>
      </w:tr>
      <w:tr w:rsidR="008B575E" w:rsidRPr="00E90A9D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8B575E" w:rsidRPr="00E90A9D" w:rsidRDefault="00B7255C" w:rsidP="008405AF">
            <w:pPr>
              <w:tabs>
                <w:tab w:val="left" w:pos="4851"/>
              </w:tabs>
              <w:jc w:val="center"/>
              <w:rPr>
                <w:b/>
              </w:rPr>
            </w:pPr>
            <w:r w:rsidRPr="00E90A9D">
              <w:rPr>
                <w:b/>
              </w:rPr>
              <w:t>Указ</w:t>
            </w:r>
            <w:r w:rsidR="008B575E" w:rsidRPr="00E90A9D">
              <w:rPr>
                <w:b/>
              </w:rPr>
              <w:t xml:space="preserve"> Президента Росси</w:t>
            </w:r>
            <w:r w:rsidRPr="00E90A9D">
              <w:rPr>
                <w:b/>
              </w:rPr>
              <w:t>йской Федерации от 07.05.2012  №</w:t>
            </w:r>
            <w:r w:rsidR="008B575E" w:rsidRPr="00E90A9D">
              <w:rPr>
                <w:b/>
              </w:rPr>
              <w:t>600</w:t>
            </w:r>
          </w:p>
        </w:tc>
      </w:tr>
      <w:tr w:rsidR="008B575E" w:rsidRPr="00E90A9D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8B575E" w:rsidRPr="00E90A9D" w:rsidRDefault="008B575E" w:rsidP="00A1384C">
            <w:pPr>
              <w:jc w:val="center"/>
              <w:rPr>
                <w:b/>
              </w:rPr>
            </w:pPr>
            <w:r w:rsidRPr="00E90A9D">
              <w:rPr>
                <w:b/>
                <w:lang w:eastAsia="en-US"/>
              </w:rPr>
              <w:t>Предоставление доступного и комфортного жилья, семья желающим улучшить свои жилищные условия</w:t>
            </w:r>
          </w:p>
        </w:tc>
      </w:tr>
      <w:tr w:rsidR="00B7255C" w:rsidRPr="00E90A9D" w:rsidTr="00E84C78">
        <w:trPr>
          <w:jc w:val="center"/>
        </w:trPr>
        <w:tc>
          <w:tcPr>
            <w:tcW w:w="548" w:type="dxa"/>
            <w:vAlign w:val="center"/>
          </w:tcPr>
          <w:p w:rsidR="008B575E" w:rsidRPr="00E90A9D" w:rsidRDefault="008B575E" w:rsidP="00E84C78">
            <w:pPr>
              <w:jc w:val="center"/>
            </w:pPr>
          </w:p>
        </w:tc>
        <w:tc>
          <w:tcPr>
            <w:tcW w:w="2424" w:type="dxa"/>
            <w:vAlign w:val="center"/>
          </w:tcPr>
          <w:p w:rsidR="008B575E" w:rsidRPr="00E90A9D" w:rsidRDefault="008B575E" w:rsidP="00E84C78">
            <w:pPr>
              <w:jc w:val="center"/>
            </w:pPr>
            <w:r w:rsidRPr="00E90A9D">
              <w:t>Постановление администрации Калтанского городского округа от 01.10.2013г. № 360-п «Об утверждении муниципальной программы «Жилище» Калтанского</w:t>
            </w:r>
            <w:r w:rsidR="00E84C78" w:rsidRPr="00E90A9D">
              <w:t xml:space="preserve"> городского округа на 2014-2016</w:t>
            </w:r>
            <w:r w:rsidRPr="00E90A9D">
              <w:t>г.г.</w:t>
            </w:r>
          </w:p>
        </w:tc>
        <w:tc>
          <w:tcPr>
            <w:tcW w:w="1753" w:type="dxa"/>
            <w:vAlign w:val="center"/>
          </w:tcPr>
          <w:p w:rsidR="008B575E" w:rsidRPr="00E90A9D" w:rsidRDefault="00E84C78" w:rsidP="00E84C78">
            <w:pPr>
              <w:jc w:val="center"/>
            </w:pPr>
            <w:r w:rsidRPr="00E90A9D">
              <w:t>«Доступное и комфортное жилье гражданам КГО»</w:t>
            </w:r>
          </w:p>
        </w:tc>
        <w:tc>
          <w:tcPr>
            <w:tcW w:w="2379" w:type="dxa"/>
            <w:vAlign w:val="center"/>
          </w:tcPr>
          <w:p w:rsidR="008B575E" w:rsidRPr="00E90A9D" w:rsidRDefault="00E84C78" w:rsidP="00E84C78">
            <w:pPr>
              <w:jc w:val="center"/>
            </w:pPr>
            <w:r w:rsidRPr="00E90A9D">
              <w:t>Исполнено 2 решения суда о предоставлении благоустроенных жилых помещений.</w:t>
            </w:r>
          </w:p>
          <w:p w:rsidR="00E84C78" w:rsidRPr="00E90A9D" w:rsidRDefault="00E84C78" w:rsidP="00E84C78">
            <w:pPr>
              <w:jc w:val="center"/>
            </w:pPr>
          </w:p>
          <w:p w:rsidR="00E84C78" w:rsidRPr="00E90A9D" w:rsidRDefault="00E84C78" w:rsidP="00E84C78">
            <w:pPr>
              <w:jc w:val="center"/>
            </w:pPr>
            <w:proofErr w:type="gramStart"/>
            <w:r w:rsidRPr="00E90A9D">
              <w:t>Предоставлены</w:t>
            </w:r>
            <w:proofErr w:type="gramEnd"/>
            <w:r w:rsidRPr="00E90A9D">
              <w:t xml:space="preserve"> ГЖС на приобретение жилья 4 семьям вынужденных переселенцев.</w:t>
            </w:r>
          </w:p>
          <w:p w:rsidR="00E84C78" w:rsidRPr="00E90A9D" w:rsidRDefault="00E84C78" w:rsidP="00E84C78">
            <w:pPr>
              <w:jc w:val="center"/>
            </w:pPr>
          </w:p>
          <w:p w:rsidR="00E84C78" w:rsidRPr="00E90A9D" w:rsidRDefault="00E84C78" w:rsidP="00E84C78">
            <w:pPr>
              <w:jc w:val="center"/>
            </w:pPr>
            <w:r w:rsidRPr="00E90A9D">
              <w:t xml:space="preserve">Исполнено 3 решения суда о выплате </w:t>
            </w:r>
            <w:r w:rsidRPr="00E90A9D">
              <w:lastRenderedPageBreak/>
              <w:t>денежной компенсации стоимости жилого помещения.</w:t>
            </w:r>
          </w:p>
          <w:p w:rsidR="00E84C78" w:rsidRPr="00E90A9D" w:rsidRDefault="00E84C78" w:rsidP="00E84C78">
            <w:pPr>
              <w:jc w:val="center"/>
            </w:pPr>
          </w:p>
          <w:p w:rsidR="00E84C78" w:rsidRPr="00E90A9D" w:rsidRDefault="00E84C78" w:rsidP="00E84C78">
            <w:pPr>
              <w:jc w:val="center"/>
            </w:pPr>
            <w:r w:rsidRPr="00E90A9D">
              <w:t>Предоставлена единовременная денежная выплата на приобретение жилья вдове инвалида ВОВ.</w:t>
            </w:r>
          </w:p>
          <w:p w:rsidR="00E84C78" w:rsidRPr="00E90A9D" w:rsidRDefault="00E84C78" w:rsidP="00E84C78">
            <w:pPr>
              <w:jc w:val="center"/>
            </w:pPr>
          </w:p>
          <w:p w:rsidR="00E84C78" w:rsidRPr="00E90A9D" w:rsidRDefault="00E84C78" w:rsidP="00E84C78">
            <w:pPr>
              <w:jc w:val="center"/>
            </w:pPr>
            <w:r w:rsidRPr="00E90A9D">
              <w:t>Предоставлена единовременная денежная выплата на приобретение жилья инвалиду ВОВ.</w:t>
            </w:r>
          </w:p>
        </w:tc>
        <w:tc>
          <w:tcPr>
            <w:tcW w:w="1792" w:type="dxa"/>
            <w:vAlign w:val="center"/>
          </w:tcPr>
          <w:p w:rsidR="008B575E" w:rsidRPr="00E90A9D" w:rsidRDefault="008B575E" w:rsidP="00E84C78">
            <w:pPr>
              <w:jc w:val="center"/>
            </w:pPr>
            <w:r w:rsidRPr="00E90A9D">
              <w:lastRenderedPageBreak/>
              <w:t>2020 год</w:t>
            </w:r>
          </w:p>
        </w:tc>
        <w:tc>
          <w:tcPr>
            <w:tcW w:w="1489" w:type="dxa"/>
            <w:vAlign w:val="center"/>
          </w:tcPr>
          <w:p w:rsidR="008B575E" w:rsidRPr="00E90A9D" w:rsidRDefault="008B575E" w:rsidP="00E84C78">
            <w:pPr>
              <w:jc w:val="center"/>
            </w:pPr>
            <w:r w:rsidRPr="00E90A9D">
              <w:t>201</w:t>
            </w:r>
            <w:r w:rsidR="00A62023" w:rsidRPr="00E90A9D">
              <w:t>6</w:t>
            </w:r>
            <w:r w:rsidRPr="00E90A9D">
              <w:t xml:space="preserve"> года</w:t>
            </w:r>
          </w:p>
        </w:tc>
        <w:tc>
          <w:tcPr>
            <w:tcW w:w="1454" w:type="dxa"/>
            <w:vAlign w:val="center"/>
          </w:tcPr>
          <w:p w:rsidR="008B575E" w:rsidRPr="00E90A9D" w:rsidRDefault="008B575E" w:rsidP="00E84C78">
            <w:pPr>
              <w:jc w:val="center"/>
            </w:pPr>
            <w:r w:rsidRPr="00E90A9D">
              <w:t>35 семей</w:t>
            </w:r>
          </w:p>
        </w:tc>
        <w:tc>
          <w:tcPr>
            <w:tcW w:w="1420" w:type="dxa"/>
            <w:vAlign w:val="center"/>
          </w:tcPr>
          <w:p w:rsidR="008B575E" w:rsidRPr="00E90A9D" w:rsidRDefault="00055D28" w:rsidP="00E84C78">
            <w:pPr>
              <w:jc w:val="center"/>
            </w:pPr>
            <w:r w:rsidRPr="00E90A9D">
              <w:t>11</w:t>
            </w:r>
          </w:p>
        </w:tc>
        <w:tc>
          <w:tcPr>
            <w:tcW w:w="1321" w:type="dxa"/>
            <w:vAlign w:val="center"/>
          </w:tcPr>
          <w:p w:rsidR="008B575E" w:rsidRPr="00E90A9D" w:rsidRDefault="00043E43" w:rsidP="00E84C78">
            <w:pPr>
              <w:jc w:val="center"/>
            </w:pPr>
            <w:r w:rsidRPr="00E90A9D">
              <w:t>-</w:t>
            </w:r>
          </w:p>
        </w:tc>
        <w:tc>
          <w:tcPr>
            <w:tcW w:w="2036" w:type="dxa"/>
            <w:vAlign w:val="center"/>
          </w:tcPr>
          <w:p w:rsidR="008B575E" w:rsidRPr="00E90A9D" w:rsidRDefault="00055D28" w:rsidP="00E84C78">
            <w:pPr>
              <w:jc w:val="center"/>
            </w:pPr>
            <w:r w:rsidRPr="00E90A9D">
              <w:t>Еще 43</w:t>
            </w:r>
            <w:r w:rsidR="00A62023" w:rsidRPr="00E90A9D">
              <w:t xml:space="preserve"> семьи</w:t>
            </w:r>
            <w:r w:rsidRPr="00E90A9D">
              <w:t xml:space="preserve"> было запланировано переселить в новый дом на </w:t>
            </w:r>
            <w:proofErr w:type="spellStart"/>
            <w:r w:rsidRPr="00E90A9D">
              <w:t>п</w:t>
            </w:r>
            <w:proofErr w:type="gramStart"/>
            <w:r w:rsidRPr="00E90A9D">
              <w:t>.П</w:t>
            </w:r>
            <w:proofErr w:type="gramEnd"/>
            <w:r w:rsidRPr="00E90A9D">
              <w:t>остоянный</w:t>
            </w:r>
            <w:proofErr w:type="spellEnd"/>
            <w:r w:rsidR="00043E43" w:rsidRPr="00E90A9D">
              <w:t xml:space="preserve"> в 2017г.</w:t>
            </w:r>
          </w:p>
        </w:tc>
      </w:tr>
      <w:tr w:rsidR="008B575E" w:rsidRPr="00E90A9D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8B575E" w:rsidRPr="00E90A9D" w:rsidRDefault="00E90A9D" w:rsidP="00A1384C">
            <w:pPr>
              <w:jc w:val="center"/>
            </w:pPr>
            <w:r w:rsidRPr="00E90A9D">
              <w:rPr>
                <w:b/>
              </w:rPr>
              <w:lastRenderedPageBreak/>
              <w:t xml:space="preserve">Указ </w:t>
            </w:r>
            <w:r w:rsidR="008B575E" w:rsidRPr="00E90A9D">
              <w:rPr>
                <w:b/>
              </w:rPr>
              <w:t>Президента Росси</w:t>
            </w:r>
            <w:r w:rsidRPr="00E90A9D">
              <w:rPr>
                <w:b/>
              </w:rPr>
              <w:t>йской Федерации от 07.05.2012  №</w:t>
            </w:r>
            <w:r w:rsidR="008B575E" w:rsidRPr="00E90A9D">
              <w:rPr>
                <w:b/>
              </w:rPr>
              <w:t>606</w:t>
            </w:r>
          </w:p>
        </w:tc>
      </w:tr>
      <w:tr w:rsidR="008B575E" w:rsidRPr="00E90A9D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8B575E" w:rsidRPr="00E90A9D" w:rsidRDefault="008B575E" w:rsidP="00C171A3">
            <w:pPr>
              <w:jc w:val="center"/>
              <w:rPr>
                <w:b/>
              </w:rPr>
            </w:pPr>
            <w:r w:rsidRPr="00E90A9D">
              <w:rPr>
                <w:b/>
              </w:rPr>
              <w:t xml:space="preserve">Ожидаемая продолжительность жизни при рождении </w:t>
            </w:r>
          </w:p>
        </w:tc>
      </w:tr>
      <w:tr w:rsidR="00B7255C" w:rsidRPr="00E90A9D" w:rsidTr="00055D28">
        <w:trPr>
          <w:jc w:val="center"/>
        </w:trPr>
        <w:tc>
          <w:tcPr>
            <w:tcW w:w="548" w:type="dxa"/>
            <w:vMerge w:val="restart"/>
            <w:vAlign w:val="center"/>
          </w:tcPr>
          <w:p w:rsidR="008B575E" w:rsidRPr="00E90A9D" w:rsidRDefault="008B575E" w:rsidP="00A1384C">
            <w:pPr>
              <w:jc w:val="center"/>
            </w:pPr>
          </w:p>
        </w:tc>
        <w:tc>
          <w:tcPr>
            <w:tcW w:w="2424" w:type="dxa"/>
            <w:vAlign w:val="center"/>
          </w:tcPr>
          <w:p w:rsidR="008B575E" w:rsidRPr="00E90A9D" w:rsidRDefault="008B575E" w:rsidP="00F81CF8">
            <w:pPr>
              <w:jc w:val="center"/>
            </w:pPr>
            <w:r w:rsidRPr="00E90A9D">
              <w:t>Постановление Коллегии Администрации Кемеровской области от 02.07.2013г. № 264</w:t>
            </w:r>
          </w:p>
        </w:tc>
        <w:tc>
          <w:tcPr>
            <w:tcW w:w="1753" w:type="dxa"/>
            <w:vMerge w:val="restart"/>
            <w:vAlign w:val="center"/>
          </w:tcPr>
          <w:p w:rsidR="008B575E" w:rsidRPr="00E90A9D" w:rsidRDefault="008B575E" w:rsidP="00F81CF8">
            <w:pPr>
              <w:jc w:val="center"/>
            </w:pPr>
            <w:r w:rsidRPr="00E90A9D">
              <w:t>Изменения в отраслях социальной сферы, направленных на повышение эффективности здра</w:t>
            </w:r>
            <w:r w:rsidR="00E36A23">
              <w:t>воохранения Кемеровской области</w:t>
            </w:r>
            <w:bookmarkStart w:id="0" w:name="_GoBack"/>
            <w:bookmarkEnd w:id="0"/>
          </w:p>
        </w:tc>
        <w:tc>
          <w:tcPr>
            <w:tcW w:w="2379" w:type="dxa"/>
            <w:vMerge w:val="restart"/>
            <w:vAlign w:val="center"/>
          </w:tcPr>
          <w:p w:rsidR="008B575E" w:rsidRPr="00E90A9D" w:rsidRDefault="008B575E" w:rsidP="00AD6ADA">
            <w:pPr>
              <w:pStyle w:val="a6"/>
              <w:rPr>
                <w:sz w:val="20"/>
                <w:szCs w:val="20"/>
              </w:rPr>
            </w:pPr>
            <w:r w:rsidRPr="00E90A9D">
              <w:rPr>
                <w:sz w:val="20"/>
                <w:szCs w:val="20"/>
              </w:rPr>
              <w:t>1.В городской поликлинике работает кабинет профилактики, кабинет по профилактике табакокурени</w:t>
            </w:r>
            <w:r w:rsidR="00165A61" w:rsidRPr="00E90A9D">
              <w:rPr>
                <w:sz w:val="20"/>
                <w:szCs w:val="20"/>
              </w:rPr>
              <w:t>я</w:t>
            </w:r>
            <w:r w:rsidRPr="00E90A9D">
              <w:rPr>
                <w:sz w:val="20"/>
                <w:szCs w:val="20"/>
              </w:rPr>
              <w:t>, которые организовывают и контролируют выполнение мероприятий, направленных на формирование здорового образа жизни, в том числе рациональное питание, снижение потребления алкоголя, табака, немедицинское потребление наркотических средств и психотропных веществ.</w:t>
            </w:r>
          </w:p>
          <w:p w:rsidR="008B575E" w:rsidRPr="00E90A9D" w:rsidRDefault="008B575E" w:rsidP="00AD6ADA">
            <w:r w:rsidRPr="00E90A9D">
              <w:t>2.Проведены выступлен</w:t>
            </w:r>
            <w:r w:rsidR="006902A1" w:rsidRPr="00E90A9D">
              <w:t>ия по телевидению – 36</w:t>
            </w:r>
            <w:r w:rsidRPr="00E90A9D">
              <w:t xml:space="preserve"> из них:</w:t>
            </w:r>
            <w:r w:rsidR="006902A1" w:rsidRPr="00E90A9D">
              <w:t xml:space="preserve"> ВИЧ – 3, </w:t>
            </w:r>
            <w:r w:rsidRPr="00E90A9D">
              <w:t>ОР</w:t>
            </w:r>
            <w:r w:rsidR="006902A1" w:rsidRPr="00E90A9D">
              <w:t>ВИ</w:t>
            </w:r>
            <w:r w:rsidRPr="00E90A9D">
              <w:t xml:space="preserve"> </w:t>
            </w:r>
            <w:r w:rsidR="006902A1" w:rsidRPr="00E90A9D">
              <w:t>– 4, профилактика пневмонии – 3, п</w:t>
            </w:r>
            <w:r w:rsidRPr="00E90A9D">
              <w:t>рофилактика туберкулеза -1</w:t>
            </w:r>
            <w:r w:rsidR="006902A1" w:rsidRPr="00E90A9D">
              <w:t xml:space="preserve">, </w:t>
            </w:r>
            <w:r w:rsidRPr="00E90A9D">
              <w:t xml:space="preserve">иммунизация населения </w:t>
            </w:r>
            <w:r w:rsidRPr="00E90A9D">
              <w:lastRenderedPageBreak/>
              <w:t>-</w:t>
            </w:r>
            <w:r w:rsidR="006902A1" w:rsidRPr="00E90A9D">
              <w:t xml:space="preserve">1, </w:t>
            </w:r>
            <w:proofErr w:type="gramStart"/>
            <w:r w:rsidR="006902A1" w:rsidRPr="00E90A9D">
              <w:t>сердечно-сосудистые</w:t>
            </w:r>
            <w:proofErr w:type="gramEnd"/>
            <w:r w:rsidR="006902A1" w:rsidRPr="00E90A9D">
              <w:t xml:space="preserve"> заболевания – 2, профилактика табакокурения – 2, формирование здорового образа жизни – 4, сахарный диабет – 1, клещевой энцефалит - 5</w:t>
            </w:r>
          </w:p>
          <w:p w:rsidR="008B575E" w:rsidRPr="00E90A9D" w:rsidRDefault="006902A1" w:rsidP="006902A1">
            <w:r w:rsidRPr="00E90A9D">
              <w:t>3.Статьи в газету -2</w:t>
            </w:r>
            <w:r w:rsidR="008B575E" w:rsidRPr="00E90A9D">
              <w:t>3 из них:</w:t>
            </w:r>
            <w:r w:rsidRPr="00E90A9D">
              <w:t xml:space="preserve"> </w:t>
            </w:r>
            <w:proofErr w:type="gramStart"/>
            <w:r w:rsidRPr="00E90A9D">
              <w:t>ВИ Ч</w:t>
            </w:r>
            <w:proofErr w:type="gramEnd"/>
            <w:r w:rsidRPr="00E90A9D">
              <w:t xml:space="preserve"> – 4, </w:t>
            </w:r>
            <w:r w:rsidR="008B575E" w:rsidRPr="00E90A9D">
              <w:t>ОР</w:t>
            </w:r>
            <w:r w:rsidRPr="00E90A9D">
              <w:t>ВИ</w:t>
            </w:r>
            <w:r w:rsidR="008B575E" w:rsidRPr="00E90A9D">
              <w:t xml:space="preserve"> </w:t>
            </w:r>
            <w:r w:rsidRPr="00E90A9D">
              <w:t xml:space="preserve">– 2, профилактика туберкулеза – 1, гипертоническая болезнь – 1, иммунизация населения – 8, формирование здорового образа жизни – 3, </w:t>
            </w:r>
            <w:r w:rsidR="00714F94" w:rsidRPr="00E90A9D">
              <w:t>профилактика табакокурения – 1, сахарный диабет – 1, клещевой энцефалит - 2</w:t>
            </w:r>
          </w:p>
          <w:p w:rsidR="008B575E" w:rsidRPr="00E90A9D" w:rsidRDefault="008B575E" w:rsidP="00AD6ADA">
            <w:r w:rsidRPr="00E90A9D">
              <w:t>4.Прове</w:t>
            </w:r>
            <w:r w:rsidR="00714F94" w:rsidRPr="00E90A9D">
              <w:t>дены лекции по ВИЧ-инфекции – 65</w:t>
            </w:r>
            <w:r w:rsidRPr="00E90A9D">
              <w:t>, из</w:t>
            </w:r>
            <w:r w:rsidR="00714F94" w:rsidRPr="00E90A9D">
              <w:t xml:space="preserve"> них медицинских учреждениях – 29, учебных учреждениях -34</w:t>
            </w:r>
            <w:r w:rsidRPr="00E90A9D">
              <w:t>,</w:t>
            </w:r>
            <w:r w:rsidR="00714F94" w:rsidRPr="00E90A9D">
              <w:t xml:space="preserve">  промпредприятия – 2</w:t>
            </w:r>
            <w:r w:rsidRPr="00E90A9D">
              <w:t>.</w:t>
            </w:r>
          </w:p>
          <w:p w:rsidR="008B575E" w:rsidRPr="00E90A9D" w:rsidRDefault="008B575E" w:rsidP="00714F94">
            <w:r w:rsidRPr="00E90A9D">
              <w:t xml:space="preserve">5.Во время диспансеризации выявлено </w:t>
            </w:r>
            <w:r w:rsidR="00714F94" w:rsidRPr="00E90A9D">
              <w:t>120</w:t>
            </w:r>
            <w:r w:rsidRPr="00E90A9D">
              <w:t xml:space="preserve"> </w:t>
            </w:r>
            <w:proofErr w:type="gramStart"/>
            <w:r w:rsidRPr="00E90A9D">
              <w:t>курящих</w:t>
            </w:r>
            <w:proofErr w:type="gramEnd"/>
            <w:r w:rsidRPr="00E90A9D">
              <w:t>. С каждым проведена беседа о вреде табакокурения</w:t>
            </w:r>
            <w:r w:rsidR="00714F94" w:rsidRPr="00E90A9D">
              <w:t>.</w:t>
            </w:r>
            <w:r w:rsidRPr="00E90A9D">
              <w:t xml:space="preserve"> </w:t>
            </w:r>
          </w:p>
        </w:tc>
        <w:tc>
          <w:tcPr>
            <w:tcW w:w="1792" w:type="dxa"/>
            <w:vMerge w:val="restart"/>
            <w:vAlign w:val="center"/>
          </w:tcPr>
          <w:p w:rsidR="008B575E" w:rsidRPr="00E90A9D" w:rsidRDefault="008B575E" w:rsidP="00F81CF8">
            <w:pPr>
              <w:jc w:val="center"/>
            </w:pPr>
            <w:r w:rsidRPr="00E90A9D">
              <w:lastRenderedPageBreak/>
              <w:t>2018 год</w:t>
            </w:r>
          </w:p>
        </w:tc>
        <w:tc>
          <w:tcPr>
            <w:tcW w:w="1489" w:type="dxa"/>
            <w:vMerge w:val="restart"/>
            <w:vAlign w:val="center"/>
          </w:tcPr>
          <w:p w:rsidR="008B575E" w:rsidRPr="00E90A9D" w:rsidRDefault="008B575E" w:rsidP="00CE64F5">
            <w:pPr>
              <w:jc w:val="center"/>
            </w:pPr>
            <w:r w:rsidRPr="00E90A9D">
              <w:t>201</w:t>
            </w:r>
            <w:r w:rsidR="00CE64F5" w:rsidRPr="00E90A9D">
              <w:t>6</w:t>
            </w:r>
            <w:r w:rsidRPr="00E90A9D">
              <w:t xml:space="preserve"> год</w:t>
            </w:r>
          </w:p>
        </w:tc>
        <w:tc>
          <w:tcPr>
            <w:tcW w:w="1454" w:type="dxa"/>
            <w:vMerge w:val="restart"/>
            <w:vAlign w:val="center"/>
          </w:tcPr>
          <w:p w:rsidR="008B575E" w:rsidRPr="00E90A9D" w:rsidRDefault="008B575E" w:rsidP="00F81CF8">
            <w:pPr>
              <w:jc w:val="center"/>
            </w:pPr>
          </w:p>
        </w:tc>
        <w:tc>
          <w:tcPr>
            <w:tcW w:w="1420" w:type="dxa"/>
            <w:vMerge w:val="restart"/>
            <w:vAlign w:val="center"/>
          </w:tcPr>
          <w:p w:rsidR="008B575E" w:rsidRPr="00E90A9D" w:rsidRDefault="008B575E" w:rsidP="00F81CF8">
            <w:pPr>
              <w:jc w:val="center"/>
            </w:pPr>
          </w:p>
        </w:tc>
        <w:tc>
          <w:tcPr>
            <w:tcW w:w="1321" w:type="dxa"/>
            <w:vMerge w:val="restart"/>
            <w:vAlign w:val="center"/>
          </w:tcPr>
          <w:p w:rsidR="008B575E" w:rsidRPr="00E90A9D" w:rsidRDefault="008B575E" w:rsidP="00F81CF8">
            <w:pPr>
              <w:jc w:val="center"/>
            </w:pPr>
          </w:p>
        </w:tc>
        <w:tc>
          <w:tcPr>
            <w:tcW w:w="2036" w:type="dxa"/>
            <w:vMerge w:val="restart"/>
            <w:vAlign w:val="center"/>
          </w:tcPr>
          <w:p w:rsidR="008B575E" w:rsidRPr="00E90A9D" w:rsidRDefault="008B575E" w:rsidP="00F81CF8">
            <w:pPr>
              <w:jc w:val="center"/>
            </w:pPr>
          </w:p>
        </w:tc>
      </w:tr>
      <w:tr w:rsidR="008B575E" w:rsidRPr="00BF41AB" w:rsidTr="00055D28">
        <w:trPr>
          <w:jc w:val="center"/>
        </w:trPr>
        <w:tc>
          <w:tcPr>
            <w:tcW w:w="548" w:type="dxa"/>
            <w:vMerge/>
            <w:vAlign w:val="center"/>
          </w:tcPr>
          <w:p w:rsidR="008B575E" w:rsidRPr="00E90A9D" w:rsidRDefault="008B575E" w:rsidP="00A1384C">
            <w:pPr>
              <w:jc w:val="center"/>
            </w:pPr>
          </w:p>
        </w:tc>
        <w:tc>
          <w:tcPr>
            <w:tcW w:w="2424" w:type="dxa"/>
            <w:vAlign w:val="center"/>
          </w:tcPr>
          <w:p w:rsidR="008B575E" w:rsidRDefault="008B575E" w:rsidP="00F81CF8">
            <w:pPr>
              <w:jc w:val="center"/>
            </w:pPr>
            <w:r w:rsidRPr="00E90A9D">
              <w:t>Распоряжение Коллегии администрации Кемеровской области от 28.02.2013г. №181-р</w:t>
            </w:r>
          </w:p>
        </w:tc>
        <w:tc>
          <w:tcPr>
            <w:tcW w:w="1753" w:type="dxa"/>
            <w:vMerge/>
            <w:vAlign w:val="center"/>
          </w:tcPr>
          <w:p w:rsidR="008B575E" w:rsidRDefault="008B575E" w:rsidP="00F81CF8">
            <w:pPr>
              <w:jc w:val="center"/>
            </w:pPr>
          </w:p>
        </w:tc>
        <w:tc>
          <w:tcPr>
            <w:tcW w:w="2379" w:type="dxa"/>
            <w:vMerge/>
            <w:vAlign w:val="center"/>
          </w:tcPr>
          <w:p w:rsidR="008B575E" w:rsidRDefault="008B575E" w:rsidP="00F81CF8"/>
        </w:tc>
        <w:tc>
          <w:tcPr>
            <w:tcW w:w="1792" w:type="dxa"/>
            <w:vMerge/>
            <w:vAlign w:val="center"/>
          </w:tcPr>
          <w:p w:rsidR="008B575E" w:rsidRDefault="008B575E" w:rsidP="00F81CF8">
            <w:pPr>
              <w:jc w:val="center"/>
            </w:pPr>
          </w:p>
        </w:tc>
        <w:tc>
          <w:tcPr>
            <w:tcW w:w="1489" w:type="dxa"/>
            <w:vMerge/>
            <w:vAlign w:val="center"/>
          </w:tcPr>
          <w:p w:rsidR="008B575E" w:rsidRDefault="008B575E" w:rsidP="00F81CF8">
            <w:pPr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8B575E" w:rsidRDefault="008B575E" w:rsidP="00F81CF8">
            <w:pPr>
              <w:jc w:val="center"/>
              <w:rPr>
                <w:b/>
              </w:rPr>
            </w:pPr>
          </w:p>
        </w:tc>
        <w:tc>
          <w:tcPr>
            <w:tcW w:w="1420" w:type="dxa"/>
            <w:vMerge/>
            <w:vAlign w:val="center"/>
          </w:tcPr>
          <w:p w:rsidR="008B575E" w:rsidRDefault="008B575E" w:rsidP="00F81CF8">
            <w:pPr>
              <w:jc w:val="center"/>
              <w:rPr>
                <w:b/>
              </w:rPr>
            </w:pPr>
          </w:p>
        </w:tc>
        <w:tc>
          <w:tcPr>
            <w:tcW w:w="1321" w:type="dxa"/>
            <w:vMerge/>
            <w:vAlign w:val="center"/>
          </w:tcPr>
          <w:p w:rsidR="008B575E" w:rsidRDefault="008B575E" w:rsidP="00F81CF8">
            <w:pPr>
              <w:jc w:val="center"/>
              <w:rPr>
                <w:b/>
              </w:rPr>
            </w:pPr>
          </w:p>
        </w:tc>
        <w:tc>
          <w:tcPr>
            <w:tcW w:w="2036" w:type="dxa"/>
            <w:vMerge/>
            <w:vAlign w:val="center"/>
          </w:tcPr>
          <w:p w:rsidR="008B575E" w:rsidRPr="008E1C2E" w:rsidRDefault="008B575E" w:rsidP="00F81CF8">
            <w:pPr>
              <w:jc w:val="center"/>
            </w:pPr>
          </w:p>
        </w:tc>
      </w:tr>
    </w:tbl>
    <w:p w:rsidR="009460F0" w:rsidRDefault="009460F0"/>
    <w:sectPr w:rsidR="009460F0" w:rsidSect="003112A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658"/>
    <w:multiLevelType w:val="hybridMultilevel"/>
    <w:tmpl w:val="9CC6E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D5FF4"/>
    <w:multiLevelType w:val="hybridMultilevel"/>
    <w:tmpl w:val="BE32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8C"/>
    <w:rsid w:val="00000E06"/>
    <w:rsid w:val="00043E43"/>
    <w:rsid w:val="00054452"/>
    <w:rsid w:val="00055D28"/>
    <w:rsid w:val="000660A6"/>
    <w:rsid w:val="0008451E"/>
    <w:rsid w:val="0009388F"/>
    <w:rsid w:val="000A6713"/>
    <w:rsid w:val="000A773B"/>
    <w:rsid w:val="000B61D1"/>
    <w:rsid w:val="000C41D7"/>
    <w:rsid w:val="000D1AF2"/>
    <w:rsid w:val="000E11E8"/>
    <w:rsid w:val="000F2849"/>
    <w:rsid w:val="000F3011"/>
    <w:rsid w:val="00105201"/>
    <w:rsid w:val="00107F2F"/>
    <w:rsid w:val="00121948"/>
    <w:rsid w:val="00147CC3"/>
    <w:rsid w:val="0016018C"/>
    <w:rsid w:val="00165A61"/>
    <w:rsid w:val="0017413B"/>
    <w:rsid w:val="001843D6"/>
    <w:rsid w:val="0019578E"/>
    <w:rsid w:val="00197904"/>
    <w:rsid w:val="001A0179"/>
    <w:rsid w:val="001B0F7F"/>
    <w:rsid w:val="001C13D7"/>
    <w:rsid w:val="001C2066"/>
    <w:rsid w:val="001D3FA6"/>
    <w:rsid w:val="001E05C4"/>
    <w:rsid w:val="001E0CE2"/>
    <w:rsid w:val="001E1E4D"/>
    <w:rsid w:val="00212B66"/>
    <w:rsid w:val="00223A44"/>
    <w:rsid w:val="00223ABB"/>
    <w:rsid w:val="002336F5"/>
    <w:rsid w:val="00233A1E"/>
    <w:rsid w:val="0025515A"/>
    <w:rsid w:val="00287900"/>
    <w:rsid w:val="00292CCB"/>
    <w:rsid w:val="002A7DF7"/>
    <w:rsid w:val="002C0274"/>
    <w:rsid w:val="002E6540"/>
    <w:rsid w:val="00305B3E"/>
    <w:rsid w:val="003112A6"/>
    <w:rsid w:val="00325563"/>
    <w:rsid w:val="003375EA"/>
    <w:rsid w:val="0037676D"/>
    <w:rsid w:val="003A4545"/>
    <w:rsid w:val="003B3EDF"/>
    <w:rsid w:val="003D6447"/>
    <w:rsid w:val="003E6649"/>
    <w:rsid w:val="003E7529"/>
    <w:rsid w:val="003F3326"/>
    <w:rsid w:val="003F4173"/>
    <w:rsid w:val="003F5ED5"/>
    <w:rsid w:val="0040203B"/>
    <w:rsid w:val="00403B4B"/>
    <w:rsid w:val="00410CDB"/>
    <w:rsid w:val="00421254"/>
    <w:rsid w:val="004373B1"/>
    <w:rsid w:val="004643D0"/>
    <w:rsid w:val="00471FE3"/>
    <w:rsid w:val="0047610D"/>
    <w:rsid w:val="004769A9"/>
    <w:rsid w:val="00485F5A"/>
    <w:rsid w:val="0049135C"/>
    <w:rsid w:val="004914FA"/>
    <w:rsid w:val="004935A6"/>
    <w:rsid w:val="0049698F"/>
    <w:rsid w:val="004B0C31"/>
    <w:rsid w:val="004B0EC5"/>
    <w:rsid w:val="004B10EA"/>
    <w:rsid w:val="004B6DA1"/>
    <w:rsid w:val="004C71FB"/>
    <w:rsid w:val="004D0366"/>
    <w:rsid w:val="004E42AA"/>
    <w:rsid w:val="004E60E8"/>
    <w:rsid w:val="004F4B02"/>
    <w:rsid w:val="004F7F6E"/>
    <w:rsid w:val="00512489"/>
    <w:rsid w:val="00512C14"/>
    <w:rsid w:val="00522777"/>
    <w:rsid w:val="005400C1"/>
    <w:rsid w:val="005663AE"/>
    <w:rsid w:val="00581FF0"/>
    <w:rsid w:val="0058530B"/>
    <w:rsid w:val="005975A4"/>
    <w:rsid w:val="005A5802"/>
    <w:rsid w:val="005A6C74"/>
    <w:rsid w:val="005B13E0"/>
    <w:rsid w:val="005C7F05"/>
    <w:rsid w:val="005D7877"/>
    <w:rsid w:val="005E6626"/>
    <w:rsid w:val="005E6F0D"/>
    <w:rsid w:val="005E70FA"/>
    <w:rsid w:val="005F4245"/>
    <w:rsid w:val="006140ED"/>
    <w:rsid w:val="00641314"/>
    <w:rsid w:val="00643097"/>
    <w:rsid w:val="006467A0"/>
    <w:rsid w:val="006515D1"/>
    <w:rsid w:val="0067290B"/>
    <w:rsid w:val="00677011"/>
    <w:rsid w:val="0068119D"/>
    <w:rsid w:val="006902A1"/>
    <w:rsid w:val="00696797"/>
    <w:rsid w:val="006A4506"/>
    <w:rsid w:val="006C5F9D"/>
    <w:rsid w:val="006F41EF"/>
    <w:rsid w:val="00711617"/>
    <w:rsid w:val="00714F94"/>
    <w:rsid w:val="0074252C"/>
    <w:rsid w:val="00750C90"/>
    <w:rsid w:val="00754808"/>
    <w:rsid w:val="007C33A5"/>
    <w:rsid w:val="007D54D9"/>
    <w:rsid w:val="007F0B27"/>
    <w:rsid w:val="007F2674"/>
    <w:rsid w:val="00807723"/>
    <w:rsid w:val="008119CD"/>
    <w:rsid w:val="0081408C"/>
    <w:rsid w:val="008405AF"/>
    <w:rsid w:val="00877837"/>
    <w:rsid w:val="008839F3"/>
    <w:rsid w:val="008841B3"/>
    <w:rsid w:val="008A5755"/>
    <w:rsid w:val="008B575E"/>
    <w:rsid w:val="008B5AE5"/>
    <w:rsid w:val="008B6CEF"/>
    <w:rsid w:val="008D51AF"/>
    <w:rsid w:val="008D7A5A"/>
    <w:rsid w:val="008E1C2E"/>
    <w:rsid w:val="009037E0"/>
    <w:rsid w:val="009256EB"/>
    <w:rsid w:val="00931242"/>
    <w:rsid w:val="009366B5"/>
    <w:rsid w:val="00941739"/>
    <w:rsid w:val="009460F0"/>
    <w:rsid w:val="00946AD8"/>
    <w:rsid w:val="00961704"/>
    <w:rsid w:val="0096411D"/>
    <w:rsid w:val="00966502"/>
    <w:rsid w:val="00972B00"/>
    <w:rsid w:val="009730EE"/>
    <w:rsid w:val="00983D69"/>
    <w:rsid w:val="009865C1"/>
    <w:rsid w:val="00996733"/>
    <w:rsid w:val="009B1FE0"/>
    <w:rsid w:val="009B45B4"/>
    <w:rsid w:val="009C0A59"/>
    <w:rsid w:val="009C2A40"/>
    <w:rsid w:val="009C3480"/>
    <w:rsid w:val="009D16BA"/>
    <w:rsid w:val="009D36F8"/>
    <w:rsid w:val="009E321F"/>
    <w:rsid w:val="009E64E2"/>
    <w:rsid w:val="00A04824"/>
    <w:rsid w:val="00A1384C"/>
    <w:rsid w:val="00A3063F"/>
    <w:rsid w:val="00A47CCA"/>
    <w:rsid w:val="00A62023"/>
    <w:rsid w:val="00A66742"/>
    <w:rsid w:val="00A67E76"/>
    <w:rsid w:val="00A67EB6"/>
    <w:rsid w:val="00A86FDE"/>
    <w:rsid w:val="00AA23D0"/>
    <w:rsid w:val="00AB35D4"/>
    <w:rsid w:val="00AB6DE5"/>
    <w:rsid w:val="00AD1D74"/>
    <w:rsid w:val="00AD6ADA"/>
    <w:rsid w:val="00AD713E"/>
    <w:rsid w:val="00AE1CF2"/>
    <w:rsid w:val="00AF49C9"/>
    <w:rsid w:val="00B05DF2"/>
    <w:rsid w:val="00B42DA4"/>
    <w:rsid w:val="00B43F11"/>
    <w:rsid w:val="00B54D2E"/>
    <w:rsid w:val="00B70E82"/>
    <w:rsid w:val="00B7255C"/>
    <w:rsid w:val="00B75FB5"/>
    <w:rsid w:val="00B93B7D"/>
    <w:rsid w:val="00BA221D"/>
    <w:rsid w:val="00BC1BA3"/>
    <w:rsid w:val="00BE007E"/>
    <w:rsid w:val="00BE18B0"/>
    <w:rsid w:val="00C07FF3"/>
    <w:rsid w:val="00C14D65"/>
    <w:rsid w:val="00C16336"/>
    <w:rsid w:val="00C171A3"/>
    <w:rsid w:val="00C444A4"/>
    <w:rsid w:val="00C45790"/>
    <w:rsid w:val="00C515A0"/>
    <w:rsid w:val="00C55904"/>
    <w:rsid w:val="00C663E0"/>
    <w:rsid w:val="00C70FC4"/>
    <w:rsid w:val="00C83E7E"/>
    <w:rsid w:val="00CA4818"/>
    <w:rsid w:val="00CB7717"/>
    <w:rsid w:val="00CD7490"/>
    <w:rsid w:val="00CE1E35"/>
    <w:rsid w:val="00CE373D"/>
    <w:rsid w:val="00CE64F5"/>
    <w:rsid w:val="00CE6652"/>
    <w:rsid w:val="00D023F5"/>
    <w:rsid w:val="00D04D97"/>
    <w:rsid w:val="00D21F28"/>
    <w:rsid w:val="00D22B85"/>
    <w:rsid w:val="00D24B1A"/>
    <w:rsid w:val="00D35DC7"/>
    <w:rsid w:val="00D512F3"/>
    <w:rsid w:val="00D525C0"/>
    <w:rsid w:val="00D55476"/>
    <w:rsid w:val="00D6499B"/>
    <w:rsid w:val="00D81287"/>
    <w:rsid w:val="00D90025"/>
    <w:rsid w:val="00D921C8"/>
    <w:rsid w:val="00DA21BF"/>
    <w:rsid w:val="00DA4BD9"/>
    <w:rsid w:val="00DA73B6"/>
    <w:rsid w:val="00DB7F2D"/>
    <w:rsid w:val="00DC3522"/>
    <w:rsid w:val="00DC6573"/>
    <w:rsid w:val="00DD08C9"/>
    <w:rsid w:val="00DE0524"/>
    <w:rsid w:val="00E0485A"/>
    <w:rsid w:val="00E06933"/>
    <w:rsid w:val="00E12A25"/>
    <w:rsid w:val="00E20998"/>
    <w:rsid w:val="00E34D52"/>
    <w:rsid w:val="00E36705"/>
    <w:rsid w:val="00E36A23"/>
    <w:rsid w:val="00E55B07"/>
    <w:rsid w:val="00E57E45"/>
    <w:rsid w:val="00E63346"/>
    <w:rsid w:val="00E6412F"/>
    <w:rsid w:val="00E800F6"/>
    <w:rsid w:val="00E84C78"/>
    <w:rsid w:val="00E90A9D"/>
    <w:rsid w:val="00E94D0D"/>
    <w:rsid w:val="00EA4813"/>
    <w:rsid w:val="00EC3BFF"/>
    <w:rsid w:val="00EC641E"/>
    <w:rsid w:val="00EE52F0"/>
    <w:rsid w:val="00F00F07"/>
    <w:rsid w:val="00F12F6D"/>
    <w:rsid w:val="00F44150"/>
    <w:rsid w:val="00F532F3"/>
    <w:rsid w:val="00F6357B"/>
    <w:rsid w:val="00F643A8"/>
    <w:rsid w:val="00F74A54"/>
    <w:rsid w:val="00F81CF8"/>
    <w:rsid w:val="00FB3B21"/>
    <w:rsid w:val="00FB6D42"/>
    <w:rsid w:val="00FD36E5"/>
    <w:rsid w:val="00FD4790"/>
    <w:rsid w:val="00FD52ED"/>
    <w:rsid w:val="00FE0F1E"/>
    <w:rsid w:val="00FE4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9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4D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D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A0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9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4D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D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A0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2592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Солбыгашев</dc:creator>
  <cp:lastModifiedBy>Солбыгашев</cp:lastModifiedBy>
  <cp:revision>3</cp:revision>
  <cp:lastPrinted>2015-08-03T09:57:00Z</cp:lastPrinted>
  <dcterms:created xsi:type="dcterms:W3CDTF">2017-05-24T03:38:00Z</dcterms:created>
  <dcterms:modified xsi:type="dcterms:W3CDTF">2017-05-24T03:45:00Z</dcterms:modified>
</cp:coreProperties>
</file>