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66" w:rsidRDefault="00784D6A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164290" w:rsidRDefault="0016429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46766" w:rsidRPr="008C0D28" w:rsidRDefault="00546766" w:rsidP="00546766">
      <w:pPr>
        <w:ind w:left="426"/>
        <w:jc w:val="center"/>
        <w:rPr>
          <w:sz w:val="32"/>
          <w:szCs w:val="32"/>
        </w:rPr>
      </w:pPr>
    </w:p>
    <w:p w:rsidR="00546766" w:rsidRPr="00A252E6" w:rsidRDefault="00546766" w:rsidP="00546766">
      <w:pPr>
        <w:pStyle w:val="9"/>
        <w:keepNext w:val="0"/>
        <w:ind w:right="0"/>
        <w:rPr>
          <w:rFonts w:ascii="Times New Roman" w:hAnsi="Times New Roman"/>
          <w:spacing w:val="20"/>
          <w:sz w:val="52"/>
          <w:szCs w:val="52"/>
        </w:rPr>
      </w:pPr>
      <w:r>
        <w:rPr>
          <w:rFonts w:ascii="Times New Roman" w:hAnsi="Times New Roman"/>
          <w:spacing w:val="20"/>
          <w:sz w:val="52"/>
          <w:szCs w:val="52"/>
        </w:rPr>
        <w:t>ПОСТАНОВЛЕНИЕ</w:t>
      </w:r>
    </w:p>
    <w:p w:rsidR="00546766" w:rsidRPr="008C0D28" w:rsidRDefault="00546766" w:rsidP="00546766">
      <w:pPr>
        <w:jc w:val="center"/>
        <w:rPr>
          <w:sz w:val="32"/>
          <w:szCs w:val="32"/>
        </w:rPr>
      </w:pPr>
    </w:p>
    <w:p w:rsidR="00546766" w:rsidRDefault="00537F7C" w:rsidP="00546766">
      <w:pPr>
        <w:tabs>
          <w:tab w:val="left" w:pos="7655"/>
        </w:tabs>
        <w:jc w:val="center"/>
        <w:rPr>
          <w:sz w:val="28"/>
          <w:szCs w:val="28"/>
        </w:rPr>
      </w:pPr>
      <w:r w:rsidRPr="00B15BF3">
        <w:rPr>
          <w:sz w:val="28"/>
          <w:szCs w:val="28"/>
        </w:rPr>
        <w:t>О</w:t>
      </w:r>
      <w:r w:rsidR="00546766" w:rsidRPr="00B15BF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D5ADC">
        <w:rPr>
          <w:sz w:val="28"/>
          <w:szCs w:val="28"/>
        </w:rPr>
        <w:t>____________</w:t>
      </w:r>
      <w:r w:rsidR="00983293">
        <w:rPr>
          <w:sz w:val="28"/>
          <w:szCs w:val="28"/>
        </w:rPr>
        <w:t xml:space="preserve"> г.</w:t>
      </w:r>
      <w:r w:rsidR="00546766" w:rsidRPr="00B15BF3">
        <w:rPr>
          <w:sz w:val="28"/>
          <w:szCs w:val="28"/>
          <w:u w:val="single"/>
        </w:rPr>
        <w:t>№</w:t>
      </w:r>
      <w:r w:rsidR="001C0F99">
        <w:rPr>
          <w:sz w:val="28"/>
          <w:szCs w:val="28"/>
          <w:u w:val="single"/>
        </w:rPr>
        <w:t xml:space="preserve"> </w:t>
      </w:r>
      <w:r w:rsidR="001D5ADC">
        <w:rPr>
          <w:sz w:val="28"/>
          <w:szCs w:val="28"/>
          <w:u w:val="single"/>
        </w:rPr>
        <w:t>_________</w:t>
      </w:r>
      <w:r w:rsidR="0035275B" w:rsidRPr="00B15BF3">
        <w:rPr>
          <w:sz w:val="28"/>
          <w:szCs w:val="28"/>
          <w:u w:val="single"/>
        </w:rPr>
        <w:t>п</w:t>
      </w:r>
    </w:p>
    <w:p w:rsidR="00546766" w:rsidRPr="00164290" w:rsidRDefault="00546766" w:rsidP="00546766">
      <w:pPr>
        <w:tabs>
          <w:tab w:val="left" w:pos="7655"/>
        </w:tabs>
        <w:jc w:val="center"/>
        <w:rPr>
          <w:sz w:val="28"/>
          <w:szCs w:val="28"/>
        </w:rPr>
      </w:pPr>
    </w:p>
    <w:p w:rsidR="00546766" w:rsidRPr="004A6E0B" w:rsidRDefault="00546766" w:rsidP="00546766">
      <w:pPr>
        <w:pStyle w:val="ConsPlusTitle"/>
        <w:widowControl/>
        <w:jc w:val="center"/>
        <w:rPr>
          <w:i/>
          <w:sz w:val="28"/>
          <w:szCs w:val="28"/>
        </w:rPr>
      </w:pPr>
      <w:r w:rsidRPr="00546766">
        <w:rPr>
          <w:i/>
          <w:sz w:val="28"/>
          <w:szCs w:val="28"/>
        </w:rPr>
        <w:t xml:space="preserve">Об утверждении порядка </w:t>
      </w:r>
      <w:r>
        <w:rPr>
          <w:i/>
          <w:sz w:val="28"/>
          <w:szCs w:val="28"/>
        </w:rPr>
        <w:t>п</w:t>
      </w:r>
      <w:r w:rsidRPr="00546766">
        <w:rPr>
          <w:i/>
          <w:sz w:val="28"/>
          <w:szCs w:val="28"/>
        </w:rPr>
        <w:t xml:space="preserve">редоставления </w:t>
      </w:r>
      <w:r w:rsidR="004A6E0B">
        <w:rPr>
          <w:i/>
          <w:sz w:val="28"/>
          <w:szCs w:val="28"/>
        </w:rPr>
        <w:t xml:space="preserve">и использования субсидий </w:t>
      </w:r>
      <w:r w:rsidRPr="00546766">
        <w:rPr>
          <w:i/>
          <w:sz w:val="28"/>
          <w:szCs w:val="28"/>
        </w:rPr>
        <w:t>из бюджета</w:t>
      </w:r>
      <w:r w:rsidR="0051129B">
        <w:rPr>
          <w:i/>
          <w:sz w:val="28"/>
          <w:szCs w:val="28"/>
        </w:rPr>
        <w:t xml:space="preserve"> городского округа </w:t>
      </w:r>
      <w:r w:rsidR="001240F9">
        <w:rPr>
          <w:i/>
          <w:sz w:val="28"/>
          <w:szCs w:val="28"/>
        </w:rPr>
        <w:t xml:space="preserve">для </w:t>
      </w:r>
      <w:r w:rsidR="00D86DD3">
        <w:rPr>
          <w:i/>
          <w:sz w:val="28"/>
          <w:szCs w:val="28"/>
        </w:rPr>
        <w:t>М</w:t>
      </w:r>
      <w:r w:rsidR="005278EB">
        <w:rPr>
          <w:i/>
          <w:sz w:val="28"/>
          <w:szCs w:val="28"/>
        </w:rPr>
        <w:t>униципальн</w:t>
      </w:r>
      <w:r w:rsidR="00A9451A">
        <w:rPr>
          <w:i/>
          <w:sz w:val="28"/>
          <w:szCs w:val="28"/>
        </w:rPr>
        <w:t>ого</w:t>
      </w:r>
      <w:r w:rsidR="005278EB">
        <w:rPr>
          <w:i/>
          <w:sz w:val="28"/>
          <w:szCs w:val="28"/>
        </w:rPr>
        <w:t xml:space="preserve">  бюджетн</w:t>
      </w:r>
      <w:r w:rsidR="00A9451A">
        <w:rPr>
          <w:i/>
          <w:sz w:val="28"/>
          <w:szCs w:val="28"/>
        </w:rPr>
        <w:t>ого</w:t>
      </w:r>
      <w:r w:rsidR="001240F9">
        <w:rPr>
          <w:i/>
          <w:sz w:val="28"/>
          <w:szCs w:val="28"/>
        </w:rPr>
        <w:t>учреждени</w:t>
      </w:r>
      <w:r w:rsidR="00A9451A">
        <w:rPr>
          <w:i/>
          <w:sz w:val="28"/>
          <w:szCs w:val="28"/>
        </w:rPr>
        <w:t>я</w:t>
      </w:r>
      <w:r w:rsidR="00D86DD3">
        <w:rPr>
          <w:i/>
          <w:sz w:val="28"/>
          <w:szCs w:val="28"/>
        </w:rPr>
        <w:t xml:space="preserve">Калтанского городского округа </w:t>
      </w:r>
      <w:r w:rsidR="00A9451A">
        <w:rPr>
          <w:i/>
          <w:sz w:val="28"/>
          <w:szCs w:val="28"/>
        </w:rPr>
        <w:t>«Градостроительный центр»</w:t>
      </w:r>
      <w:r w:rsidR="004A6E0B">
        <w:rPr>
          <w:i/>
          <w:sz w:val="28"/>
          <w:szCs w:val="28"/>
        </w:rPr>
        <w:t xml:space="preserve"> на иные цели</w:t>
      </w:r>
    </w:p>
    <w:p w:rsidR="00546766" w:rsidRDefault="00546766" w:rsidP="00546766">
      <w:pPr>
        <w:jc w:val="center"/>
        <w:rPr>
          <w:sz w:val="28"/>
          <w:szCs w:val="28"/>
        </w:rPr>
      </w:pPr>
    </w:p>
    <w:p w:rsidR="001240F9" w:rsidRDefault="001240F9" w:rsidP="00124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2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9" w:history="1">
        <w:r w:rsidRPr="0051129B">
          <w:rPr>
            <w:sz w:val="28"/>
            <w:szCs w:val="28"/>
          </w:rPr>
          <w:t>пунктом 1 статьи 78.1</w:t>
        </w:r>
      </w:hyperlink>
      <w:r w:rsidRPr="0051129B">
        <w:rPr>
          <w:sz w:val="28"/>
          <w:szCs w:val="28"/>
        </w:rPr>
        <w:t xml:space="preserve"> Бюджетного кодекса Российской Федерации</w:t>
      </w:r>
      <w:r w:rsidR="000B2F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положениями Федерального закона </w:t>
      </w:r>
      <w:r w:rsidR="000B2FA4">
        <w:rPr>
          <w:sz w:val="28"/>
          <w:szCs w:val="28"/>
        </w:rPr>
        <w:t xml:space="preserve">от 06.10.2006г </w:t>
      </w:r>
      <w:r w:rsidR="00CE0084">
        <w:rPr>
          <w:sz w:val="28"/>
          <w:szCs w:val="28"/>
        </w:rPr>
        <w:t>№131-ФЗ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12.01.1996г. №7-ФЗ «О некоммерческих организациях», Федеральным законом от 08.05.2010г. №83-ФЗ «О внесении изменений в отдельные законодательные акты в связи с совершенствованием правового положения го</w:t>
      </w:r>
      <w:bookmarkStart w:id="0" w:name="_GoBack"/>
      <w:bookmarkEnd w:id="0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ударственных (муниципальных) учреждений»</w:t>
      </w:r>
      <w:r w:rsidRPr="00546766">
        <w:rPr>
          <w:sz w:val="28"/>
          <w:szCs w:val="28"/>
        </w:rPr>
        <w:t>:</w:t>
      </w:r>
    </w:p>
    <w:p w:rsidR="00245ABA" w:rsidRPr="00164290" w:rsidRDefault="00245ABA" w:rsidP="00245ABA">
      <w:pPr>
        <w:tabs>
          <w:tab w:val="left" w:pos="7655"/>
        </w:tabs>
        <w:jc w:val="both"/>
        <w:rPr>
          <w:sz w:val="16"/>
          <w:szCs w:val="16"/>
        </w:rPr>
      </w:pPr>
    </w:p>
    <w:p w:rsidR="00546766" w:rsidRPr="00546766" w:rsidRDefault="00546766" w:rsidP="00546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766">
        <w:rPr>
          <w:sz w:val="28"/>
          <w:szCs w:val="28"/>
        </w:rPr>
        <w:t xml:space="preserve">1. Утвердить прилагаемый </w:t>
      </w:r>
      <w:hyperlink r:id="rId10" w:history="1">
        <w:r w:rsidRPr="00546766">
          <w:rPr>
            <w:color w:val="000000"/>
            <w:sz w:val="28"/>
            <w:szCs w:val="28"/>
          </w:rPr>
          <w:t>Порядок</w:t>
        </w:r>
      </w:hyperlink>
      <w:r w:rsidRPr="00546766">
        <w:rPr>
          <w:sz w:val="28"/>
          <w:szCs w:val="28"/>
        </w:rPr>
        <w:t xml:space="preserve"> предоставления</w:t>
      </w:r>
      <w:r w:rsidR="004A6E0B">
        <w:rPr>
          <w:sz w:val="28"/>
          <w:szCs w:val="28"/>
        </w:rPr>
        <w:t xml:space="preserve"> и использования</w:t>
      </w:r>
      <w:r w:rsidRPr="00546766">
        <w:rPr>
          <w:sz w:val="28"/>
          <w:szCs w:val="28"/>
        </w:rPr>
        <w:t xml:space="preserve"> субсидий </w:t>
      </w:r>
      <w:r w:rsidR="004A6E0B">
        <w:rPr>
          <w:sz w:val="28"/>
          <w:szCs w:val="28"/>
        </w:rPr>
        <w:t>из бюджета</w:t>
      </w:r>
      <w:r w:rsidR="000B2FA4">
        <w:rPr>
          <w:sz w:val="28"/>
          <w:szCs w:val="28"/>
        </w:rPr>
        <w:t xml:space="preserve"> Калтанского</w:t>
      </w:r>
      <w:r w:rsidR="004A6E0B">
        <w:rPr>
          <w:sz w:val="28"/>
          <w:szCs w:val="28"/>
        </w:rPr>
        <w:t xml:space="preserve">городского округа </w:t>
      </w:r>
      <w:r w:rsidR="001240F9">
        <w:rPr>
          <w:sz w:val="28"/>
          <w:szCs w:val="28"/>
        </w:rPr>
        <w:t xml:space="preserve">для </w:t>
      </w:r>
      <w:r w:rsidR="00D86DD3">
        <w:rPr>
          <w:sz w:val="28"/>
          <w:szCs w:val="28"/>
        </w:rPr>
        <w:t>М</w:t>
      </w:r>
      <w:r w:rsidR="005278EB">
        <w:rPr>
          <w:sz w:val="28"/>
          <w:szCs w:val="28"/>
        </w:rPr>
        <w:t>униципальн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бюджетн</w:t>
      </w:r>
      <w:r w:rsidR="00A9451A">
        <w:rPr>
          <w:sz w:val="28"/>
          <w:szCs w:val="28"/>
        </w:rPr>
        <w:t>ого</w:t>
      </w:r>
      <w:r w:rsidR="001240F9">
        <w:rPr>
          <w:sz w:val="28"/>
          <w:szCs w:val="28"/>
        </w:rPr>
        <w:t>учреждени</w:t>
      </w:r>
      <w:r w:rsidR="00A9451A">
        <w:rPr>
          <w:sz w:val="28"/>
          <w:szCs w:val="28"/>
        </w:rPr>
        <w:t>я</w:t>
      </w:r>
      <w:r w:rsidR="00D86DD3">
        <w:rPr>
          <w:sz w:val="28"/>
          <w:szCs w:val="28"/>
        </w:rPr>
        <w:t xml:space="preserve">Калтанского городского округа </w:t>
      </w:r>
      <w:r w:rsidR="00A9451A">
        <w:rPr>
          <w:sz w:val="28"/>
          <w:szCs w:val="28"/>
        </w:rPr>
        <w:t>«Градостроительный центр»</w:t>
      </w:r>
      <w:r w:rsidR="00A23236" w:rsidRPr="00A23236">
        <w:rPr>
          <w:sz w:val="28"/>
          <w:szCs w:val="28"/>
        </w:rPr>
        <w:t>на иные цели</w:t>
      </w:r>
      <w:r w:rsidRPr="00546766">
        <w:rPr>
          <w:sz w:val="28"/>
          <w:szCs w:val="28"/>
        </w:rPr>
        <w:t>.</w:t>
      </w:r>
    </w:p>
    <w:p w:rsidR="003D6794" w:rsidRPr="00360761" w:rsidRDefault="00A9451A" w:rsidP="003D679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293" w:rsidRPr="003D6794">
        <w:rPr>
          <w:sz w:val="28"/>
          <w:szCs w:val="28"/>
        </w:rPr>
        <w:t xml:space="preserve">. </w:t>
      </w:r>
      <w:r w:rsidR="003D6794" w:rsidRPr="00360761">
        <w:rPr>
          <w:sz w:val="28"/>
          <w:szCs w:val="28"/>
        </w:rPr>
        <w:t xml:space="preserve">Директору МАУ «Пресс-Центр г. Калтан» (В.Н. Беспальчук) </w:t>
      </w:r>
      <w:r w:rsidR="00CE0084">
        <w:rPr>
          <w:sz w:val="28"/>
          <w:szCs w:val="28"/>
        </w:rPr>
        <w:t>опубликовать</w:t>
      </w:r>
      <w:r w:rsidR="003D6794">
        <w:rPr>
          <w:sz w:val="28"/>
          <w:szCs w:val="28"/>
        </w:rPr>
        <w:t xml:space="preserve"> настояще</w:t>
      </w:r>
      <w:r w:rsidR="00CE0084">
        <w:rPr>
          <w:sz w:val="28"/>
          <w:szCs w:val="28"/>
        </w:rPr>
        <w:t>е</w:t>
      </w:r>
      <w:r w:rsidR="003D6794">
        <w:rPr>
          <w:sz w:val="28"/>
          <w:szCs w:val="28"/>
        </w:rPr>
        <w:t xml:space="preserve"> постановления  в газете «Калтанский вестник»</w:t>
      </w:r>
      <w:r w:rsidR="003D6794" w:rsidRPr="00360761">
        <w:rPr>
          <w:sz w:val="28"/>
          <w:szCs w:val="28"/>
        </w:rPr>
        <w:t>.</w:t>
      </w:r>
    </w:p>
    <w:p w:rsidR="00D25F00" w:rsidRPr="00546766" w:rsidRDefault="00A9451A" w:rsidP="00546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5F00" w:rsidRPr="00D25F00">
        <w:rPr>
          <w:sz w:val="28"/>
          <w:szCs w:val="28"/>
        </w:rPr>
        <w:t>. Настоящее постановление вступает в силу с момента подписания.</w:t>
      </w:r>
    </w:p>
    <w:p w:rsidR="00546766" w:rsidRPr="00220014" w:rsidRDefault="00A9451A" w:rsidP="00135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6766" w:rsidRPr="00546766">
        <w:rPr>
          <w:sz w:val="28"/>
          <w:szCs w:val="28"/>
        </w:rPr>
        <w:t>. Контроль за исполнением постановления возложить на</w:t>
      </w:r>
      <w:r w:rsidR="00D25F00">
        <w:rPr>
          <w:sz w:val="28"/>
          <w:szCs w:val="28"/>
        </w:rPr>
        <w:t>з</w:t>
      </w:r>
      <w:r w:rsidR="001357CD">
        <w:rPr>
          <w:sz w:val="28"/>
          <w:szCs w:val="28"/>
        </w:rPr>
        <w:t xml:space="preserve">аместителя </w:t>
      </w:r>
      <w:r w:rsidR="00D25F00">
        <w:rPr>
          <w:sz w:val="28"/>
          <w:szCs w:val="28"/>
        </w:rPr>
        <w:t>г</w:t>
      </w:r>
      <w:r w:rsidR="001357CD">
        <w:rPr>
          <w:sz w:val="28"/>
          <w:szCs w:val="28"/>
        </w:rPr>
        <w:t>лавы</w:t>
      </w:r>
      <w:r w:rsidR="00D25F00">
        <w:rPr>
          <w:sz w:val="28"/>
          <w:szCs w:val="28"/>
        </w:rPr>
        <w:t xml:space="preserve"> Калтанского городского округа </w:t>
      </w:r>
      <w:r w:rsidR="00A72290">
        <w:rPr>
          <w:sz w:val="28"/>
          <w:szCs w:val="28"/>
        </w:rPr>
        <w:t xml:space="preserve">по экономике </w:t>
      </w:r>
      <w:r w:rsidR="001357CD">
        <w:rPr>
          <w:sz w:val="28"/>
          <w:szCs w:val="28"/>
        </w:rPr>
        <w:t>А.И. Горшкову.</w:t>
      </w:r>
    </w:p>
    <w:p w:rsidR="00D25F00" w:rsidRDefault="00D25F00" w:rsidP="0096125D">
      <w:pPr>
        <w:ind w:firstLine="540"/>
        <w:rPr>
          <w:sz w:val="28"/>
          <w:szCs w:val="28"/>
        </w:rPr>
      </w:pPr>
    </w:p>
    <w:p w:rsidR="00A9451A" w:rsidRDefault="00A9451A" w:rsidP="0096125D">
      <w:pPr>
        <w:ind w:firstLine="540"/>
        <w:rPr>
          <w:sz w:val="28"/>
          <w:szCs w:val="28"/>
        </w:rPr>
      </w:pPr>
    </w:p>
    <w:p w:rsidR="00A9451A" w:rsidRDefault="00A9451A" w:rsidP="0096125D">
      <w:pPr>
        <w:ind w:firstLine="540"/>
        <w:rPr>
          <w:sz w:val="28"/>
          <w:szCs w:val="28"/>
        </w:rPr>
      </w:pPr>
    </w:p>
    <w:p w:rsidR="00A9451A" w:rsidRDefault="00A9451A" w:rsidP="0096125D">
      <w:pPr>
        <w:ind w:firstLine="540"/>
        <w:rPr>
          <w:sz w:val="28"/>
          <w:szCs w:val="28"/>
        </w:rPr>
      </w:pPr>
    </w:p>
    <w:p w:rsidR="00A9451A" w:rsidRPr="00220014" w:rsidRDefault="00A9451A" w:rsidP="0096125D">
      <w:pPr>
        <w:ind w:firstLine="540"/>
        <w:rPr>
          <w:sz w:val="28"/>
          <w:szCs w:val="28"/>
        </w:rPr>
      </w:pPr>
    </w:p>
    <w:p w:rsidR="00546766" w:rsidRDefault="001240F9" w:rsidP="00546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46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46766">
        <w:rPr>
          <w:b/>
          <w:sz w:val="28"/>
          <w:szCs w:val="28"/>
        </w:rPr>
        <w:t xml:space="preserve"> Калтанского</w:t>
      </w:r>
    </w:p>
    <w:p w:rsidR="00546766" w:rsidRPr="007F0408" w:rsidRDefault="00546766" w:rsidP="00546766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240F9">
        <w:rPr>
          <w:b/>
          <w:sz w:val="28"/>
          <w:szCs w:val="28"/>
        </w:rPr>
        <w:t>И.Ф.Голдинов</w:t>
      </w:r>
    </w:p>
    <w:p w:rsidR="00830906" w:rsidRDefault="00830906">
      <w:pPr>
        <w:autoSpaceDE w:val="0"/>
        <w:autoSpaceDN w:val="0"/>
        <w:adjustRightInd w:val="0"/>
        <w:jc w:val="right"/>
        <w:outlineLvl w:val="0"/>
      </w:pPr>
    </w:p>
    <w:p w:rsidR="00C836C0" w:rsidRDefault="00C836C0">
      <w:pPr>
        <w:autoSpaceDE w:val="0"/>
        <w:autoSpaceDN w:val="0"/>
        <w:adjustRightInd w:val="0"/>
        <w:jc w:val="right"/>
        <w:outlineLvl w:val="0"/>
      </w:pPr>
    </w:p>
    <w:p w:rsidR="00537F7C" w:rsidRDefault="00537F7C">
      <w:pPr>
        <w:autoSpaceDE w:val="0"/>
        <w:autoSpaceDN w:val="0"/>
        <w:adjustRightInd w:val="0"/>
        <w:jc w:val="right"/>
        <w:outlineLvl w:val="0"/>
      </w:pPr>
    </w:p>
    <w:p w:rsidR="00537F7C" w:rsidRDefault="00537F7C">
      <w:pPr>
        <w:autoSpaceDE w:val="0"/>
        <w:autoSpaceDN w:val="0"/>
        <w:adjustRightInd w:val="0"/>
        <w:jc w:val="right"/>
        <w:outlineLvl w:val="0"/>
      </w:pPr>
    </w:p>
    <w:p w:rsidR="00537F7C" w:rsidRDefault="00537F7C">
      <w:pPr>
        <w:autoSpaceDE w:val="0"/>
        <w:autoSpaceDN w:val="0"/>
        <w:adjustRightInd w:val="0"/>
        <w:jc w:val="right"/>
        <w:outlineLvl w:val="0"/>
      </w:pPr>
    </w:p>
    <w:p w:rsidR="005278EB" w:rsidRDefault="005278EB">
      <w:pPr>
        <w:autoSpaceDE w:val="0"/>
        <w:autoSpaceDN w:val="0"/>
        <w:adjustRightInd w:val="0"/>
        <w:jc w:val="right"/>
        <w:outlineLvl w:val="0"/>
      </w:pPr>
    </w:p>
    <w:p w:rsidR="00B744B8" w:rsidRDefault="000B2FA4">
      <w:pPr>
        <w:autoSpaceDE w:val="0"/>
        <w:autoSpaceDN w:val="0"/>
        <w:adjustRightInd w:val="0"/>
        <w:jc w:val="right"/>
        <w:outlineLvl w:val="0"/>
      </w:pPr>
      <w:r>
        <w:t>У</w:t>
      </w:r>
      <w:r w:rsidR="00B744B8">
        <w:t>твержден</w:t>
      </w:r>
    </w:p>
    <w:p w:rsidR="00E97F24" w:rsidRDefault="00E97F24" w:rsidP="000B2FA4">
      <w:pPr>
        <w:autoSpaceDE w:val="0"/>
        <w:autoSpaceDN w:val="0"/>
        <w:adjustRightInd w:val="0"/>
        <w:jc w:val="right"/>
      </w:pPr>
      <w:r>
        <w:t>постановлением а</w:t>
      </w:r>
      <w:r w:rsidR="000B2FA4">
        <w:t>дминистрац</w:t>
      </w:r>
      <w:r w:rsidR="009E3708">
        <w:t>ии</w:t>
      </w:r>
    </w:p>
    <w:p w:rsidR="00546766" w:rsidRDefault="000B2FA4">
      <w:pPr>
        <w:autoSpaceDE w:val="0"/>
        <w:autoSpaceDN w:val="0"/>
        <w:adjustRightInd w:val="0"/>
        <w:jc w:val="right"/>
      </w:pPr>
      <w:r>
        <w:t xml:space="preserve">Калтанского городского  округа           </w:t>
      </w:r>
    </w:p>
    <w:p w:rsidR="00B744B8" w:rsidRPr="00086539" w:rsidRDefault="000B2FA4" w:rsidP="000B2FA4">
      <w:pPr>
        <w:autoSpaceDE w:val="0"/>
        <w:autoSpaceDN w:val="0"/>
        <w:adjustRightInd w:val="0"/>
        <w:jc w:val="center"/>
        <w:rPr>
          <w:u w:val="single"/>
        </w:rPr>
      </w:pPr>
      <w:r w:rsidRPr="000B2FA4">
        <w:t>от</w:t>
      </w:r>
      <w:r w:rsidR="00876597">
        <w:rPr>
          <w:u w:val="single"/>
        </w:rPr>
        <w:t>_</w:t>
      </w:r>
      <w:r w:rsidR="00537F7C">
        <w:rPr>
          <w:u w:val="single"/>
        </w:rPr>
        <w:t>_____</w:t>
      </w:r>
      <w:r w:rsidR="009E3708">
        <w:rPr>
          <w:u w:val="single"/>
        </w:rPr>
        <w:t>_____</w:t>
      </w:r>
      <w:r w:rsidR="009E3708" w:rsidRPr="009E3708">
        <w:t>2015</w:t>
      </w:r>
      <w:r w:rsidR="009E3708">
        <w:t xml:space="preserve">г.   </w:t>
      </w:r>
      <w:r w:rsidR="00876597" w:rsidRPr="00830906">
        <w:t>№</w:t>
      </w:r>
      <w:r w:rsidR="00876597">
        <w:rPr>
          <w:u w:val="single"/>
        </w:rPr>
        <w:t>_</w:t>
      </w:r>
      <w:r w:rsidR="009E3708">
        <w:rPr>
          <w:u w:val="single"/>
        </w:rPr>
        <w:t xml:space="preserve"> __</w:t>
      </w:r>
      <w:r>
        <w:rPr>
          <w:u w:val="single"/>
        </w:rPr>
        <w:t>-</w:t>
      </w:r>
      <w:r w:rsidR="00876597" w:rsidRPr="000B2FA4">
        <w:t>п</w:t>
      </w:r>
    </w:p>
    <w:p w:rsidR="000B2FA4" w:rsidRDefault="000B2FA4">
      <w:pPr>
        <w:pStyle w:val="ConsPlusTitle"/>
        <w:widowControl/>
        <w:jc w:val="center"/>
        <w:rPr>
          <w:sz w:val="28"/>
          <w:szCs w:val="28"/>
        </w:rPr>
      </w:pPr>
    </w:p>
    <w:p w:rsidR="00B744B8" w:rsidRPr="00A23236" w:rsidRDefault="00B744B8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>ПОРЯДОК</w:t>
      </w:r>
    </w:p>
    <w:p w:rsidR="00B744B8" w:rsidRPr="00A23236" w:rsidRDefault="00B744B8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 xml:space="preserve">ПРЕДОСТАВЛЕНИЯ </w:t>
      </w:r>
      <w:r w:rsidR="004A6E0B" w:rsidRPr="00A23236">
        <w:rPr>
          <w:sz w:val="28"/>
          <w:szCs w:val="28"/>
        </w:rPr>
        <w:t xml:space="preserve">И ИСПОЛЬЗОВАНИЯ </w:t>
      </w:r>
      <w:r w:rsidRPr="00A23236">
        <w:rPr>
          <w:sz w:val="28"/>
          <w:szCs w:val="28"/>
        </w:rPr>
        <w:t>СУБСИДИЙ</w:t>
      </w:r>
      <w:r w:rsidR="001240F9">
        <w:rPr>
          <w:sz w:val="28"/>
          <w:szCs w:val="28"/>
        </w:rPr>
        <w:t xml:space="preserve">ИЗ БЮДЖЕТА </w:t>
      </w:r>
      <w:r w:rsidR="000B2FA4">
        <w:rPr>
          <w:sz w:val="28"/>
          <w:szCs w:val="28"/>
        </w:rPr>
        <w:t xml:space="preserve">КАЛТАНСКОГО </w:t>
      </w:r>
      <w:r w:rsidR="001240F9">
        <w:rPr>
          <w:sz w:val="28"/>
          <w:szCs w:val="28"/>
        </w:rPr>
        <w:t xml:space="preserve">ГОРОДСКОГО ОКРУГА ДЛЯ </w:t>
      </w:r>
      <w:r w:rsidR="005278EB">
        <w:rPr>
          <w:sz w:val="28"/>
          <w:szCs w:val="28"/>
        </w:rPr>
        <w:t>МУНИЦИПАЛЬН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БЮДЖЕТН</w:t>
      </w:r>
      <w:r w:rsidR="00A9451A">
        <w:rPr>
          <w:sz w:val="28"/>
          <w:szCs w:val="28"/>
        </w:rPr>
        <w:t>ОГО</w:t>
      </w:r>
      <w:r w:rsidR="001240F9">
        <w:rPr>
          <w:sz w:val="28"/>
          <w:szCs w:val="28"/>
        </w:rPr>
        <w:t>УЧРЕЖДЕНИ</w:t>
      </w:r>
      <w:r w:rsidR="00A9451A">
        <w:rPr>
          <w:sz w:val="28"/>
          <w:szCs w:val="28"/>
        </w:rPr>
        <w:t>Я</w:t>
      </w:r>
      <w:r w:rsidR="00D86DD3">
        <w:rPr>
          <w:caps/>
          <w:sz w:val="28"/>
          <w:szCs w:val="28"/>
        </w:rPr>
        <w:t>КАЛТАНСКОГО ГОРОДСКОГО округа</w:t>
      </w:r>
      <w:r w:rsidR="00A9451A">
        <w:rPr>
          <w:sz w:val="28"/>
          <w:szCs w:val="28"/>
        </w:rPr>
        <w:t>«ГРАДОСТРОИТЕЛЬНЫЙ ЦЕНТР</w:t>
      </w:r>
      <w:r w:rsidR="00A9451A">
        <w:rPr>
          <w:caps/>
          <w:sz w:val="28"/>
          <w:szCs w:val="28"/>
        </w:rPr>
        <w:t>»</w:t>
      </w:r>
      <w:r w:rsidR="00A23236" w:rsidRPr="00A23236">
        <w:rPr>
          <w:caps/>
          <w:sz w:val="28"/>
          <w:szCs w:val="28"/>
        </w:rPr>
        <w:t>на иные цели</w:t>
      </w:r>
    </w:p>
    <w:p w:rsidR="004A6E0B" w:rsidRDefault="004A6E0B">
      <w:pPr>
        <w:pStyle w:val="ConsPlusTitle"/>
        <w:widowControl/>
        <w:jc w:val="center"/>
      </w:pPr>
    </w:p>
    <w:p w:rsidR="004A6E0B" w:rsidRDefault="004A6E0B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744B8" w:rsidRPr="00900F1A" w:rsidRDefault="00B744B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F5504" w:rsidRPr="000F5504" w:rsidRDefault="000B2FA4" w:rsidP="000F5504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44B8" w:rsidRPr="001B6D7F">
        <w:rPr>
          <w:sz w:val="28"/>
          <w:szCs w:val="28"/>
        </w:rPr>
        <w:t xml:space="preserve">Настоящий Порядок устанавливает правила предоставления </w:t>
      </w:r>
      <w:r w:rsidR="004A6E0B">
        <w:rPr>
          <w:sz w:val="28"/>
          <w:szCs w:val="28"/>
        </w:rPr>
        <w:t xml:space="preserve">и использования </w:t>
      </w:r>
      <w:r w:rsidR="00B744B8" w:rsidRPr="001B6D7F">
        <w:rPr>
          <w:sz w:val="28"/>
          <w:szCs w:val="28"/>
        </w:rPr>
        <w:t xml:space="preserve">субсидий из </w:t>
      </w:r>
      <w:r w:rsidR="00245ABA" w:rsidRPr="001B6D7F">
        <w:rPr>
          <w:sz w:val="28"/>
          <w:szCs w:val="28"/>
        </w:rPr>
        <w:t xml:space="preserve">бюджета </w:t>
      </w:r>
      <w:r w:rsidR="00D25F00">
        <w:rPr>
          <w:sz w:val="28"/>
          <w:szCs w:val="28"/>
        </w:rPr>
        <w:t xml:space="preserve">Калтанского </w:t>
      </w:r>
      <w:r w:rsidR="00245ABA" w:rsidRPr="001B6D7F">
        <w:rPr>
          <w:sz w:val="28"/>
          <w:szCs w:val="28"/>
        </w:rPr>
        <w:t xml:space="preserve">городского округа </w:t>
      </w:r>
      <w:r w:rsidR="000F5504">
        <w:rPr>
          <w:sz w:val="28"/>
          <w:szCs w:val="28"/>
        </w:rPr>
        <w:t xml:space="preserve">для </w:t>
      </w:r>
      <w:r w:rsidR="005278EB">
        <w:rPr>
          <w:sz w:val="28"/>
          <w:szCs w:val="28"/>
        </w:rPr>
        <w:t>муниципальн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бюджетн</w:t>
      </w:r>
      <w:r w:rsidR="00A9451A">
        <w:rPr>
          <w:sz w:val="28"/>
          <w:szCs w:val="28"/>
        </w:rPr>
        <w:t>ого</w:t>
      </w:r>
      <w:r w:rsidR="000F5504">
        <w:rPr>
          <w:sz w:val="28"/>
          <w:szCs w:val="28"/>
        </w:rPr>
        <w:t>учреждени</w:t>
      </w:r>
      <w:r w:rsidR="00A9451A">
        <w:rPr>
          <w:sz w:val="28"/>
          <w:szCs w:val="28"/>
        </w:rPr>
        <w:t>я</w:t>
      </w:r>
      <w:r w:rsidR="00D86DD3">
        <w:rPr>
          <w:sz w:val="28"/>
          <w:szCs w:val="28"/>
        </w:rPr>
        <w:t>Калтанского городского округа</w:t>
      </w:r>
      <w:r w:rsidR="00A9451A">
        <w:rPr>
          <w:sz w:val="28"/>
          <w:szCs w:val="28"/>
        </w:rPr>
        <w:t>«Градостроительный центр»</w:t>
      </w:r>
      <w:r>
        <w:rPr>
          <w:sz w:val="28"/>
          <w:szCs w:val="28"/>
        </w:rPr>
        <w:t>(далее учреждение)</w:t>
      </w:r>
      <w:r w:rsidR="00A23236" w:rsidRPr="000F5504">
        <w:rPr>
          <w:sz w:val="28"/>
          <w:szCs w:val="28"/>
        </w:rPr>
        <w:t xml:space="preserve"> на иные цели </w:t>
      </w:r>
      <w:r w:rsidR="00B744B8" w:rsidRPr="000F5504">
        <w:rPr>
          <w:sz w:val="28"/>
          <w:szCs w:val="28"/>
        </w:rPr>
        <w:t xml:space="preserve">в соответствии </w:t>
      </w:r>
      <w:r w:rsidR="00B744B8" w:rsidRPr="000F5504">
        <w:rPr>
          <w:color w:val="000000"/>
          <w:sz w:val="28"/>
          <w:szCs w:val="28"/>
        </w:rPr>
        <w:t xml:space="preserve">с </w:t>
      </w:r>
      <w:hyperlink r:id="rId11" w:history="1">
        <w:r w:rsidR="00B744B8" w:rsidRPr="000F5504">
          <w:rPr>
            <w:color w:val="000000"/>
            <w:sz w:val="28"/>
            <w:szCs w:val="28"/>
          </w:rPr>
          <w:t>пунктом 1 статьи 78.1</w:t>
        </w:r>
      </w:hyperlink>
      <w:r w:rsidR="00B744B8" w:rsidRPr="000F5504">
        <w:rPr>
          <w:sz w:val="28"/>
          <w:szCs w:val="28"/>
        </w:rPr>
        <w:t xml:space="preserve"> Бюджетного кодекса Российской Федерации.</w:t>
      </w:r>
    </w:p>
    <w:p w:rsidR="004A6E0B" w:rsidRDefault="000B2FA4" w:rsidP="004A6E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6E0B" w:rsidRPr="00FB33D6">
        <w:rPr>
          <w:sz w:val="28"/>
          <w:szCs w:val="28"/>
        </w:rPr>
        <w:t>2</w:t>
      </w:r>
      <w:r w:rsidR="004A6E0B">
        <w:rPr>
          <w:sz w:val="28"/>
          <w:szCs w:val="28"/>
        </w:rPr>
        <w:t>. Субсидии на иные цели предоставляются в соответствии с абзацем 2 пункта 1 статьи 78.1 Бюджетного кодекса Российской Федерации на основании соглашения, сог</w:t>
      </w:r>
      <w:r w:rsidR="00D25F00">
        <w:rPr>
          <w:sz w:val="28"/>
          <w:szCs w:val="28"/>
        </w:rPr>
        <w:t>ласно Приложению  к настоящему П</w:t>
      </w:r>
      <w:r w:rsidR="004A6E0B">
        <w:rPr>
          <w:sz w:val="28"/>
          <w:szCs w:val="28"/>
        </w:rPr>
        <w:t>орядку.</w:t>
      </w:r>
    </w:p>
    <w:p w:rsidR="004A6E0B" w:rsidRDefault="004A6E0B" w:rsidP="004A6E0B">
      <w:pPr>
        <w:ind w:firstLine="360"/>
        <w:jc w:val="both"/>
        <w:rPr>
          <w:sz w:val="28"/>
          <w:szCs w:val="28"/>
        </w:rPr>
      </w:pPr>
    </w:p>
    <w:p w:rsidR="004A6E0B" w:rsidRDefault="004A6E0B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Предоставлениеи использование </w:t>
      </w:r>
      <w:r w:rsidRPr="00FB33D6">
        <w:rPr>
          <w:b/>
          <w:sz w:val="28"/>
          <w:szCs w:val="28"/>
        </w:rPr>
        <w:t>субсидий на иные цели</w:t>
      </w:r>
    </w:p>
    <w:p w:rsidR="004A6E0B" w:rsidRDefault="004A6E0B" w:rsidP="00A46F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410C8" w:rsidRDefault="000B2FA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1</w:t>
      </w:r>
      <w:r w:rsidR="00A72290" w:rsidRPr="001B6D7F">
        <w:rPr>
          <w:sz w:val="28"/>
          <w:szCs w:val="28"/>
        </w:rPr>
        <w:t>. Субсидии на иные цели предоставля</w:t>
      </w:r>
      <w:r w:rsidR="00A72290">
        <w:rPr>
          <w:sz w:val="28"/>
          <w:szCs w:val="28"/>
        </w:rPr>
        <w:t>ю</w:t>
      </w:r>
      <w:r w:rsidR="00A72290" w:rsidRPr="001B6D7F">
        <w:rPr>
          <w:sz w:val="28"/>
          <w:szCs w:val="28"/>
        </w:rPr>
        <w:t>тся учреждени</w:t>
      </w:r>
      <w:r w:rsidR="00A72290">
        <w:rPr>
          <w:sz w:val="28"/>
          <w:szCs w:val="28"/>
        </w:rPr>
        <w:t>ю</w:t>
      </w:r>
      <w:r w:rsidR="00A72290" w:rsidRPr="001B6D7F">
        <w:rPr>
          <w:sz w:val="28"/>
          <w:szCs w:val="28"/>
        </w:rPr>
        <w:t xml:space="preserve"> на осуществление расходов, связанных:</w:t>
      </w:r>
    </w:p>
    <w:p w:rsidR="004B0F98" w:rsidRPr="004B0F98" w:rsidRDefault="004B0F98" w:rsidP="004B0F98">
      <w:pPr>
        <w:pStyle w:val="a8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>униципальной программы «Развитие организационно-хозяйственной деятельности в Калтанском городском округе» на 2014-201</w:t>
      </w:r>
      <w:r w:rsidR="00C50E39">
        <w:rPr>
          <w:iCs/>
          <w:sz w:val="28"/>
          <w:szCs w:val="28"/>
        </w:rPr>
        <w:t>7</w:t>
      </w:r>
      <w:r w:rsidRPr="004B0F98">
        <w:rPr>
          <w:iCs/>
          <w:sz w:val="28"/>
          <w:szCs w:val="28"/>
        </w:rPr>
        <w:t xml:space="preserve"> гг.;</w:t>
      </w:r>
    </w:p>
    <w:p w:rsidR="00A72290" w:rsidRDefault="00A72290" w:rsidP="00A72290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проведением ремонтных работ, не увеличивающих стоимости основных средств;</w:t>
      </w:r>
    </w:p>
    <w:p w:rsidR="00A72290" w:rsidRDefault="00A7229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B6D7F">
        <w:rPr>
          <w:sz w:val="28"/>
          <w:szCs w:val="28"/>
        </w:rPr>
        <w:t>предупреждением и ликвидацией последствий стихийных бедствий;</w:t>
      </w:r>
    </w:p>
    <w:p w:rsidR="00A72290" w:rsidRDefault="00A7229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осуществлением затрат разового характера, необходимых</w:t>
      </w:r>
      <w:r>
        <w:rPr>
          <w:sz w:val="28"/>
          <w:szCs w:val="28"/>
        </w:rPr>
        <w:t xml:space="preserve"> для исполнения муниципального</w:t>
      </w:r>
      <w:r w:rsidRPr="001B6D7F">
        <w:rPr>
          <w:sz w:val="28"/>
          <w:szCs w:val="28"/>
        </w:rPr>
        <w:t xml:space="preserve"> задания и не учтенных при его формировании на текущий финансовый год.</w:t>
      </w:r>
    </w:p>
    <w:p w:rsidR="00A72290" w:rsidRDefault="00A72290" w:rsidP="00A7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иными затратами, не включаемыми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форме. </w:t>
      </w:r>
    </w:p>
    <w:p w:rsidR="00A72290" w:rsidRPr="00A93294" w:rsidRDefault="000B2FA4" w:rsidP="00E97F24">
      <w:pPr>
        <w:tabs>
          <w:tab w:val="righ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72290" w:rsidRPr="00A93294">
        <w:rPr>
          <w:sz w:val="28"/>
          <w:szCs w:val="28"/>
        </w:rPr>
        <w:t xml:space="preserve">Перечень субсидий на иные цели </w:t>
      </w:r>
      <w:r w:rsidR="00A72290">
        <w:rPr>
          <w:sz w:val="28"/>
          <w:szCs w:val="28"/>
        </w:rPr>
        <w:t>является Приложением</w:t>
      </w:r>
      <w:r>
        <w:rPr>
          <w:sz w:val="28"/>
          <w:szCs w:val="28"/>
        </w:rPr>
        <w:t xml:space="preserve"> №2</w:t>
      </w:r>
      <w:r w:rsidR="00A72290">
        <w:rPr>
          <w:sz w:val="28"/>
          <w:szCs w:val="28"/>
        </w:rPr>
        <w:t xml:space="preserve"> к</w:t>
      </w:r>
      <w:r w:rsidR="00E97F24">
        <w:rPr>
          <w:sz w:val="28"/>
          <w:szCs w:val="28"/>
        </w:rPr>
        <w:t xml:space="preserve"> настоящему Порядку</w:t>
      </w:r>
      <w:r w:rsidR="00A72290">
        <w:rPr>
          <w:sz w:val="28"/>
          <w:szCs w:val="28"/>
        </w:rPr>
        <w:t xml:space="preserve"> и предоставляется</w:t>
      </w:r>
      <w:r w:rsidR="00A72290" w:rsidRPr="00C01488">
        <w:rPr>
          <w:sz w:val="28"/>
          <w:szCs w:val="28"/>
        </w:rPr>
        <w:t xml:space="preserve">в </w:t>
      </w:r>
      <w:r w:rsidR="00A72290" w:rsidRPr="00C01488">
        <w:rPr>
          <w:bCs/>
          <w:sz w:val="28"/>
        </w:rPr>
        <w:t>Управление Федерального казначейства по Кемеровской области</w:t>
      </w:r>
      <w:r w:rsidR="00A72290" w:rsidRPr="00A93294">
        <w:rPr>
          <w:sz w:val="28"/>
          <w:szCs w:val="28"/>
        </w:rPr>
        <w:t xml:space="preserve"> для санкционирования данных видов расходов</w:t>
      </w:r>
      <w:r w:rsidR="00E97F24">
        <w:rPr>
          <w:sz w:val="28"/>
          <w:szCs w:val="28"/>
        </w:rPr>
        <w:t>.</w:t>
      </w:r>
    </w:p>
    <w:p w:rsidR="00A72290" w:rsidRPr="000E5C5B" w:rsidRDefault="00E97F24" w:rsidP="00A722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 xml:space="preserve">3. Учреждение использует субсидии на иные цели строго по целевому назначению, согласно перечню субсидий. </w:t>
      </w:r>
    </w:p>
    <w:p w:rsidR="00A72290" w:rsidRPr="001B6D7F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72290">
        <w:rPr>
          <w:sz w:val="28"/>
          <w:szCs w:val="28"/>
        </w:rPr>
        <w:t>4</w:t>
      </w:r>
      <w:r w:rsidR="00A72290" w:rsidRPr="001B6D7F">
        <w:rPr>
          <w:sz w:val="28"/>
          <w:szCs w:val="28"/>
        </w:rPr>
        <w:t>. Необходимыми условиями для получения субсидии на иные цели являются:</w:t>
      </w:r>
    </w:p>
    <w:p w:rsidR="00A72290" w:rsidRPr="001B6D7F" w:rsidRDefault="00A7229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наличие документально подтвержденного обоснования потребности для производства (осуществления) данных расходов;</w:t>
      </w:r>
    </w:p>
    <w:p w:rsidR="00A72290" w:rsidRPr="001B6D7F" w:rsidRDefault="00A7229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недостаточность денежных средств учреждения.</w:t>
      </w:r>
    </w:p>
    <w:p w:rsidR="00A72290" w:rsidRPr="001B6D7F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5</w:t>
      </w:r>
      <w:r w:rsidR="00A72290" w:rsidRPr="001B6D7F">
        <w:rPr>
          <w:sz w:val="28"/>
          <w:szCs w:val="28"/>
        </w:rPr>
        <w:t>. Объем субсидий на иные цели определяется на основании финансово-экономического обоснования расходов</w:t>
      </w:r>
      <w:r w:rsidR="00A72290">
        <w:rPr>
          <w:sz w:val="28"/>
          <w:szCs w:val="28"/>
        </w:rPr>
        <w:t xml:space="preserve"> от учреждения</w:t>
      </w:r>
      <w:r w:rsidR="00A72290" w:rsidRPr="001B6D7F">
        <w:rPr>
          <w:sz w:val="28"/>
          <w:szCs w:val="28"/>
        </w:rPr>
        <w:t>.</w:t>
      </w:r>
    </w:p>
    <w:p w:rsidR="00A72290" w:rsidRPr="001B6D7F" w:rsidRDefault="00A7229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Финансово-экономическое обоснование должно подтверждать объем планируемых расходов имеющимися сметами, прайс-листами (коммерческими предложениями) поставщиков, расчетами нормативных затрат и другими документами.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6</w:t>
      </w:r>
      <w:r w:rsidR="00A72290" w:rsidRPr="001B6D7F">
        <w:rPr>
          <w:sz w:val="28"/>
          <w:szCs w:val="28"/>
        </w:rPr>
        <w:t>. Заявка о включении в бюджет</w:t>
      </w:r>
      <w:r>
        <w:rPr>
          <w:sz w:val="28"/>
          <w:szCs w:val="28"/>
        </w:rPr>
        <w:t xml:space="preserve">Калтанского </w:t>
      </w:r>
      <w:r w:rsidR="00A72290">
        <w:rPr>
          <w:sz w:val="28"/>
          <w:szCs w:val="28"/>
        </w:rPr>
        <w:t>городского округа</w:t>
      </w:r>
      <w:r w:rsidR="00A72290" w:rsidRPr="001B6D7F">
        <w:rPr>
          <w:sz w:val="28"/>
          <w:szCs w:val="28"/>
        </w:rPr>
        <w:t xml:space="preserve"> на очередной финансовый год субсидии на иные цели представляется </w:t>
      </w:r>
      <w:r w:rsidR="00A72290">
        <w:rPr>
          <w:sz w:val="28"/>
          <w:szCs w:val="28"/>
        </w:rPr>
        <w:t xml:space="preserve">в финансовое управление г.Калтан </w:t>
      </w:r>
      <w:r w:rsidR="00A72290" w:rsidRPr="001B6D7F">
        <w:rPr>
          <w:sz w:val="28"/>
          <w:szCs w:val="28"/>
        </w:rPr>
        <w:t>в сроки, установленные дл</w:t>
      </w:r>
      <w:r w:rsidR="00A72290">
        <w:rPr>
          <w:sz w:val="28"/>
          <w:szCs w:val="28"/>
        </w:rPr>
        <w:t xml:space="preserve">я составления проекта решения о </w:t>
      </w:r>
      <w:r w:rsidR="00A72290" w:rsidRPr="001B6D7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Калтанского</w:t>
      </w:r>
      <w:r w:rsidR="00A72290">
        <w:rPr>
          <w:sz w:val="28"/>
          <w:szCs w:val="28"/>
        </w:rPr>
        <w:t xml:space="preserve"> городского округа</w:t>
      </w:r>
      <w:r w:rsidR="00A72290" w:rsidRPr="001B6D7F">
        <w:rPr>
          <w:sz w:val="28"/>
          <w:szCs w:val="28"/>
        </w:rPr>
        <w:t xml:space="preserve"> на очередной финансовый год и плановый период.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7</w:t>
      </w:r>
      <w:r w:rsidR="00A72290" w:rsidRPr="001B6D7F">
        <w:rPr>
          <w:sz w:val="28"/>
          <w:szCs w:val="28"/>
        </w:rPr>
        <w:t>. Предоставление учреждению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</w:t>
      </w:r>
      <w:r w:rsidR="008E0EA6">
        <w:rPr>
          <w:sz w:val="28"/>
          <w:szCs w:val="28"/>
        </w:rPr>
        <w:t xml:space="preserve"> (Приложение 1)</w:t>
      </w:r>
      <w:r w:rsidR="00A72290" w:rsidRPr="001B6D7F">
        <w:rPr>
          <w:sz w:val="28"/>
          <w:szCs w:val="28"/>
        </w:rPr>
        <w:t>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8</w:t>
      </w:r>
      <w:r w:rsidR="00A72290" w:rsidRPr="00657451">
        <w:rPr>
          <w:sz w:val="28"/>
          <w:szCs w:val="28"/>
        </w:rPr>
        <w:t>. Субсидии на иные цели учитываются на счете, открытом учреждени</w:t>
      </w:r>
      <w:r w:rsidR="00A72290">
        <w:rPr>
          <w:sz w:val="28"/>
          <w:szCs w:val="28"/>
        </w:rPr>
        <w:t>ю</w:t>
      </w:r>
      <w:r w:rsidR="00A72290" w:rsidRPr="00657451">
        <w:rPr>
          <w:sz w:val="28"/>
          <w:szCs w:val="28"/>
        </w:rPr>
        <w:t xml:space="preserve"> в орг</w:t>
      </w:r>
      <w:r w:rsidR="008E0EA6">
        <w:rPr>
          <w:sz w:val="28"/>
          <w:szCs w:val="28"/>
        </w:rPr>
        <w:t xml:space="preserve">ане федерального казначейства </w:t>
      </w:r>
      <w:r w:rsidR="00A72290" w:rsidRPr="00657451">
        <w:rPr>
          <w:sz w:val="28"/>
          <w:szCs w:val="28"/>
        </w:rPr>
        <w:t>в соответствии сбюджетным законодательством</w:t>
      </w:r>
      <w:r w:rsidR="00A72290">
        <w:t>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9</w:t>
      </w:r>
      <w:r w:rsidR="00A72290" w:rsidRPr="00657451">
        <w:rPr>
          <w:sz w:val="28"/>
          <w:szCs w:val="28"/>
        </w:rPr>
        <w:t xml:space="preserve">. </w:t>
      </w:r>
      <w:r w:rsidR="007A6324">
        <w:rPr>
          <w:sz w:val="28"/>
          <w:szCs w:val="28"/>
        </w:rPr>
        <w:t>П</w:t>
      </w:r>
      <w:r w:rsidR="00A72290">
        <w:rPr>
          <w:sz w:val="28"/>
          <w:szCs w:val="28"/>
        </w:rPr>
        <w:t>олучатель субсидии</w:t>
      </w:r>
      <w:r w:rsidR="00A72290" w:rsidRPr="00657451">
        <w:rPr>
          <w:sz w:val="28"/>
          <w:szCs w:val="28"/>
        </w:rPr>
        <w:t xml:space="preserve">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бюджет </w:t>
      </w:r>
      <w:r>
        <w:rPr>
          <w:sz w:val="28"/>
          <w:szCs w:val="28"/>
        </w:rPr>
        <w:t xml:space="preserve">Калтанского </w:t>
      </w:r>
      <w:r w:rsidR="00A72290" w:rsidRPr="00657451">
        <w:rPr>
          <w:sz w:val="28"/>
          <w:szCs w:val="28"/>
        </w:rPr>
        <w:t>городского округа. 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60070D" w:rsidRDefault="0060070D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72290" w:rsidRPr="0060070D" w:rsidRDefault="00A72290" w:rsidP="0060070D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 за использованием субсидий на иные цели</w:t>
      </w:r>
    </w:p>
    <w:p w:rsidR="0060070D" w:rsidRPr="00657451" w:rsidRDefault="0060070D" w:rsidP="00C836C0">
      <w:pPr>
        <w:ind w:left="360"/>
        <w:rPr>
          <w:sz w:val="28"/>
          <w:szCs w:val="28"/>
        </w:rPr>
      </w:pPr>
    </w:p>
    <w:p w:rsidR="0019304E" w:rsidRDefault="00E97F24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9304E" w:rsidRPr="001B6D7F">
        <w:rPr>
          <w:sz w:val="28"/>
          <w:szCs w:val="28"/>
        </w:rPr>
        <w:t>. Контроль за соблюдением условий, установленных при предоставлении субсидий учрежде</w:t>
      </w:r>
      <w:r w:rsidR="0019304E">
        <w:rPr>
          <w:sz w:val="28"/>
          <w:szCs w:val="28"/>
        </w:rPr>
        <w:t>нию, осуществляется учредителем и главным распорядителем бюджетных средств.</w:t>
      </w:r>
    </w:p>
    <w:p w:rsidR="00533D51" w:rsidRDefault="00533D51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3D51" w:rsidRDefault="00533D51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78EB" w:rsidRDefault="005278EB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78EB" w:rsidRDefault="005278EB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7F7C" w:rsidRDefault="00537F7C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7F7C" w:rsidRDefault="00537F7C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7F7C" w:rsidRDefault="00537F7C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7F7C" w:rsidRDefault="00537F7C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7F7C" w:rsidRDefault="00537F7C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7F7C" w:rsidRDefault="00537F7C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3708" w:rsidRDefault="009E3708" w:rsidP="004A6E0B">
      <w:pPr>
        <w:ind w:left="360" w:firstLine="348"/>
        <w:jc w:val="right"/>
      </w:pPr>
    </w:p>
    <w:p w:rsidR="009E3708" w:rsidRDefault="009E3708" w:rsidP="004A6E0B">
      <w:pPr>
        <w:ind w:left="360" w:firstLine="348"/>
        <w:jc w:val="right"/>
      </w:pPr>
    </w:p>
    <w:p w:rsidR="004A6E0B" w:rsidRPr="00537F7C" w:rsidRDefault="00537F7C" w:rsidP="004A6E0B">
      <w:pPr>
        <w:ind w:left="360" w:firstLine="348"/>
        <w:jc w:val="right"/>
      </w:pPr>
      <w:r w:rsidRPr="00537F7C">
        <w:lastRenderedPageBreak/>
        <w:t>пр</w:t>
      </w:r>
      <w:r w:rsidR="004A6E0B" w:rsidRPr="00537F7C">
        <w:t xml:space="preserve">иложение </w:t>
      </w:r>
      <w:r w:rsidR="002460FA" w:rsidRPr="00537F7C">
        <w:t>1</w:t>
      </w:r>
    </w:p>
    <w:p w:rsidR="004A6E0B" w:rsidRPr="00537F7C" w:rsidRDefault="004A6E0B" w:rsidP="004A6E0B">
      <w:pPr>
        <w:ind w:left="360" w:firstLine="348"/>
        <w:jc w:val="right"/>
      </w:pPr>
      <w:r w:rsidRPr="00537F7C">
        <w:t>к Порядку предоставления и использования</w:t>
      </w:r>
    </w:p>
    <w:p w:rsidR="004A6E0B" w:rsidRPr="00537F7C" w:rsidRDefault="004A6E0B" w:rsidP="004A6E0B">
      <w:pPr>
        <w:ind w:left="360" w:firstLine="348"/>
        <w:jc w:val="right"/>
      </w:pPr>
      <w:r w:rsidRPr="00537F7C">
        <w:t>субсидий на иные цели</w:t>
      </w:r>
    </w:p>
    <w:p w:rsidR="004A6E0B" w:rsidRDefault="004A6E0B" w:rsidP="004A6E0B">
      <w:pPr>
        <w:ind w:left="360" w:firstLine="348"/>
        <w:jc w:val="right"/>
        <w:rPr>
          <w:sz w:val="28"/>
          <w:szCs w:val="28"/>
        </w:rPr>
      </w:pPr>
    </w:p>
    <w:p w:rsidR="004A6E0B" w:rsidRPr="00C363AC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СОГЛАШЕНИЕ</w:t>
      </w:r>
    </w:p>
    <w:p w:rsidR="004A6E0B" w:rsidRPr="00C363AC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4A6E0B" w:rsidRPr="00C363AC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4A6E0B" w:rsidRPr="00C363AC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6E0B" w:rsidRDefault="0003379F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Калтанский городской округ</w:t>
      </w:r>
      <w:r w:rsidR="00537F7C">
        <w:rPr>
          <w:rFonts w:ascii="Times New Roman" w:hAnsi="Times New Roman" w:cs="Times New Roman"/>
          <w:sz w:val="24"/>
          <w:szCs w:val="24"/>
        </w:rPr>
        <w:t xml:space="preserve"> "___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" </w:t>
      </w:r>
      <w:r w:rsidR="00537F7C">
        <w:rPr>
          <w:rFonts w:ascii="Times New Roman" w:hAnsi="Times New Roman" w:cs="Times New Roman"/>
          <w:sz w:val="24"/>
          <w:szCs w:val="24"/>
        </w:rPr>
        <w:t>________</w:t>
      </w:r>
      <w:r w:rsidR="004A6E0B" w:rsidRPr="00C363AC">
        <w:rPr>
          <w:rFonts w:ascii="Times New Roman" w:hAnsi="Times New Roman" w:cs="Times New Roman"/>
          <w:sz w:val="24"/>
          <w:szCs w:val="24"/>
        </w:rPr>
        <w:t>20</w:t>
      </w:r>
      <w:r w:rsidR="00707F26">
        <w:rPr>
          <w:rFonts w:ascii="Times New Roman" w:hAnsi="Times New Roman" w:cs="Times New Roman"/>
          <w:sz w:val="24"/>
          <w:szCs w:val="24"/>
        </w:rPr>
        <w:t>1</w:t>
      </w:r>
      <w:r w:rsidR="00537F7C">
        <w:rPr>
          <w:rFonts w:ascii="Times New Roman" w:hAnsi="Times New Roman" w:cs="Times New Roman"/>
          <w:sz w:val="24"/>
          <w:szCs w:val="24"/>
        </w:rPr>
        <w:t>5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1DE" w:rsidRDefault="002F21DE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6E0B" w:rsidRPr="00C363AC" w:rsidRDefault="00970526" w:rsidP="007A63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Калтанского городского округа (далее - Учредитель), в лице Главы Калтанского городского округа Голдинова Игоря Федоровича действующего на основании Устава с одной стороны, и </w:t>
      </w:r>
      <w:r w:rsidR="00B9153B">
        <w:rPr>
          <w:rFonts w:ascii="Times New Roman" w:hAnsi="Times New Roman" w:cs="Times New Roman"/>
          <w:sz w:val="24"/>
          <w:szCs w:val="24"/>
        </w:rPr>
        <w:t>муни</w:t>
      </w:r>
      <w:r w:rsidR="00F030AB">
        <w:rPr>
          <w:rFonts w:ascii="Times New Roman" w:hAnsi="Times New Roman" w:cs="Times New Roman"/>
          <w:sz w:val="24"/>
          <w:szCs w:val="24"/>
        </w:rPr>
        <w:t>ци</w:t>
      </w:r>
      <w:r w:rsidR="00B9153B">
        <w:rPr>
          <w:rFonts w:ascii="Times New Roman" w:hAnsi="Times New Roman" w:cs="Times New Roman"/>
          <w:sz w:val="24"/>
          <w:szCs w:val="24"/>
        </w:rPr>
        <w:t>пальное бюджетное учреждение</w:t>
      </w:r>
      <w:r w:rsidR="00D86DD3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="00B9153B">
        <w:rPr>
          <w:rFonts w:ascii="Times New Roman" w:hAnsi="Times New Roman" w:cs="Times New Roman"/>
          <w:sz w:val="24"/>
          <w:szCs w:val="24"/>
        </w:rPr>
        <w:t xml:space="preserve"> «</w:t>
      </w:r>
      <w:r w:rsidR="004B0F98">
        <w:rPr>
          <w:rFonts w:ascii="Times New Roman" w:hAnsi="Times New Roman" w:cs="Times New Roman"/>
          <w:sz w:val="24"/>
          <w:szCs w:val="24"/>
        </w:rPr>
        <w:t>Градостроительный центр</w:t>
      </w:r>
      <w:r w:rsidR="00B9153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Учреждение</w:t>
      </w:r>
      <w:r w:rsidR="007A6324">
        <w:rPr>
          <w:rFonts w:ascii="Times New Roman" w:hAnsi="Times New Roman" w:cs="Times New Roman"/>
          <w:sz w:val="24"/>
          <w:szCs w:val="24"/>
        </w:rPr>
        <w:t xml:space="preserve">) в лице </w:t>
      </w:r>
      <w:r w:rsidR="00E043B4">
        <w:rPr>
          <w:rFonts w:ascii="Times New Roman" w:hAnsi="Times New Roman" w:cs="Times New Roman"/>
          <w:sz w:val="24"/>
          <w:szCs w:val="24"/>
        </w:rPr>
        <w:t>и.о</w:t>
      </w:r>
      <w:r w:rsidR="004B0F98">
        <w:rPr>
          <w:rFonts w:ascii="Times New Roman" w:hAnsi="Times New Roman" w:cs="Times New Roman"/>
          <w:sz w:val="24"/>
          <w:szCs w:val="24"/>
        </w:rPr>
        <w:t>директора Марининой Любовь Георгиевн</w:t>
      </w:r>
      <w:r w:rsidR="00E043B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 Устава, </w:t>
      </w:r>
      <w:r w:rsidR="004A6E0B" w:rsidRPr="00C363AC">
        <w:rPr>
          <w:rFonts w:ascii="Times New Roman" w:hAnsi="Times New Roman" w:cs="Times New Roman"/>
          <w:sz w:val="24"/>
          <w:szCs w:val="24"/>
        </w:rPr>
        <w:t>с  другой стороны,  совместно в дальнейшем  именуемые  "Стороны", заключилинастоящее  Соглашение  о  порядке  и  условиях предоставления Учреждению из</w:t>
      </w:r>
      <w:r w:rsidR="004A6E0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827EC">
        <w:rPr>
          <w:rFonts w:ascii="Times New Roman" w:hAnsi="Times New Roman" w:cs="Times New Roman"/>
          <w:sz w:val="24"/>
          <w:szCs w:val="24"/>
        </w:rPr>
        <w:t xml:space="preserve">Калтанского </w:t>
      </w:r>
      <w:r w:rsidR="004A6E0B">
        <w:rPr>
          <w:rFonts w:ascii="Times New Roman" w:hAnsi="Times New Roman" w:cs="Times New Roman"/>
          <w:sz w:val="24"/>
          <w:szCs w:val="24"/>
        </w:rPr>
        <w:t>городско</w:t>
      </w:r>
      <w:r w:rsidR="00F827EC">
        <w:rPr>
          <w:rFonts w:ascii="Times New Roman" w:hAnsi="Times New Roman" w:cs="Times New Roman"/>
          <w:sz w:val="24"/>
          <w:szCs w:val="24"/>
        </w:rPr>
        <w:t>го</w:t>
      </w:r>
      <w:r w:rsidR="004A6E0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827EC">
        <w:rPr>
          <w:rFonts w:ascii="Times New Roman" w:hAnsi="Times New Roman" w:cs="Times New Roman"/>
          <w:sz w:val="24"/>
          <w:szCs w:val="24"/>
        </w:rPr>
        <w:t>а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субсидии на иные цели (далее - субсидия).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</w:p>
    <w:p w:rsidR="004A6E0B" w:rsidRDefault="004A6E0B" w:rsidP="004A6E0B">
      <w:pPr>
        <w:autoSpaceDE w:val="0"/>
        <w:autoSpaceDN w:val="0"/>
        <w:adjustRightInd w:val="0"/>
        <w:jc w:val="center"/>
        <w:outlineLvl w:val="2"/>
      </w:pPr>
      <w:r>
        <w:t>1. Предмет Соглашения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Предметом настоящего Соглашения являются условия и порядок предоставления Учредителем субсидии.</w:t>
      </w:r>
    </w:p>
    <w:p w:rsidR="004A6E0B" w:rsidRDefault="004A6E0B" w:rsidP="004A6E0B">
      <w:pPr>
        <w:autoSpaceDE w:val="0"/>
        <w:autoSpaceDN w:val="0"/>
        <w:adjustRightInd w:val="0"/>
        <w:jc w:val="both"/>
      </w:pPr>
    </w:p>
    <w:p w:rsidR="004A6E0B" w:rsidRDefault="004A6E0B" w:rsidP="004A6E0B">
      <w:pPr>
        <w:autoSpaceDE w:val="0"/>
        <w:autoSpaceDN w:val="0"/>
        <w:adjustRightInd w:val="0"/>
        <w:jc w:val="center"/>
        <w:outlineLvl w:val="2"/>
      </w:pPr>
      <w:r>
        <w:t>2. Права и обязанности Сторон</w:t>
      </w:r>
    </w:p>
    <w:p w:rsidR="004A6E0B" w:rsidRDefault="004A6E0B" w:rsidP="004A6E0B">
      <w:pPr>
        <w:autoSpaceDE w:val="0"/>
        <w:autoSpaceDN w:val="0"/>
        <w:adjustRightInd w:val="0"/>
        <w:jc w:val="both"/>
      </w:pP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2.1. Учредитель обязуется: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2" w:history="1">
        <w:r w:rsidRPr="00932EF8">
          <w:t>разделе 3</w:t>
        </w:r>
      </w:hyperlink>
      <w:r>
        <w:t xml:space="preserve"> настоящего Соглашения.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2.2. Учредитель вправе вносить изменения в Соглашение в случаях: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 xml:space="preserve">- увеличения или уменьшения объема ассигнований, предусмотренных в бюджете </w:t>
      </w:r>
      <w:r w:rsidR="00F827EC">
        <w:t>Калтанского городского округа</w:t>
      </w:r>
      <w:r>
        <w:t>;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выявления необходимости перераспределения объемов субсидии между учреждениями;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выявления невозможности осуществления расходов на предусмотренные цели в полном объеме;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изменения сроков предоставления субсидии.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2.3. Учреждение обязуется: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3" w:history="1">
        <w:r w:rsidRPr="00932EF8">
          <w:t>разделе 3</w:t>
        </w:r>
      </w:hyperlink>
      <w:r>
        <w:t xml:space="preserve"> настоящего Соглашения.</w:t>
      </w:r>
    </w:p>
    <w:p w:rsidR="004A6E0B" w:rsidRPr="00E170C0" w:rsidRDefault="004A6E0B" w:rsidP="004A6E0B">
      <w:pPr>
        <w:autoSpaceDE w:val="0"/>
        <w:autoSpaceDN w:val="0"/>
        <w:adjustRightInd w:val="0"/>
        <w:ind w:firstLine="540"/>
        <w:jc w:val="both"/>
      </w:pPr>
      <w:r>
        <w:t xml:space="preserve">2.3.2. Представлять Учредителю отчет об использовании субсидии в сроки </w:t>
      </w:r>
      <w:r w:rsidR="00E170C0" w:rsidRPr="00E170C0">
        <w:t>предоставления отчётности согласно инструкции.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2.3.3. По решению Учредителя возвращать субсидию или ее часть в случаях: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если фактически расходы на предусмотренные цели не могут быть произведены в полном объеме;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нецелевого использования.</w:t>
      </w:r>
    </w:p>
    <w:p w:rsidR="00537F7C" w:rsidRDefault="004A6E0B" w:rsidP="00664C26">
      <w:pPr>
        <w:autoSpaceDE w:val="0"/>
        <w:autoSpaceDN w:val="0"/>
        <w:adjustRightInd w:val="0"/>
        <w:ind w:firstLine="540"/>
        <w:jc w:val="both"/>
        <w:rPr>
          <w:b/>
        </w:rPr>
      </w:pPr>
      <w:r>
        <w:lastRenderedPageBreak/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4A6E0B" w:rsidRPr="00C836C0" w:rsidRDefault="004A6E0B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836C0">
        <w:rPr>
          <w:b/>
        </w:rPr>
        <w:t>3. Направление расходования</w:t>
      </w:r>
    </w:p>
    <w:p w:rsidR="004A6E0B" w:rsidRDefault="004A6E0B" w:rsidP="004A6E0B">
      <w:pPr>
        <w:autoSpaceDE w:val="0"/>
        <w:autoSpaceDN w:val="0"/>
        <w:adjustRightInd w:val="0"/>
        <w:jc w:val="center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3067"/>
        <w:gridCol w:w="1253"/>
      </w:tblGrid>
      <w:tr w:rsidR="004A6E0B" w:rsidTr="00A667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</w:t>
            </w:r>
            <w:r w:rsidR="00C836C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A6E0B" w:rsidTr="00A66788">
        <w:trPr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F98" w:rsidTr="00A667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F36B68" w:rsidRDefault="004B0F98" w:rsidP="00574228">
            <w:pPr>
              <w:pStyle w:val="a9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Муниципальная программа «Развитие организационно-хозяйственной деятельности в Калтанском городском округе»</w:t>
            </w:r>
            <w:r>
              <w:rPr>
                <w:sz w:val="22"/>
                <w:szCs w:val="22"/>
              </w:rPr>
              <w:t xml:space="preserve"> на 2014-2016 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900 0412 0311202 612 241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FE6512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4B0F98" w:rsidTr="00A667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F36B68" w:rsidRDefault="004B0F98" w:rsidP="00574228">
            <w:pPr>
              <w:pStyle w:val="a9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Муниципальная программа «Развитие организационно-хозяйственной деятельности в Калтанском городском округе»</w:t>
            </w:r>
            <w:r>
              <w:rPr>
                <w:sz w:val="22"/>
                <w:szCs w:val="22"/>
              </w:rPr>
              <w:t xml:space="preserve"> на 2014-2016 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900 0412 031 1203 612 241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FE6512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B0F98" w:rsidTr="00A667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F36B68" w:rsidRDefault="004B0F98" w:rsidP="00574228">
            <w:pPr>
              <w:pStyle w:val="a9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Муниципальная программа «Развитие организационно-хозяйственной деятельности в Калтанском городском округе»</w:t>
            </w:r>
            <w:r>
              <w:rPr>
                <w:sz w:val="22"/>
                <w:szCs w:val="22"/>
              </w:rPr>
              <w:t xml:space="preserve"> на 2014-2016 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900 0412 031 1205 612 241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0D5F58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651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B0F98" w:rsidTr="00A667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D444A4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4B0F98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0D5F58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FE6512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</w:tbl>
    <w:p w:rsidR="004A6E0B" w:rsidRDefault="004A6E0B" w:rsidP="004A6E0B">
      <w:pPr>
        <w:autoSpaceDE w:val="0"/>
        <w:autoSpaceDN w:val="0"/>
        <w:adjustRightInd w:val="0"/>
        <w:jc w:val="center"/>
      </w:pPr>
    </w:p>
    <w:p w:rsidR="004A6E0B" w:rsidRDefault="004A6E0B" w:rsidP="00537F7C">
      <w:pPr>
        <w:pStyle w:val="a8"/>
        <w:numPr>
          <w:ilvl w:val="0"/>
          <w:numId w:val="7"/>
        </w:numPr>
        <w:autoSpaceDE w:val="0"/>
        <w:autoSpaceDN w:val="0"/>
        <w:adjustRightInd w:val="0"/>
        <w:jc w:val="center"/>
        <w:outlineLvl w:val="2"/>
      </w:pPr>
      <w:r>
        <w:t>Ответственность Сторон</w:t>
      </w:r>
    </w:p>
    <w:p w:rsidR="00537F7C" w:rsidRDefault="00537F7C" w:rsidP="00537F7C">
      <w:pPr>
        <w:autoSpaceDE w:val="0"/>
        <w:autoSpaceDN w:val="0"/>
        <w:adjustRightInd w:val="0"/>
        <w:ind w:left="360"/>
        <w:outlineLvl w:val="2"/>
      </w:pPr>
    </w:p>
    <w:p w:rsidR="004A6E0B" w:rsidRDefault="004A6E0B" w:rsidP="00537F7C">
      <w:pPr>
        <w:autoSpaceDE w:val="0"/>
        <w:autoSpaceDN w:val="0"/>
        <w:adjustRightInd w:val="0"/>
        <w:ind w:firstLine="540"/>
        <w:jc w:val="both"/>
      </w:pPr>
      <w: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4A6E0B" w:rsidRDefault="004A6E0B" w:rsidP="004A6E0B">
      <w:pPr>
        <w:autoSpaceDE w:val="0"/>
        <w:autoSpaceDN w:val="0"/>
        <w:adjustRightInd w:val="0"/>
        <w:jc w:val="center"/>
        <w:outlineLvl w:val="2"/>
      </w:pPr>
      <w:r>
        <w:t>5. Срок действия Соглашения</w:t>
      </w:r>
    </w:p>
    <w:p w:rsidR="004A6E0B" w:rsidRDefault="004A6E0B" w:rsidP="004A6E0B">
      <w:pPr>
        <w:autoSpaceDE w:val="0"/>
        <w:autoSpaceDN w:val="0"/>
        <w:adjustRightInd w:val="0"/>
        <w:jc w:val="center"/>
      </w:pPr>
    </w:p>
    <w:p w:rsidR="004A6E0B" w:rsidRDefault="004A6E0B" w:rsidP="00537F7C">
      <w:pPr>
        <w:autoSpaceDE w:val="0"/>
        <w:autoSpaceDN w:val="0"/>
        <w:adjustRightInd w:val="0"/>
        <w:ind w:firstLine="540"/>
        <w:jc w:val="both"/>
      </w:pPr>
      <w:r>
        <w:t>Настоящее Соглашение вступает в силу с момента подписания обеими Стор</w:t>
      </w:r>
      <w:r w:rsidR="00970526">
        <w:t>онами и действует до окончания  2015</w:t>
      </w:r>
      <w:r>
        <w:t xml:space="preserve"> года.</w:t>
      </w:r>
    </w:p>
    <w:p w:rsidR="004A6E0B" w:rsidRDefault="004A6E0B" w:rsidP="004A6E0B">
      <w:pPr>
        <w:autoSpaceDE w:val="0"/>
        <w:autoSpaceDN w:val="0"/>
        <w:adjustRightInd w:val="0"/>
        <w:jc w:val="center"/>
        <w:outlineLvl w:val="2"/>
      </w:pPr>
      <w:r>
        <w:t>6. Заключительные положения</w:t>
      </w:r>
    </w:p>
    <w:p w:rsidR="004A6E0B" w:rsidRDefault="004A6E0B" w:rsidP="004A6E0B">
      <w:pPr>
        <w:autoSpaceDE w:val="0"/>
        <w:autoSpaceDN w:val="0"/>
        <w:adjustRightInd w:val="0"/>
        <w:jc w:val="center"/>
      </w:pP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6.3. Настоящее Соглашение составлено в двух экземплярах, имеющих одинаковую юридическую силу.</w:t>
      </w:r>
    </w:p>
    <w:p w:rsidR="001C07C5" w:rsidRDefault="001C07C5" w:rsidP="004A6E0B">
      <w:pPr>
        <w:autoSpaceDE w:val="0"/>
        <w:autoSpaceDN w:val="0"/>
        <w:adjustRightInd w:val="0"/>
        <w:ind w:firstLine="540"/>
        <w:jc w:val="both"/>
      </w:pPr>
    </w:p>
    <w:p w:rsidR="004A6E0B" w:rsidRDefault="004A6E0B" w:rsidP="004A6E0B">
      <w:pPr>
        <w:autoSpaceDE w:val="0"/>
        <w:autoSpaceDN w:val="0"/>
        <w:adjustRightInd w:val="0"/>
        <w:jc w:val="center"/>
        <w:outlineLvl w:val="2"/>
      </w:pPr>
      <w:r>
        <w:t>7. Платежные реквизиты Сторон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</w:p>
    <w:p w:rsidR="004A6E0B" w:rsidRPr="00E866FA" w:rsidRDefault="00EE5304" w:rsidP="00EE5304">
      <w:pPr>
        <w:pStyle w:val="ConsPlusNonformat"/>
        <w:widowControl/>
        <w:ind w:left="5103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="004A6E0B" w:rsidRPr="00E866FA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E043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43B4">
        <w:rPr>
          <w:rFonts w:ascii="Times New Roman" w:hAnsi="Times New Roman" w:cs="Times New Roman"/>
          <w:sz w:val="24"/>
          <w:szCs w:val="24"/>
        </w:rPr>
        <w:t>Муниципальное бюджетное                                                  учреждениеКалтанского городского округа  «Градостроительный центр»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055E24" w:rsidTr="00055E24">
        <w:tc>
          <w:tcPr>
            <w:tcW w:w="5069" w:type="dxa"/>
          </w:tcPr>
          <w:p w:rsidR="00055E24" w:rsidRDefault="00055E24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Калтанского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5E24" w:rsidRDefault="00055E24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055E24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ИНН:4248000677, КПП</w:t>
            </w:r>
            <w:r w:rsidR="00544F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422201001</w:t>
            </w:r>
          </w:p>
          <w:p w:rsidR="00681F4F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652740 г.Калтан, проспект Мира,53</w:t>
            </w:r>
          </w:p>
          <w:p w:rsidR="00681F4F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р\сч: 4020481090000000032 в ГРКЦ ГУ</w:t>
            </w:r>
          </w:p>
          <w:p w:rsidR="00681F4F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 РОССИИ ПО КЕМЕРОВСКОЙ ОБЛ. Г.КЕМЕРОВО БИК 043207001</w:t>
            </w:r>
          </w:p>
          <w:p w:rsidR="00681F4F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20" w:rsidRDefault="00544F20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Калтанского городского округа</w:t>
            </w:r>
          </w:p>
        </w:tc>
        <w:tc>
          <w:tcPr>
            <w:tcW w:w="5069" w:type="dxa"/>
          </w:tcPr>
          <w:p w:rsidR="00A15B8B" w:rsidRPr="00A15B8B" w:rsidRDefault="00A15B8B" w:rsidP="00EE5304">
            <w:pPr>
              <w:pStyle w:val="a6"/>
              <w:ind w:hanging="283"/>
              <w:jc w:val="left"/>
              <w:rPr>
                <w:sz w:val="24"/>
                <w:szCs w:val="24"/>
              </w:rPr>
            </w:pPr>
            <w:r w:rsidRPr="00A96F18">
              <w:rPr>
                <w:b/>
                <w:sz w:val="22"/>
                <w:szCs w:val="22"/>
              </w:rPr>
              <w:tab/>
            </w:r>
            <w:r w:rsidRPr="00A15B8B">
              <w:rPr>
                <w:sz w:val="24"/>
                <w:szCs w:val="24"/>
              </w:rPr>
              <w:t xml:space="preserve">ИНН: </w:t>
            </w:r>
            <w:bookmarkStart w:id="1" w:name="ClientINN"/>
            <w:r w:rsidRPr="00A15B8B">
              <w:rPr>
                <w:sz w:val="24"/>
                <w:szCs w:val="24"/>
              </w:rPr>
              <w:t>42220</w:t>
            </w:r>
            <w:bookmarkEnd w:id="1"/>
            <w:r w:rsidR="00E043B4">
              <w:rPr>
                <w:sz w:val="24"/>
                <w:szCs w:val="24"/>
              </w:rPr>
              <w:t>13632</w:t>
            </w:r>
            <w:r w:rsidRPr="00A15B8B">
              <w:rPr>
                <w:sz w:val="24"/>
                <w:szCs w:val="24"/>
              </w:rPr>
              <w:t xml:space="preserve">, КПП: </w:t>
            </w:r>
            <w:bookmarkStart w:id="2" w:name="ClientKPP"/>
            <w:r w:rsidRPr="00A15B8B">
              <w:rPr>
                <w:sz w:val="24"/>
                <w:szCs w:val="24"/>
              </w:rPr>
              <w:t>422201001</w:t>
            </w:r>
            <w:bookmarkEnd w:id="2"/>
            <w:r w:rsidRPr="00A15B8B">
              <w:rPr>
                <w:sz w:val="24"/>
                <w:szCs w:val="24"/>
              </w:rPr>
              <w:t>.</w:t>
            </w:r>
          </w:p>
          <w:p w:rsidR="00A15B8B" w:rsidRPr="00A15B8B" w:rsidRDefault="00A15B8B" w:rsidP="00EE5304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A15B8B">
              <w:rPr>
                <w:sz w:val="24"/>
                <w:szCs w:val="24"/>
              </w:rPr>
              <w:t xml:space="preserve">Адрес: </w:t>
            </w:r>
            <w:bookmarkStart w:id="3" w:name="ClientEntPost"/>
            <w:r w:rsidRPr="00A15B8B">
              <w:rPr>
                <w:sz w:val="24"/>
                <w:szCs w:val="24"/>
              </w:rPr>
              <w:t>65274</w:t>
            </w:r>
            <w:r w:rsidR="00E043B4">
              <w:rPr>
                <w:sz w:val="24"/>
                <w:szCs w:val="24"/>
              </w:rPr>
              <w:t>0</w:t>
            </w:r>
            <w:r w:rsidRPr="00A15B8B">
              <w:rPr>
                <w:sz w:val="24"/>
                <w:szCs w:val="24"/>
              </w:rPr>
              <w:t>, г.Калтан, ул.</w:t>
            </w:r>
            <w:r w:rsidR="00E043B4">
              <w:rPr>
                <w:sz w:val="24"/>
                <w:szCs w:val="24"/>
              </w:rPr>
              <w:t>Горького</w:t>
            </w:r>
            <w:r w:rsidRPr="00A15B8B">
              <w:rPr>
                <w:sz w:val="24"/>
                <w:szCs w:val="24"/>
              </w:rPr>
              <w:t>,</w:t>
            </w:r>
            <w:bookmarkEnd w:id="3"/>
            <w:r w:rsidR="00E043B4">
              <w:rPr>
                <w:sz w:val="24"/>
                <w:szCs w:val="24"/>
              </w:rPr>
              <w:t>38</w:t>
            </w:r>
          </w:p>
          <w:p w:rsidR="00EE5304" w:rsidRDefault="00D86DD3" w:rsidP="00EE5304">
            <w:r w:rsidRPr="00EE5304">
              <w:rPr>
                <w:b/>
              </w:rPr>
              <w:t>Получатель</w:t>
            </w:r>
            <w:r w:rsidR="00EE5304" w:rsidRPr="00EE5304">
              <w:rPr>
                <w:b/>
              </w:rPr>
              <w:t>:</w:t>
            </w:r>
            <w:r w:rsidR="00EE5304">
              <w:t xml:space="preserve"> УФК по Кемеровской области (МБУ КГО «Градостроительный центр» </w:t>
            </w:r>
            <w:r w:rsidR="00EE5304" w:rsidRPr="00A15B8B">
              <w:t>л/с 21</w:t>
            </w:r>
            <w:r w:rsidR="00EE5304">
              <w:t>369U55620)</w:t>
            </w:r>
          </w:p>
          <w:p w:rsidR="00D60108" w:rsidRDefault="00A15B8B" w:rsidP="00EE5304">
            <w:r w:rsidRPr="00A15B8B">
              <w:t>р/сч</w:t>
            </w:r>
            <w:r w:rsidR="00681F4F">
              <w:t>:</w:t>
            </w:r>
            <w:r w:rsidRPr="00A15B8B">
              <w:t xml:space="preserve">  40701810100001000033  </w:t>
            </w:r>
          </w:p>
          <w:p w:rsidR="00EE5304" w:rsidRDefault="00EE5304" w:rsidP="00EE5304">
            <w:r w:rsidRPr="00EE5304">
              <w:rPr>
                <w:b/>
              </w:rPr>
              <w:t>Банк получателя:</w:t>
            </w:r>
            <w:r w:rsidR="00A15B8B" w:rsidRPr="00A15B8B">
              <w:t xml:space="preserve">ГРКЦ ГУ </w:t>
            </w:r>
            <w:r>
              <w:t>БАНКА РОССИИ ПО КЕМЕРОВСКОЙ ОБЛ.</w:t>
            </w:r>
          </w:p>
          <w:p w:rsidR="00055E24" w:rsidRDefault="00EE5304" w:rsidP="00EE5304">
            <w:r>
              <w:t>Г. КЕМЕРОВО</w:t>
            </w:r>
            <w:r w:rsidR="00A15B8B" w:rsidRPr="00A15B8B">
              <w:t xml:space="preserve"> БИК  043207001</w:t>
            </w:r>
          </w:p>
        </w:tc>
      </w:tr>
    </w:tbl>
    <w:p w:rsidR="00EB28BB" w:rsidRDefault="00EB28BB" w:rsidP="00E043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6E0B" w:rsidRPr="00E866FA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r w:rsidR="00681F4F">
        <w:rPr>
          <w:rFonts w:ascii="Times New Roman" w:hAnsi="Times New Roman" w:cs="Times New Roman"/>
          <w:sz w:val="24"/>
          <w:szCs w:val="24"/>
        </w:rPr>
        <w:t>Голдинов И.Ф/</w:t>
      </w:r>
      <w:r w:rsidR="00537F7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460FA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/_</w:t>
      </w:r>
      <w:r w:rsidR="00537F7C">
        <w:rPr>
          <w:rFonts w:ascii="Times New Roman" w:hAnsi="Times New Roman" w:cs="Times New Roman"/>
          <w:sz w:val="24"/>
          <w:szCs w:val="24"/>
        </w:rPr>
        <w:t>Гартман И.И.</w:t>
      </w:r>
      <w:r w:rsidR="00D60108">
        <w:rPr>
          <w:rFonts w:ascii="Times New Roman" w:hAnsi="Times New Roman" w:cs="Times New Roman"/>
          <w:sz w:val="24"/>
          <w:szCs w:val="24"/>
        </w:rPr>
        <w:t>.</w:t>
      </w:r>
    </w:p>
    <w:p w:rsidR="004A6E0B" w:rsidRPr="00E866FA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66FA">
        <w:rPr>
          <w:rFonts w:ascii="Times New Roman" w:hAnsi="Times New Roman" w:cs="Times New Roman"/>
          <w:sz w:val="24"/>
          <w:szCs w:val="24"/>
        </w:rPr>
        <w:t>.П.                                  М.П.</w:t>
      </w:r>
    </w:p>
    <w:p w:rsidR="002648E4" w:rsidRDefault="002648E4" w:rsidP="00551AB8">
      <w:pPr>
        <w:ind w:left="360" w:firstLine="348"/>
        <w:jc w:val="right"/>
        <w:rPr>
          <w:sz w:val="28"/>
          <w:szCs w:val="28"/>
        </w:rPr>
      </w:pPr>
    </w:p>
    <w:p w:rsidR="002648E4" w:rsidRDefault="002648E4" w:rsidP="00551AB8">
      <w:pPr>
        <w:ind w:left="360" w:firstLine="348"/>
        <w:jc w:val="right"/>
        <w:rPr>
          <w:sz w:val="28"/>
          <w:szCs w:val="28"/>
        </w:rPr>
      </w:pPr>
    </w:p>
    <w:p w:rsidR="00551AB8" w:rsidRPr="00102B19" w:rsidRDefault="002648E4" w:rsidP="00551AB8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1AB8" w:rsidRPr="00102B1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№2</w:t>
      </w:r>
    </w:p>
    <w:p w:rsidR="00551AB8" w:rsidRPr="00102B19" w:rsidRDefault="00551AB8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к Порядку предоставления и использования</w:t>
      </w:r>
    </w:p>
    <w:p w:rsidR="00551AB8" w:rsidRPr="00102B19" w:rsidRDefault="00551AB8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субсидий на иные цели</w:t>
      </w:r>
    </w:p>
    <w:p w:rsidR="00551AB8" w:rsidRPr="00642CFF" w:rsidRDefault="00551AB8" w:rsidP="00551AB8">
      <w:pPr>
        <w:jc w:val="center"/>
        <w:rPr>
          <w:b/>
          <w:sz w:val="36"/>
          <w:szCs w:val="36"/>
        </w:rPr>
      </w:pPr>
      <w:r w:rsidRPr="00642CFF">
        <w:rPr>
          <w:b/>
          <w:sz w:val="36"/>
          <w:szCs w:val="36"/>
        </w:rPr>
        <w:t>Перечень субсидий на иные цели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382"/>
        <w:gridCol w:w="2135"/>
        <w:gridCol w:w="2260"/>
      </w:tblGrid>
      <w:tr w:rsidR="00BB2AE5" w:rsidRPr="00551AB8" w:rsidTr="002648E4">
        <w:tc>
          <w:tcPr>
            <w:tcW w:w="648" w:type="dxa"/>
            <w:vAlign w:val="center"/>
          </w:tcPr>
          <w:p w:rsidR="00551AB8" w:rsidRPr="00551AB8" w:rsidRDefault="00551AB8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2" w:type="dxa"/>
            <w:vAlign w:val="center"/>
          </w:tcPr>
          <w:p w:rsidR="00551AB8" w:rsidRPr="00551AB8" w:rsidRDefault="00551AB8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 xml:space="preserve">Перечень субсидий </w:t>
            </w:r>
          </w:p>
          <w:p w:rsidR="00551AB8" w:rsidRPr="00551AB8" w:rsidRDefault="00551AB8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на иные цели</w:t>
            </w:r>
          </w:p>
        </w:tc>
        <w:tc>
          <w:tcPr>
            <w:tcW w:w="2135" w:type="dxa"/>
            <w:vAlign w:val="center"/>
          </w:tcPr>
          <w:p w:rsidR="00551AB8" w:rsidRPr="00551AB8" w:rsidRDefault="00551AB8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Реализация мероприятий</w:t>
            </w:r>
          </w:p>
        </w:tc>
        <w:tc>
          <w:tcPr>
            <w:tcW w:w="2260" w:type="dxa"/>
            <w:vAlign w:val="center"/>
          </w:tcPr>
          <w:p w:rsidR="00551AB8" w:rsidRPr="00551AB8" w:rsidRDefault="00551AB8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Сумма, тыс.руб.</w:t>
            </w:r>
          </w:p>
        </w:tc>
      </w:tr>
      <w:tr w:rsidR="004B0F98" w:rsidRPr="00551AB8" w:rsidTr="002648E4">
        <w:tc>
          <w:tcPr>
            <w:tcW w:w="648" w:type="dxa"/>
            <w:vAlign w:val="center"/>
          </w:tcPr>
          <w:p w:rsidR="004B0F98" w:rsidRPr="00551AB8" w:rsidRDefault="004B0F98" w:rsidP="0055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77" w:type="dxa"/>
            <w:gridSpan w:val="3"/>
          </w:tcPr>
          <w:p w:rsidR="004B0F98" w:rsidRPr="00DD4E91" w:rsidRDefault="004B0F98" w:rsidP="009E3708">
            <w:pPr>
              <w:pStyle w:val="a9"/>
              <w:jc w:val="center"/>
              <w:rPr>
                <w:b/>
                <w:sz w:val="32"/>
                <w:szCs w:val="32"/>
              </w:rPr>
            </w:pPr>
            <w:r w:rsidRPr="00DD4E91">
              <w:rPr>
                <w:b/>
                <w:sz w:val="32"/>
                <w:szCs w:val="32"/>
              </w:rPr>
              <w:t>Муниципальная программа «Развитие организационно-хозяйственной деятельности в Калтанском городском округе» на 2014-201</w:t>
            </w:r>
            <w:r w:rsidR="009E3708">
              <w:rPr>
                <w:b/>
                <w:sz w:val="32"/>
                <w:szCs w:val="32"/>
              </w:rPr>
              <w:t>7</w:t>
            </w:r>
            <w:r w:rsidRPr="00DD4E91">
              <w:rPr>
                <w:b/>
                <w:sz w:val="32"/>
                <w:szCs w:val="32"/>
              </w:rPr>
              <w:t xml:space="preserve"> гг.</w:t>
            </w:r>
          </w:p>
        </w:tc>
      </w:tr>
      <w:tr w:rsidR="004B0F98" w:rsidRPr="00551AB8" w:rsidTr="00C40108">
        <w:trPr>
          <w:trHeight w:val="2575"/>
        </w:trPr>
        <w:tc>
          <w:tcPr>
            <w:tcW w:w="648" w:type="dxa"/>
            <w:vMerge w:val="restart"/>
            <w:textDirection w:val="btLr"/>
            <w:vAlign w:val="center"/>
          </w:tcPr>
          <w:p w:rsidR="004B0F98" w:rsidRPr="00551AB8" w:rsidRDefault="00C40108" w:rsidP="00C4010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  0391800001</w:t>
            </w:r>
          </w:p>
        </w:tc>
        <w:tc>
          <w:tcPr>
            <w:tcW w:w="5382" w:type="dxa"/>
            <w:vMerge w:val="restart"/>
            <w:vAlign w:val="center"/>
          </w:tcPr>
          <w:p w:rsidR="004B0F98" w:rsidRDefault="004B0F98" w:rsidP="004B0F98">
            <w:pPr>
              <w:jc w:val="center"/>
              <w:rPr>
                <w:iCs/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>Информатизация муниципального образования</w:t>
            </w:r>
            <w:r>
              <w:rPr>
                <w:sz w:val="28"/>
                <w:szCs w:val="28"/>
              </w:rPr>
              <w:t xml:space="preserve"> в рамках п</w:t>
            </w:r>
            <w:r w:rsidRPr="00574C90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  <w:r w:rsidRPr="00574C90">
              <w:rPr>
                <w:sz w:val="28"/>
                <w:szCs w:val="28"/>
              </w:rPr>
              <w:t xml:space="preserve"> «Развитие организационно-хозяйственной деятельности в рамках реализации реформы местного самоуправления»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D510AA">
              <w:rPr>
                <w:b/>
                <w:sz w:val="28"/>
                <w:szCs w:val="28"/>
              </w:rPr>
              <w:t xml:space="preserve">« </w:t>
            </w:r>
            <w:r w:rsidRPr="00FF6A58">
              <w:rPr>
                <w:sz w:val="28"/>
                <w:szCs w:val="28"/>
              </w:rPr>
              <w:t>Развитие организационно-хозяйственной деятельности в Калтанском городском округе»</w:t>
            </w:r>
          </w:p>
          <w:p w:rsidR="004B0F98" w:rsidRPr="00296DFD" w:rsidRDefault="004B0F98" w:rsidP="00296DFD">
            <w:pPr>
              <w:jc w:val="center"/>
              <w:rPr>
                <w:b/>
                <w:sz w:val="28"/>
                <w:szCs w:val="28"/>
              </w:rPr>
            </w:pPr>
            <w:r w:rsidRPr="00AD365A">
              <w:rPr>
                <w:b/>
                <w:sz w:val="28"/>
                <w:szCs w:val="28"/>
              </w:rPr>
              <w:t xml:space="preserve"> (КБК </w:t>
            </w:r>
            <w:r>
              <w:rPr>
                <w:b/>
                <w:sz w:val="28"/>
                <w:szCs w:val="28"/>
              </w:rPr>
              <w:t xml:space="preserve">900 0412 031 </w:t>
            </w:r>
            <w:r w:rsidR="00296DFD">
              <w:rPr>
                <w:b/>
                <w:sz w:val="28"/>
                <w:szCs w:val="28"/>
              </w:rPr>
              <w:t>1202</w:t>
            </w:r>
            <w:r w:rsidRPr="00AD365A">
              <w:rPr>
                <w:b/>
                <w:sz w:val="28"/>
                <w:szCs w:val="28"/>
              </w:rPr>
              <w:t>612 241)</w:t>
            </w:r>
          </w:p>
        </w:tc>
        <w:tc>
          <w:tcPr>
            <w:tcW w:w="2135" w:type="dxa"/>
            <w:vAlign w:val="center"/>
          </w:tcPr>
          <w:p w:rsidR="004B0F98" w:rsidRPr="00AD365A" w:rsidRDefault="00296DFD" w:rsidP="00DD4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2260" w:type="dxa"/>
            <w:vAlign w:val="center"/>
          </w:tcPr>
          <w:p w:rsidR="004B0F98" w:rsidRPr="00AD365A" w:rsidRDefault="00FE6512" w:rsidP="00BB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</w:tr>
      <w:tr w:rsidR="004B0F98" w:rsidRPr="00551AB8" w:rsidTr="002648E4">
        <w:trPr>
          <w:trHeight w:val="602"/>
        </w:trPr>
        <w:tc>
          <w:tcPr>
            <w:tcW w:w="648" w:type="dxa"/>
            <w:vMerge/>
            <w:vAlign w:val="center"/>
          </w:tcPr>
          <w:p w:rsidR="004B0F98" w:rsidRPr="00551AB8" w:rsidRDefault="004B0F98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2" w:type="dxa"/>
            <w:vMerge/>
            <w:vAlign w:val="center"/>
          </w:tcPr>
          <w:p w:rsidR="004B0F98" w:rsidRPr="00D73C76" w:rsidRDefault="004B0F98" w:rsidP="0070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296DFD" w:rsidRDefault="00296DFD" w:rsidP="00296DF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Услуги по </w:t>
            </w:r>
            <w:r w:rsidR="00DD4E91">
              <w:rPr>
                <w:iCs/>
                <w:sz w:val="28"/>
                <w:szCs w:val="28"/>
              </w:rPr>
              <w:t xml:space="preserve">программному обеспечению и </w:t>
            </w:r>
            <w:r>
              <w:rPr>
                <w:iCs/>
                <w:sz w:val="28"/>
                <w:szCs w:val="28"/>
              </w:rPr>
              <w:t>сопровождению программ</w:t>
            </w:r>
          </w:p>
          <w:p w:rsidR="004B0F98" w:rsidRDefault="004B0F98" w:rsidP="009C38FE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4B0F98" w:rsidRDefault="00FE6512" w:rsidP="00BB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DD4E91" w:rsidRPr="00551AB8" w:rsidTr="00C40108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DD4E91" w:rsidRPr="00551AB8" w:rsidRDefault="00C40108" w:rsidP="00664C2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  03918000</w:t>
            </w:r>
            <w:r w:rsidR="00664C26">
              <w:rPr>
                <w:sz w:val="28"/>
                <w:szCs w:val="28"/>
              </w:rPr>
              <w:t>04</w:t>
            </w:r>
          </w:p>
        </w:tc>
        <w:tc>
          <w:tcPr>
            <w:tcW w:w="5382" w:type="dxa"/>
            <w:vAlign w:val="center"/>
          </w:tcPr>
          <w:p w:rsidR="00DD4E91" w:rsidRDefault="00DD4E91" w:rsidP="00DD4E91">
            <w:pPr>
              <w:jc w:val="center"/>
              <w:rPr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>Материальное стимулирование предприятий, организаций и отдельных граждан</w:t>
            </w:r>
            <w:r>
              <w:rPr>
                <w:sz w:val="28"/>
                <w:szCs w:val="28"/>
              </w:rPr>
              <w:t xml:space="preserve"> в рамках п</w:t>
            </w:r>
            <w:r w:rsidRPr="00574C90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  <w:r w:rsidRPr="00574C90">
              <w:rPr>
                <w:sz w:val="28"/>
                <w:szCs w:val="28"/>
              </w:rPr>
              <w:t xml:space="preserve"> «Развитие организационно-хозяйственной деятельности в рамках реализации реформы местного самоуправления»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D510AA">
              <w:rPr>
                <w:b/>
                <w:sz w:val="28"/>
                <w:szCs w:val="28"/>
              </w:rPr>
              <w:t xml:space="preserve">« </w:t>
            </w:r>
            <w:r w:rsidRPr="00FF6A58">
              <w:rPr>
                <w:sz w:val="28"/>
                <w:szCs w:val="28"/>
              </w:rPr>
              <w:t>Развитие организационно-хозяйственной деятельности в Калтанском городском округе»</w:t>
            </w:r>
          </w:p>
          <w:p w:rsidR="00DD4E91" w:rsidRDefault="00DD4E91" w:rsidP="00DD4E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</w:t>
            </w:r>
            <w:r w:rsidRPr="00AD365A">
              <w:rPr>
                <w:b/>
                <w:sz w:val="28"/>
                <w:szCs w:val="28"/>
              </w:rPr>
              <w:t>КБК</w:t>
            </w:r>
            <w:r>
              <w:rPr>
                <w:b/>
                <w:sz w:val="28"/>
                <w:szCs w:val="28"/>
              </w:rPr>
              <w:t xml:space="preserve"> 900 0412 031 1203 612 241)</w:t>
            </w:r>
          </w:p>
        </w:tc>
        <w:tc>
          <w:tcPr>
            <w:tcW w:w="2135" w:type="dxa"/>
            <w:vAlign w:val="center"/>
          </w:tcPr>
          <w:p w:rsidR="00DD4E91" w:rsidRPr="00B61D01" w:rsidRDefault="00DD4E91" w:rsidP="00DD4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ГПХ</w:t>
            </w:r>
          </w:p>
        </w:tc>
        <w:tc>
          <w:tcPr>
            <w:tcW w:w="2260" w:type="dxa"/>
            <w:vAlign w:val="center"/>
          </w:tcPr>
          <w:p w:rsidR="00DD4E91" w:rsidRPr="000D711C" w:rsidRDefault="00FE6512" w:rsidP="00574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DD4E91" w:rsidRPr="00551AB8" w:rsidTr="00C40108">
        <w:trPr>
          <w:trHeight w:val="602"/>
        </w:trPr>
        <w:tc>
          <w:tcPr>
            <w:tcW w:w="648" w:type="dxa"/>
            <w:vMerge w:val="restart"/>
            <w:textDirection w:val="btLr"/>
            <w:vAlign w:val="center"/>
          </w:tcPr>
          <w:p w:rsidR="00DD4E91" w:rsidRPr="00551AB8" w:rsidRDefault="00C40108" w:rsidP="00C4010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  039180</w:t>
            </w:r>
            <w:r w:rsidR="00664C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002</w:t>
            </w:r>
          </w:p>
        </w:tc>
        <w:tc>
          <w:tcPr>
            <w:tcW w:w="5382" w:type="dxa"/>
            <w:vMerge w:val="restart"/>
            <w:vAlign w:val="center"/>
          </w:tcPr>
          <w:p w:rsidR="00DD4E91" w:rsidRDefault="00DD4E91" w:rsidP="00700663">
            <w:pPr>
              <w:jc w:val="center"/>
              <w:rPr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>Организационные мероприятия</w:t>
            </w:r>
            <w:r>
              <w:rPr>
                <w:sz w:val="28"/>
                <w:szCs w:val="28"/>
              </w:rPr>
              <w:t xml:space="preserve"> в рамках п</w:t>
            </w:r>
            <w:r w:rsidRPr="00574C90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  <w:r w:rsidRPr="00574C90">
              <w:rPr>
                <w:sz w:val="28"/>
                <w:szCs w:val="28"/>
              </w:rPr>
              <w:t xml:space="preserve"> «Развитие организационно-хозяйственной деятельности в рамках реализации реформы местного самоуправления»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D510AA">
              <w:rPr>
                <w:b/>
                <w:sz w:val="28"/>
                <w:szCs w:val="28"/>
              </w:rPr>
              <w:t xml:space="preserve">« </w:t>
            </w:r>
            <w:r w:rsidRPr="00FF6A58">
              <w:rPr>
                <w:sz w:val="28"/>
                <w:szCs w:val="28"/>
              </w:rPr>
              <w:t xml:space="preserve">Развитие организационно-хозяйственной деятельности в Калтанском </w:t>
            </w:r>
            <w:r w:rsidRPr="00FF6A58">
              <w:rPr>
                <w:sz w:val="28"/>
                <w:szCs w:val="28"/>
              </w:rPr>
              <w:lastRenderedPageBreak/>
              <w:t>городском округе»</w:t>
            </w:r>
          </w:p>
          <w:p w:rsidR="00DD4E91" w:rsidRPr="00D73C76" w:rsidRDefault="00DD4E91" w:rsidP="00296DFD">
            <w:pPr>
              <w:jc w:val="center"/>
              <w:rPr>
                <w:sz w:val="28"/>
                <w:szCs w:val="28"/>
              </w:rPr>
            </w:pPr>
            <w:r w:rsidRPr="00AD365A">
              <w:rPr>
                <w:b/>
                <w:sz w:val="28"/>
                <w:szCs w:val="28"/>
              </w:rPr>
              <w:t xml:space="preserve">(КБК </w:t>
            </w:r>
            <w:r>
              <w:rPr>
                <w:b/>
                <w:sz w:val="28"/>
                <w:szCs w:val="28"/>
              </w:rPr>
              <w:t xml:space="preserve">900 0412 031 1205 </w:t>
            </w:r>
            <w:r w:rsidRPr="00AD365A">
              <w:rPr>
                <w:b/>
                <w:sz w:val="28"/>
                <w:szCs w:val="28"/>
              </w:rPr>
              <w:t>612</w:t>
            </w:r>
            <w:r>
              <w:rPr>
                <w:b/>
                <w:sz w:val="28"/>
                <w:szCs w:val="28"/>
              </w:rPr>
              <w:t> </w:t>
            </w:r>
            <w:r w:rsidRPr="00AD365A">
              <w:rPr>
                <w:b/>
                <w:sz w:val="28"/>
                <w:szCs w:val="28"/>
              </w:rPr>
              <w:t>241)</w:t>
            </w:r>
          </w:p>
        </w:tc>
        <w:tc>
          <w:tcPr>
            <w:tcW w:w="2135" w:type="dxa"/>
            <w:vAlign w:val="center"/>
          </w:tcPr>
          <w:p w:rsidR="00DD4E91" w:rsidRPr="00B61D01" w:rsidRDefault="00DD4E91" w:rsidP="0057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Вывоз ТБО</w:t>
            </w:r>
          </w:p>
        </w:tc>
        <w:tc>
          <w:tcPr>
            <w:tcW w:w="2260" w:type="dxa"/>
            <w:vAlign w:val="center"/>
          </w:tcPr>
          <w:p w:rsidR="00DD4E91" w:rsidRDefault="00DD4E91" w:rsidP="00FE6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E6512">
              <w:rPr>
                <w:sz w:val="28"/>
                <w:szCs w:val="28"/>
              </w:rPr>
              <w:t>9</w:t>
            </w:r>
          </w:p>
        </w:tc>
      </w:tr>
      <w:tr w:rsidR="00DD4E91" w:rsidRPr="00551AB8" w:rsidTr="00FE6512">
        <w:trPr>
          <w:trHeight w:val="1010"/>
        </w:trPr>
        <w:tc>
          <w:tcPr>
            <w:tcW w:w="648" w:type="dxa"/>
            <w:vMerge/>
            <w:vAlign w:val="center"/>
          </w:tcPr>
          <w:p w:rsidR="00DD4E91" w:rsidRPr="00551AB8" w:rsidRDefault="00DD4E91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2" w:type="dxa"/>
            <w:vMerge/>
            <w:vAlign w:val="center"/>
          </w:tcPr>
          <w:p w:rsidR="00DD4E91" w:rsidRPr="00D73C76" w:rsidRDefault="00DD4E91" w:rsidP="0070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DD4E91" w:rsidRPr="00B61D01" w:rsidRDefault="00DD4E91" w:rsidP="0057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 картриджей</w:t>
            </w:r>
          </w:p>
        </w:tc>
        <w:tc>
          <w:tcPr>
            <w:tcW w:w="2260" w:type="dxa"/>
            <w:vAlign w:val="center"/>
          </w:tcPr>
          <w:p w:rsidR="00DD4E91" w:rsidRDefault="00DD4E91" w:rsidP="00BB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DD4E91" w:rsidRPr="00551AB8" w:rsidTr="002648E4">
        <w:trPr>
          <w:trHeight w:val="602"/>
        </w:trPr>
        <w:tc>
          <w:tcPr>
            <w:tcW w:w="648" w:type="dxa"/>
            <w:vMerge/>
            <w:vAlign w:val="center"/>
          </w:tcPr>
          <w:p w:rsidR="00DD4E91" w:rsidRPr="00551AB8" w:rsidRDefault="00DD4E91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2" w:type="dxa"/>
            <w:vMerge/>
            <w:vAlign w:val="center"/>
          </w:tcPr>
          <w:p w:rsidR="00DD4E91" w:rsidRPr="00D73C76" w:rsidRDefault="00DD4E91" w:rsidP="0070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DD4E91" w:rsidRPr="00B61D01" w:rsidRDefault="00DD4E91" w:rsidP="00296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Нотариальные услуги</w:t>
            </w:r>
          </w:p>
        </w:tc>
        <w:tc>
          <w:tcPr>
            <w:tcW w:w="2260" w:type="dxa"/>
            <w:vAlign w:val="center"/>
          </w:tcPr>
          <w:p w:rsidR="00DD4E91" w:rsidRDefault="00FE6512" w:rsidP="00BB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72290" w:rsidRDefault="00A72290" w:rsidP="00AC2C6B"/>
    <w:sectPr w:rsidR="00A72290" w:rsidSect="009E3708">
      <w:pgSz w:w="11906" w:h="16838"/>
      <w:pgMar w:top="1276" w:right="566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BA6" w:rsidRDefault="00B33BA6" w:rsidP="00537F7C">
      <w:r>
        <w:separator/>
      </w:r>
    </w:p>
  </w:endnote>
  <w:endnote w:type="continuationSeparator" w:id="0">
    <w:p w:rsidR="00B33BA6" w:rsidRDefault="00B33BA6" w:rsidP="0053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BA6" w:rsidRDefault="00B33BA6" w:rsidP="00537F7C">
      <w:r>
        <w:separator/>
      </w:r>
    </w:p>
  </w:footnote>
  <w:footnote w:type="continuationSeparator" w:id="0">
    <w:p w:rsidR="00B33BA6" w:rsidRDefault="00B33BA6" w:rsidP="00537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E"/>
      </v:shape>
    </w:pict>
  </w:numPicBullet>
  <w:abstractNum w:abstractNumId="0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4B8"/>
    <w:rsid w:val="00006448"/>
    <w:rsid w:val="000173A9"/>
    <w:rsid w:val="000242A1"/>
    <w:rsid w:val="0003166B"/>
    <w:rsid w:val="0003379F"/>
    <w:rsid w:val="0003525A"/>
    <w:rsid w:val="00052846"/>
    <w:rsid w:val="00055E24"/>
    <w:rsid w:val="00075787"/>
    <w:rsid w:val="0007589A"/>
    <w:rsid w:val="000764BF"/>
    <w:rsid w:val="00086539"/>
    <w:rsid w:val="00092617"/>
    <w:rsid w:val="0009671A"/>
    <w:rsid w:val="000B26F9"/>
    <w:rsid w:val="000B2FA4"/>
    <w:rsid w:val="000B750E"/>
    <w:rsid w:val="000C229E"/>
    <w:rsid w:val="000D178E"/>
    <w:rsid w:val="000D3056"/>
    <w:rsid w:val="000D3CBF"/>
    <w:rsid w:val="000D59B9"/>
    <w:rsid w:val="000D5F58"/>
    <w:rsid w:val="000E0843"/>
    <w:rsid w:val="000F5504"/>
    <w:rsid w:val="001031B2"/>
    <w:rsid w:val="00105F49"/>
    <w:rsid w:val="001240F9"/>
    <w:rsid w:val="001336D6"/>
    <w:rsid w:val="001357CD"/>
    <w:rsid w:val="00137DF8"/>
    <w:rsid w:val="00156827"/>
    <w:rsid w:val="00156A19"/>
    <w:rsid w:val="00164290"/>
    <w:rsid w:val="001654D9"/>
    <w:rsid w:val="00173A94"/>
    <w:rsid w:val="00176FE4"/>
    <w:rsid w:val="00187A6F"/>
    <w:rsid w:val="00192780"/>
    <w:rsid w:val="0019304E"/>
    <w:rsid w:val="001B2E78"/>
    <w:rsid w:val="001B6D7F"/>
    <w:rsid w:val="001C07C5"/>
    <w:rsid w:val="001C0F99"/>
    <w:rsid w:val="001C322C"/>
    <w:rsid w:val="001D24D1"/>
    <w:rsid w:val="001D4A3D"/>
    <w:rsid w:val="001D5ADC"/>
    <w:rsid w:val="001D5BF8"/>
    <w:rsid w:val="0021593C"/>
    <w:rsid w:val="00230B00"/>
    <w:rsid w:val="00234CD2"/>
    <w:rsid w:val="00235C0D"/>
    <w:rsid w:val="00235D88"/>
    <w:rsid w:val="00245731"/>
    <w:rsid w:val="00245ABA"/>
    <w:rsid w:val="002460FA"/>
    <w:rsid w:val="00260FF5"/>
    <w:rsid w:val="002648E4"/>
    <w:rsid w:val="0026551F"/>
    <w:rsid w:val="0027131E"/>
    <w:rsid w:val="002735C7"/>
    <w:rsid w:val="00285CB4"/>
    <w:rsid w:val="00296DFD"/>
    <w:rsid w:val="00297A7E"/>
    <w:rsid w:val="002A11D9"/>
    <w:rsid w:val="002A25F8"/>
    <w:rsid w:val="002A490F"/>
    <w:rsid w:val="002A4F2A"/>
    <w:rsid w:val="002A6747"/>
    <w:rsid w:val="002B7851"/>
    <w:rsid w:val="002C168C"/>
    <w:rsid w:val="002C16E9"/>
    <w:rsid w:val="002C3BBC"/>
    <w:rsid w:val="002C4FE0"/>
    <w:rsid w:val="002C59F0"/>
    <w:rsid w:val="002D3AC6"/>
    <w:rsid w:val="002D4089"/>
    <w:rsid w:val="002D7EE6"/>
    <w:rsid w:val="002F21DE"/>
    <w:rsid w:val="002F3658"/>
    <w:rsid w:val="002F77CD"/>
    <w:rsid w:val="0031360A"/>
    <w:rsid w:val="00315FEC"/>
    <w:rsid w:val="00316AE3"/>
    <w:rsid w:val="00335F67"/>
    <w:rsid w:val="0035275B"/>
    <w:rsid w:val="003602E5"/>
    <w:rsid w:val="003668B7"/>
    <w:rsid w:val="00375F1F"/>
    <w:rsid w:val="00387575"/>
    <w:rsid w:val="003A171F"/>
    <w:rsid w:val="003A739E"/>
    <w:rsid w:val="003B586F"/>
    <w:rsid w:val="003C77C4"/>
    <w:rsid w:val="003D6794"/>
    <w:rsid w:val="003D67A7"/>
    <w:rsid w:val="003F36A8"/>
    <w:rsid w:val="00402E0B"/>
    <w:rsid w:val="00411C8A"/>
    <w:rsid w:val="0041383C"/>
    <w:rsid w:val="004201FE"/>
    <w:rsid w:val="004237DB"/>
    <w:rsid w:val="00434265"/>
    <w:rsid w:val="00441D0C"/>
    <w:rsid w:val="004507EA"/>
    <w:rsid w:val="00473953"/>
    <w:rsid w:val="004857F1"/>
    <w:rsid w:val="00494B0C"/>
    <w:rsid w:val="00494D44"/>
    <w:rsid w:val="004A6E0B"/>
    <w:rsid w:val="004B0F98"/>
    <w:rsid w:val="004B567C"/>
    <w:rsid w:val="004C0B3E"/>
    <w:rsid w:val="004C7AF9"/>
    <w:rsid w:val="004D1BD1"/>
    <w:rsid w:val="004E2A8E"/>
    <w:rsid w:val="004F04DB"/>
    <w:rsid w:val="004F62F0"/>
    <w:rsid w:val="0050077D"/>
    <w:rsid w:val="005014BE"/>
    <w:rsid w:val="00501BB7"/>
    <w:rsid w:val="00504217"/>
    <w:rsid w:val="0051129B"/>
    <w:rsid w:val="0051220E"/>
    <w:rsid w:val="005278EB"/>
    <w:rsid w:val="00533D51"/>
    <w:rsid w:val="00535102"/>
    <w:rsid w:val="00537F7C"/>
    <w:rsid w:val="00544F20"/>
    <w:rsid w:val="00546766"/>
    <w:rsid w:val="00546EDF"/>
    <w:rsid w:val="00550EFD"/>
    <w:rsid w:val="00551AB8"/>
    <w:rsid w:val="00560AE5"/>
    <w:rsid w:val="00573406"/>
    <w:rsid w:val="00575519"/>
    <w:rsid w:val="00577CEB"/>
    <w:rsid w:val="005831A1"/>
    <w:rsid w:val="005839E7"/>
    <w:rsid w:val="0059434C"/>
    <w:rsid w:val="00596F51"/>
    <w:rsid w:val="005B1D59"/>
    <w:rsid w:val="005C1349"/>
    <w:rsid w:val="005C7E25"/>
    <w:rsid w:val="005F36BC"/>
    <w:rsid w:val="0060070D"/>
    <w:rsid w:val="006061CA"/>
    <w:rsid w:val="00613FD0"/>
    <w:rsid w:val="006249E4"/>
    <w:rsid w:val="00635BB3"/>
    <w:rsid w:val="00637F4B"/>
    <w:rsid w:val="006410C8"/>
    <w:rsid w:val="00642CFF"/>
    <w:rsid w:val="00657451"/>
    <w:rsid w:val="006610BB"/>
    <w:rsid w:val="006629D6"/>
    <w:rsid w:val="00664C26"/>
    <w:rsid w:val="00666AB3"/>
    <w:rsid w:val="00674C52"/>
    <w:rsid w:val="0067547E"/>
    <w:rsid w:val="00675EDC"/>
    <w:rsid w:val="00681F4F"/>
    <w:rsid w:val="00682B0B"/>
    <w:rsid w:val="00690FB6"/>
    <w:rsid w:val="006926F4"/>
    <w:rsid w:val="006A7602"/>
    <w:rsid w:val="006B69AE"/>
    <w:rsid w:val="006B6F34"/>
    <w:rsid w:val="006B7A0D"/>
    <w:rsid w:val="006C3787"/>
    <w:rsid w:val="006C6FCE"/>
    <w:rsid w:val="006C753A"/>
    <w:rsid w:val="006D1431"/>
    <w:rsid w:val="006E72A4"/>
    <w:rsid w:val="00700131"/>
    <w:rsid w:val="00700663"/>
    <w:rsid w:val="00702A52"/>
    <w:rsid w:val="00707F26"/>
    <w:rsid w:val="007138C2"/>
    <w:rsid w:val="00723ADC"/>
    <w:rsid w:val="00723DE1"/>
    <w:rsid w:val="00730FFF"/>
    <w:rsid w:val="00731BB0"/>
    <w:rsid w:val="0074596F"/>
    <w:rsid w:val="007477C9"/>
    <w:rsid w:val="007659A1"/>
    <w:rsid w:val="00773E4E"/>
    <w:rsid w:val="00777413"/>
    <w:rsid w:val="00783898"/>
    <w:rsid w:val="00784D6A"/>
    <w:rsid w:val="007A1475"/>
    <w:rsid w:val="007A17A9"/>
    <w:rsid w:val="007A1872"/>
    <w:rsid w:val="007A6324"/>
    <w:rsid w:val="007B247E"/>
    <w:rsid w:val="007B2C22"/>
    <w:rsid w:val="007B6C83"/>
    <w:rsid w:val="007C2023"/>
    <w:rsid w:val="007C2470"/>
    <w:rsid w:val="007D33A5"/>
    <w:rsid w:val="007D4786"/>
    <w:rsid w:val="007D662E"/>
    <w:rsid w:val="007D7F82"/>
    <w:rsid w:val="007E17B1"/>
    <w:rsid w:val="00806032"/>
    <w:rsid w:val="008213BB"/>
    <w:rsid w:val="0082429E"/>
    <w:rsid w:val="00830906"/>
    <w:rsid w:val="0085411A"/>
    <w:rsid w:val="0086603C"/>
    <w:rsid w:val="008717F4"/>
    <w:rsid w:val="008725A0"/>
    <w:rsid w:val="00872B22"/>
    <w:rsid w:val="00876597"/>
    <w:rsid w:val="00896E9B"/>
    <w:rsid w:val="008A4A77"/>
    <w:rsid w:val="008C0B9D"/>
    <w:rsid w:val="008C74C4"/>
    <w:rsid w:val="008E0EA6"/>
    <w:rsid w:val="008E1AFC"/>
    <w:rsid w:val="008E323F"/>
    <w:rsid w:val="008E38C5"/>
    <w:rsid w:val="008E3DAF"/>
    <w:rsid w:val="008E7DDD"/>
    <w:rsid w:val="008F34F3"/>
    <w:rsid w:val="00900F1A"/>
    <w:rsid w:val="00911FE0"/>
    <w:rsid w:val="00915545"/>
    <w:rsid w:val="0091649E"/>
    <w:rsid w:val="0092199F"/>
    <w:rsid w:val="00935B7D"/>
    <w:rsid w:val="00957C3E"/>
    <w:rsid w:val="0096125D"/>
    <w:rsid w:val="00970526"/>
    <w:rsid w:val="00975E7C"/>
    <w:rsid w:val="00980ED3"/>
    <w:rsid w:val="00983293"/>
    <w:rsid w:val="009912E2"/>
    <w:rsid w:val="009A30B1"/>
    <w:rsid w:val="009A596A"/>
    <w:rsid w:val="009B6A48"/>
    <w:rsid w:val="009C38FE"/>
    <w:rsid w:val="009E3708"/>
    <w:rsid w:val="009F147B"/>
    <w:rsid w:val="00A064A2"/>
    <w:rsid w:val="00A15B8B"/>
    <w:rsid w:val="00A23236"/>
    <w:rsid w:val="00A241EF"/>
    <w:rsid w:val="00A36347"/>
    <w:rsid w:val="00A37FF7"/>
    <w:rsid w:val="00A44091"/>
    <w:rsid w:val="00A46F13"/>
    <w:rsid w:val="00A63CF4"/>
    <w:rsid w:val="00A65628"/>
    <w:rsid w:val="00A66788"/>
    <w:rsid w:val="00A67EA1"/>
    <w:rsid w:val="00A72290"/>
    <w:rsid w:val="00A91093"/>
    <w:rsid w:val="00A940B7"/>
    <w:rsid w:val="00A9451A"/>
    <w:rsid w:val="00A94B38"/>
    <w:rsid w:val="00A97092"/>
    <w:rsid w:val="00AB6CB6"/>
    <w:rsid w:val="00AC2C6B"/>
    <w:rsid w:val="00AC488E"/>
    <w:rsid w:val="00AC6726"/>
    <w:rsid w:val="00AD4B25"/>
    <w:rsid w:val="00AD525F"/>
    <w:rsid w:val="00AF002C"/>
    <w:rsid w:val="00AF5C8F"/>
    <w:rsid w:val="00AF7262"/>
    <w:rsid w:val="00B013A8"/>
    <w:rsid w:val="00B0153B"/>
    <w:rsid w:val="00B04274"/>
    <w:rsid w:val="00B049B5"/>
    <w:rsid w:val="00B15BF3"/>
    <w:rsid w:val="00B25F35"/>
    <w:rsid w:val="00B333D1"/>
    <w:rsid w:val="00B33BA6"/>
    <w:rsid w:val="00B355E6"/>
    <w:rsid w:val="00B37098"/>
    <w:rsid w:val="00B44DB1"/>
    <w:rsid w:val="00B47622"/>
    <w:rsid w:val="00B55A36"/>
    <w:rsid w:val="00B57159"/>
    <w:rsid w:val="00B61AA8"/>
    <w:rsid w:val="00B66BFB"/>
    <w:rsid w:val="00B744B8"/>
    <w:rsid w:val="00B87C51"/>
    <w:rsid w:val="00B9153B"/>
    <w:rsid w:val="00B92D40"/>
    <w:rsid w:val="00B96156"/>
    <w:rsid w:val="00B979A9"/>
    <w:rsid w:val="00BA2E89"/>
    <w:rsid w:val="00BB17B7"/>
    <w:rsid w:val="00BB2AE5"/>
    <w:rsid w:val="00BB5567"/>
    <w:rsid w:val="00BC1392"/>
    <w:rsid w:val="00BC286F"/>
    <w:rsid w:val="00BD317A"/>
    <w:rsid w:val="00BD5D0E"/>
    <w:rsid w:val="00BE5DA7"/>
    <w:rsid w:val="00BF0AFD"/>
    <w:rsid w:val="00C01488"/>
    <w:rsid w:val="00C053A2"/>
    <w:rsid w:val="00C0540B"/>
    <w:rsid w:val="00C10C52"/>
    <w:rsid w:val="00C119DB"/>
    <w:rsid w:val="00C1483C"/>
    <w:rsid w:val="00C14E6B"/>
    <w:rsid w:val="00C21814"/>
    <w:rsid w:val="00C31A87"/>
    <w:rsid w:val="00C37176"/>
    <w:rsid w:val="00C40108"/>
    <w:rsid w:val="00C50E39"/>
    <w:rsid w:val="00C52201"/>
    <w:rsid w:val="00C60571"/>
    <w:rsid w:val="00C6203E"/>
    <w:rsid w:val="00C72A62"/>
    <w:rsid w:val="00C836C0"/>
    <w:rsid w:val="00C863C7"/>
    <w:rsid w:val="00CB0221"/>
    <w:rsid w:val="00CB34E7"/>
    <w:rsid w:val="00CB64CD"/>
    <w:rsid w:val="00CC7403"/>
    <w:rsid w:val="00CD6ABD"/>
    <w:rsid w:val="00CE0084"/>
    <w:rsid w:val="00CE0611"/>
    <w:rsid w:val="00CF06EB"/>
    <w:rsid w:val="00D01230"/>
    <w:rsid w:val="00D20C12"/>
    <w:rsid w:val="00D25F00"/>
    <w:rsid w:val="00D32E45"/>
    <w:rsid w:val="00D3492F"/>
    <w:rsid w:val="00D34981"/>
    <w:rsid w:val="00D37FCB"/>
    <w:rsid w:val="00D43E59"/>
    <w:rsid w:val="00D444A4"/>
    <w:rsid w:val="00D60108"/>
    <w:rsid w:val="00D61229"/>
    <w:rsid w:val="00D62E21"/>
    <w:rsid w:val="00D70C55"/>
    <w:rsid w:val="00D73C76"/>
    <w:rsid w:val="00D7439B"/>
    <w:rsid w:val="00D80136"/>
    <w:rsid w:val="00D86DD3"/>
    <w:rsid w:val="00DB5D9C"/>
    <w:rsid w:val="00DB78E7"/>
    <w:rsid w:val="00DC0EC4"/>
    <w:rsid w:val="00DC128F"/>
    <w:rsid w:val="00DD1AE0"/>
    <w:rsid w:val="00DD4E91"/>
    <w:rsid w:val="00DE26F3"/>
    <w:rsid w:val="00DF14AC"/>
    <w:rsid w:val="00E03A56"/>
    <w:rsid w:val="00E043B4"/>
    <w:rsid w:val="00E170C0"/>
    <w:rsid w:val="00E223A3"/>
    <w:rsid w:val="00E2297E"/>
    <w:rsid w:val="00E3276B"/>
    <w:rsid w:val="00E505EA"/>
    <w:rsid w:val="00E558DC"/>
    <w:rsid w:val="00E5765A"/>
    <w:rsid w:val="00E97F24"/>
    <w:rsid w:val="00EA16B9"/>
    <w:rsid w:val="00EB28BB"/>
    <w:rsid w:val="00EB36E3"/>
    <w:rsid w:val="00EB47B6"/>
    <w:rsid w:val="00ED11D0"/>
    <w:rsid w:val="00ED78F0"/>
    <w:rsid w:val="00EE4DCD"/>
    <w:rsid w:val="00EE5304"/>
    <w:rsid w:val="00EF0D8B"/>
    <w:rsid w:val="00EF4A2B"/>
    <w:rsid w:val="00F01554"/>
    <w:rsid w:val="00F030AB"/>
    <w:rsid w:val="00F05E41"/>
    <w:rsid w:val="00F07CFC"/>
    <w:rsid w:val="00F25231"/>
    <w:rsid w:val="00F2747D"/>
    <w:rsid w:val="00F45640"/>
    <w:rsid w:val="00F636C3"/>
    <w:rsid w:val="00F72E4A"/>
    <w:rsid w:val="00F827EC"/>
    <w:rsid w:val="00FA168A"/>
    <w:rsid w:val="00FA618B"/>
    <w:rsid w:val="00FB0AA0"/>
    <w:rsid w:val="00FC6809"/>
    <w:rsid w:val="00FD2059"/>
    <w:rsid w:val="00FD3E69"/>
    <w:rsid w:val="00FD648A"/>
    <w:rsid w:val="00FD6CBA"/>
    <w:rsid w:val="00FE6512"/>
    <w:rsid w:val="00FF0703"/>
    <w:rsid w:val="00FF2496"/>
    <w:rsid w:val="00FF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customStyle="1" w:styleId="a6">
    <w:name w:val="ГОСТ текст"/>
    <w:link w:val="a7"/>
    <w:rsid w:val="00A15B8B"/>
    <w:pPr>
      <w:ind w:firstLine="414"/>
      <w:jc w:val="both"/>
    </w:pPr>
    <w:rPr>
      <w:sz w:val="28"/>
    </w:rPr>
  </w:style>
  <w:style w:type="character" w:customStyle="1" w:styleId="a7">
    <w:name w:val="ГОСТ текст Знак"/>
    <w:basedOn w:val="a0"/>
    <w:link w:val="a6"/>
    <w:rsid w:val="00A15B8B"/>
    <w:rPr>
      <w:sz w:val="28"/>
    </w:rPr>
  </w:style>
  <w:style w:type="paragraph" w:styleId="a8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9">
    <w:name w:val="No Spacing"/>
    <w:uiPriority w:val="1"/>
    <w:qFormat/>
    <w:rsid w:val="004B0F98"/>
    <w:rPr>
      <w:sz w:val="24"/>
      <w:szCs w:val="24"/>
    </w:rPr>
  </w:style>
  <w:style w:type="paragraph" w:styleId="aa">
    <w:name w:val="header"/>
    <w:basedOn w:val="a"/>
    <w:link w:val="ab"/>
    <w:rsid w:val="00537F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37F7C"/>
    <w:rPr>
      <w:sz w:val="24"/>
      <w:szCs w:val="24"/>
    </w:rPr>
  </w:style>
  <w:style w:type="paragraph" w:styleId="ac">
    <w:name w:val="footer"/>
    <w:basedOn w:val="a"/>
    <w:link w:val="ad"/>
    <w:rsid w:val="00537F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37F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main?base=RLAW123;n=68543;fld=134;dst=1000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141DA5A392AE30828C40258276045797227DD6AAF3446098FCE67CFC38219A8DCCE65DB825W35C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141DA5A392AE30828C5E28941A5852922824DFA1FD4936C2A3BD21AB312BCDCA83BF1DFD2C3AD3D873A7WC5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141DA5A392AE30828C40258276045797227DD6AAF3446098FCE67CFC38219A8DCCE65DB825W35CD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48E9-6A71-48F2-9754-A33700BC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12496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consultantplus://offline/ref=1C141DA5A392AE30828C5E28941A5852922824DFA1FD4936C2A3BD21AB312BCDCA83BF1DFD2C3AD3D873A7WC58D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DAMIN</cp:lastModifiedBy>
  <cp:revision>7</cp:revision>
  <cp:lastPrinted>2015-01-28T02:42:00Z</cp:lastPrinted>
  <dcterms:created xsi:type="dcterms:W3CDTF">2015-02-05T03:47:00Z</dcterms:created>
  <dcterms:modified xsi:type="dcterms:W3CDTF">2016-04-27T07:21:00Z</dcterms:modified>
</cp:coreProperties>
</file>