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04" w:rsidRDefault="00481C3D" w:rsidP="00BC6A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</w:pPr>
      <w:r>
        <w:rPr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-635</wp:posOffset>
            </wp:positionH>
            <wp:positionV relativeFrom="page">
              <wp:posOffset>55245</wp:posOffset>
            </wp:positionV>
            <wp:extent cx="7590790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8493"/>
      </w:tblGrid>
      <w:tr w:rsidR="00351342" w:rsidRPr="00215B04" w:rsidTr="00A1654B">
        <w:trPr>
          <w:trHeight w:val="525"/>
        </w:trPr>
        <w:tc>
          <w:tcPr>
            <w:tcW w:w="1701" w:type="dxa"/>
            <w:vMerge w:val="restart"/>
          </w:tcPr>
          <w:p w:rsidR="00351342" w:rsidRDefault="00351342" w:rsidP="00BC6AFE">
            <w:pPr>
              <w:rPr>
                <w:rFonts w:ascii="Arial" w:eastAsia="Times New Roman" w:hAnsi="Arial" w:cs="Arial"/>
                <w:b/>
                <w:bCs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</w:tcPr>
          <w:p w:rsidR="00351342" w:rsidRPr="008E4058" w:rsidRDefault="00351342" w:rsidP="00351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6"/>
                <w:szCs w:val="26"/>
                <w:lang w:eastAsia="ru-RU"/>
              </w:rPr>
            </w:pPr>
          </w:p>
        </w:tc>
      </w:tr>
      <w:tr w:rsidR="00351342" w:rsidRPr="00351342" w:rsidTr="00A1654B">
        <w:trPr>
          <w:trHeight w:val="825"/>
        </w:trPr>
        <w:tc>
          <w:tcPr>
            <w:tcW w:w="1701" w:type="dxa"/>
            <w:vMerge/>
          </w:tcPr>
          <w:p w:rsidR="00351342" w:rsidRPr="00BC6AFE" w:rsidRDefault="00351342" w:rsidP="00BC6AFE">
            <w:pPr>
              <w:rPr>
                <w:rFonts w:ascii="Arial" w:eastAsia="Times New Roman" w:hAnsi="Arial" w:cs="Arial"/>
                <w:b/>
                <w:bCs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</w:tcPr>
          <w:p w:rsidR="00351342" w:rsidRPr="00351342" w:rsidRDefault="00351342" w:rsidP="003513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</w:p>
          <w:p w:rsidR="00351342" w:rsidRPr="00351342" w:rsidRDefault="00351342" w:rsidP="003513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</w:p>
        </w:tc>
      </w:tr>
      <w:tr w:rsidR="00B00A65" w:rsidRPr="008E4058" w:rsidTr="00A1654B">
        <w:tc>
          <w:tcPr>
            <w:tcW w:w="10194" w:type="dxa"/>
            <w:gridSpan w:val="2"/>
          </w:tcPr>
          <w:p w:rsidR="00B00A65" w:rsidRPr="008E4058" w:rsidRDefault="00B00A65" w:rsidP="00A16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</w:pPr>
            <w:r w:rsidRPr="008E4058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ИНДИВИДУАЛЬНОМУ ПРЕДПРИНИМАТЕЛЮ НА ЗАМЕТКУ</w:t>
            </w:r>
          </w:p>
        </w:tc>
      </w:tr>
    </w:tbl>
    <w:p w:rsidR="004B2D98" w:rsidRPr="00481C3D" w:rsidRDefault="00BC6AFE" w:rsidP="00351342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Добровольное страхование в Фонде социального страхования РФ. </w:t>
      </w:r>
    </w:p>
    <w:p w:rsidR="0059243B" w:rsidRPr="00481C3D" w:rsidRDefault="00BC6AFE" w:rsidP="0059243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Для чего это нужно?</w:t>
      </w:r>
    </w:p>
    <w:p w:rsidR="0059243B" w:rsidRPr="00481C3D" w:rsidRDefault="00D17303" w:rsidP="00D17303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52705</wp:posOffset>
            </wp:positionV>
            <wp:extent cx="3286125" cy="1711960"/>
            <wp:effectExtent l="0" t="0" r="9525" b="254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Чтобы получать пособия, и</w:t>
      </w:r>
      <w:r w:rsidR="0059243B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ндивидуальные </w:t>
      </w:r>
      <w:r w:rsidR="00BC6AFE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предприниматели, адвокаты, нотариусы, члены крестьянских (фермерских)хозяйств </w:t>
      </w:r>
      <w:r w:rsidR="003E4357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могут</w:t>
      </w:r>
      <w:r w:rsidR="00BC6AFE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добровольно вступить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9804B0" w:rsidRPr="00481C3D" w:rsidRDefault="009804B0" w:rsidP="004B2D9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215B04" w:rsidRPr="00481C3D" w:rsidRDefault="00215B04" w:rsidP="004B2D9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Какие пособия можно получить?</w:t>
      </w:r>
    </w:p>
    <w:tbl>
      <w:tblPr>
        <w:tblStyle w:val="a5"/>
        <w:tblW w:w="0" w:type="auto"/>
        <w:tblLook w:val="04A0"/>
      </w:tblPr>
      <w:tblGrid>
        <w:gridCol w:w="4786"/>
        <w:gridCol w:w="5634"/>
      </w:tblGrid>
      <w:tr w:rsidR="00481C3D" w:rsidRPr="00481C3D" w:rsidTr="009804B0">
        <w:tc>
          <w:tcPr>
            <w:tcW w:w="4786" w:type="dxa"/>
          </w:tcPr>
          <w:p w:rsidR="00D17303" w:rsidRPr="00481C3D" w:rsidRDefault="00CD2831" w:rsidP="00CD283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Вид пособия</w:t>
            </w:r>
          </w:p>
        </w:tc>
        <w:tc>
          <w:tcPr>
            <w:tcW w:w="5634" w:type="dxa"/>
          </w:tcPr>
          <w:p w:rsidR="00D17303" w:rsidRPr="00481C3D" w:rsidRDefault="00CD2831" w:rsidP="00E018C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Размер пособия</w:t>
            </w:r>
            <w:r w:rsidR="00E018CE"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 xml:space="preserve"> в Кемеровской области</w:t>
            </w:r>
          </w:p>
        </w:tc>
      </w:tr>
      <w:tr w:rsidR="00481C3D" w:rsidRPr="00481C3D" w:rsidTr="009804B0">
        <w:tc>
          <w:tcPr>
            <w:tcW w:w="4786" w:type="dxa"/>
          </w:tcPr>
          <w:p w:rsidR="00D17303" w:rsidRPr="00481C3D" w:rsidRDefault="00CD2831" w:rsidP="00D17303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- по временной нетрудоспособности</w:t>
            </w:r>
          </w:p>
        </w:tc>
        <w:tc>
          <w:tcPr>
            <w:tcW w:w="5634" w:type="dxa"/>
          </w:tcPr>
          <w:p w:rsidR="00D17303" w:rsidRPr="00481C3D" w:rsidRDefault="00CD2831" w:rsidP="003E435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В зависимости от стажа - </w:t>
            </w: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от 60 до 100 %</w:t>
            </w: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среднего заработка, исчисленного из МРОТ</w:t>
            </w:r>
            <w:r w:rsidRPr="00481C3D">
              <w:rPr>
                <w:rStyle w:val="af4"/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footnoteReference w:id="2"/>
            </w: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.</w:t>
            </w:r>
          </w:p>
        </w:tc>
      </w:tr>
      <w:tr w:rsidR="00481C3D" w:rsidRPr="00481C3D" w:rsidTr="009804B0">
        <w:tc>
          <w:tcPr>
            <w:tcW w:w="4786" w:type="dxa"/>
          </w:tcPr>
          <w:p w:rsidR="00D17303" w:rsidRPr="00481C3D" w:rsidRDefault="00CD2831" w:rsidP="00CD2831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- единовременное при рождении ребенка</w:t>
            </w:r>
          </w:p>
        </w:tc>
        <w:tc>
          <w:tcPr>
            <w:tcW w:w="5634" w:type="dxa"/>
          </w:tcPr>
          <w:p w:rsidR="00D17303" w:rsidRPr="00481C3D" w:rsidRDefault="00980BF9" w:rsidP="003E435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23 405,36</w:t>
            </w:r>
            <w:r w:rsidR="00CD2831"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руб.</w:t>
            </w:r>
          </w:p>
        </w:tc>
      </w:tr>
      <w:tr w:rsidR="00481C3D" w:rsidRPr="00481C3D" w:rsidTr="009804B0">
        <w:tc>
          <w:tcPr>
            <w:tcW w:w="4786" w:type="dxa"/>
          </w:tcPr>
          <w:p w:rsidR="00D17303" w:rsidRPr="00481C3D" w:rsidRDefault="00CD2831" w:rsidP="00D17303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-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ежемесячное </w:t>
            </w:r>
            <w:r w:rsidR="005722C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пособие 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по уходу за ребенком до 1,5 лет</w:t>
            </w:r>
          </w:p>
        </w:tc>
        <w:tc>
          <w:tcPr>
            <w:tcW w:w="5634" w:type="dxa"/>
          </w:tcPr>
          <w:p w:rsidR="00D17303" w:rsidRPr="00481C3D" w:rsidRDefault="00980BF9" w:rsidP="003E435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4 388,5</w:t>
            </w:r>
            <w:r w:rsidR="007212FA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0</w:t>
            </w:r>
            <w:r w:rsidR="0093295E"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руб.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(первы</w:t>
            </w:r>
            <w:r w:rsidR="003E4357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й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ребен</w:t>
            </w:r>
            <w:r w:rsidR="003E4357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ок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);</w:t>
            </w:r>
          </w:p>
          <w:p w:rsidR="0093295E" w:rsidRPr="00481C3D" w:rsidRDefault="00980BF9" w:rsidP="003E435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8 777,00</w:t>
            </w:r>
            <w:r w:rsidR="0093295E"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руб.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(втор</w:t>
            </w:r>
            <w:r w:rsidR="003E4357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ой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(последующи</w:t>
            </w:r>
            <w:r w:rsidR="003E4357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й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) ребен</w:t>
            </w:r>
            <w:r w:rsidR="003E4357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ок).</w:t>
            </w:r>
          </w:p>
        </w:tc>
      </w:tr>
      <w:tr w:rsidR="00481C3D" w:rsidRPr="00481C3D" w:rsidTr="009804B0">
        <w:tc>
          <w:tcPr>
            <w:tcW w:w="4786" w:type="dxa"/>
          </w:tcPr>
          <w:p w:rsidR="00D17303" w:rsidRPr="00481C3D" w:rsidRDefault="0093295E" w:rsidP="0093295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- единовременное женщинам, вставшим на учет в медицинской организации в ранние сроки беременности </w:t>
            </w:r>
          </w:p>
        </w:tc>
        <w:tc>
          <w:tcPr>
            <w:tcW w:w="5634" w:type="dxa"/>
          </w:tcPr>
          <w:p w:rsidR="009804B0" w:rsidRPr="00481C3D" w:rsidRDefault="009804B0" w:rsidP="003E435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</w:p>
          <w:p w:rsidR="00D17303" w:rsidRPr="00481C3D" w:rsidRDefault="00980BF9" w:rsidP="003E435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877,70</w:t>
            </w:r>
            <w:r w:rsidR="0093295E"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руб.</w:t>
            </w:r>
          </w:p>
        </w:tc>
      </w:tr>
      <w:tr w:rsidR="00D17303" w:rsidRPr="00481C3D" w:rsidTr="009804B0">
        <w:tc>
          <w:tcPr>
            <w:tcW w:w="4786" w:type="dxa"/>
          </w:tcPr>
          <w:p w:rsidR="00D17303" w:rsidRPr="00481C3D" w:rsidRDefault="0093295E" w:rsidP="003E4357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- по беременности и родам (</w:t>
            </w:r>
            <w:r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>выплачивается женщине за весь период «декретного» отпуска (140 дней – 70 дней до родов и 70 – после</w:t>
            </w:r>
            <w:r w:rsidR="003E4357"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>;</w:t>
            </w:r>
            <w:r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 при осложненных родах – 156 дней</w:t>
            </w:r>
            <w:r w:rsidR="003E4357"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>;</w:t>
            </w:r>
            <w:r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 при многоплодной беременности – 194 дня</w:t>
            </w: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5634" w:type="dxa"/>
          </w:tcPr>
          <w:p w:rsidR="0093295E" w:rsidRPr="00481C3D" w:rsidRDefault="0093295E" w:rsidP="003E435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100 % среднего заработка</w:t>
            </w: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, исчисленного из МРОТ.</w:t>
            </w:r>
          </w:p>
          <w:p w:rsidR="00E018CE" w:rsidRPr="00481C3D" w:rsidRDefault="0093295E" w:rsidP="003E4357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Например, при оплате листка нетрудоспособности по беременности и родам </w:t>
            </w:r>
            <w:r w:rsidR="00E018CE"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с 01.03.2020 по 18.07.2020 </w:t>
            </w:r>
            <w:r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на 140 дней  </w:t>
            </w:r>
          </w:p>
          <w:p w:rsidR="00D17303" w:rsidRPr="00481C3D" w:rsidRDefault="0093295E" w:rsidP="00D515A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размер пособия составит </w:t>
            </w:r>
            <w:r w:rsidR="00D515A5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72 232,2</w:t>
            </w: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0руб.</w:t>
            </w:r>
          </w:p>
        </w:tc>
      </w:tr>
    </w:tbl>
    <w:p w:rsidR="00D17303" w:rsidRPr="00481C3D" w:rsidRDefault="00D17303" w:rsidP="00D17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C815A5" w:rsidRPr="00481C3D" w:rsidRDefault="003E4357" w:rsidP="00C815A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Что нужно сделать?</w:t>
      </w:r>
    </w:p>
    <w:p w:rsidR="00E1679B" w:rsidRPr="00481C3D" w:rsidRDefault="003E4357" w:rsidP="001D28C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Вступить в добровольные правоотношения с ФСС. </w:t>
      </w:r>
      <w:r w:rsidR="007B5960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этого нужно</w:t>
      </w:r>
      <w:r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подать заявление о регистрации</w:t>
      </w:r>
      <w:r w:rsidR="001D28C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 утвержденной форме (</w:t>
      </w:r>
      <w:r w:rsidR="001D28CE" w:rsidRPr="00A06FC5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>http://r42.fss.ru/28695/28716/index.shtml</w:t>
      </w:r>
      <w:r w:rsidR="001D28C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), </w:t>
      </w:r>
      <w:r w:rsidR="004B476B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одним из способов</w:t>
      </w:r>
      <w:r w:rsidR="00E1679B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:</w:t>
      </w:r>
    </w:p>
    <w:p w:rsidR="000366AE" w:rsidRPr="001D28CE" w:rsidRDefault="000366AE" w:rsidP="001D28CE">
      <w:pPr>
        <w:pStyle w:val="a6"/>
        <w:numPr>
          <w:ilvl w:val="0"/>
          <w:numId w:val="16"/>
        </w:numPr>
        <w:shd w:val="clear" w:color="auto" w:fill="FFFFFF"/>
        <w:jc w:val="both"/>
        <w:rPr>
          <w:rStyle w:val="a7"/>
          <w:color w:val="002060"/>
        </w:rPr>
      </w:pPr>
      <w:r w:rsidRPr="00481C3D">
        <w:rPr>
          <w:rFonts w:ascii="Times New Roman" w:hAnsi="Times New Roman" w:cs="Times New Roman"/>
          <w:color w:val="002060"/>
          <w:sz w:val="26"/>
          <w:szCs w:val="26"/>
        </w:rPr>
        <w:t xml:space="preserve">на личном приеме (адреса филиалов - </w:t>
      </w:r>
      <w:r w:rsidR="001D28CE" w:rsidRPr="001D28CE">
        <w:rPr>
          <w:rStyle w:val="a7"/>
          <w:rFonts w:ascii="Times New Roman" w:hAnsi="Times New Roman" w:cs="Times New Roman"/>
          <w:color w:val="002060"/>
          <w:sz w:val="26"/>
          <w:szCs w:val="26"/>
        </w:rPr>
        <w:t>http://r42.fss.ru/about/branchs/index.shtml</w:t>
      </w:r>
      <w:r w:rsidRPr="001D28CE">
        <w:rPr>
          <w:rStyle w:val="a7"/>
          <w:color w:val="002060"/>
        </w:rPr>
        <w:t>);</w:t>
      </w:r>
    </w:p>
    <w:p w:rsidR="000366AE" w:rsidRPr="00481C3D" w:rsidRDefault="000366AE" w:rsidP="000366AE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481C3D">
        <w:rPr>
          <w:rFonts w:ascii="Times New Roman" w:hAnsi="Times New Roman" w:cs="Times New Roman"/>
          <w:color w:val="002060"/>
          <w:sz w:val="26"/>
          <w:szCs w:val="26"/>
        </w:rPr>
        <w:t>на Едином портале государственных услуг (</w:t>
      </w:r>
      <w:hyperlink r:id="rId10" w:history="1">
        <w:r w:rsidRPr="00481C3D">
          <w:rPr>
            <w:rStyle w:val="a7"/>
            <w:rFonts w:ascii="Times New Roman" w:hAnsi="Times New Roman" w:cs="Times New Roman"/>
            <w:color w:val="002060"/>
            <w:sz w:val="26"/>
            <w:szCs w:val="26"/>
          </w:rPr>
          <w:t>https://www.gosuslugi.ru</w:t>
        </w:r>
      </w:hyperlink>
      <w:r w:rsidRPr="00481C3D">
        <w:rPr>
          <w:rFonts w:ascii="Times New Roman" w:hAnsi="Times New Roman" w:cs="Times New Roman"/>
          <w:color w:val="002060"/>
          <w:sz w:val="26"/>
          <w:szCs w:val="26"/>
        </w:rPr>
        <w:t>);</w:t>
      </w:r>
    </w:p>
    <w:p w:rsidR="000366AE" w:rsidRPr="00481C3D" w:rsidRDefault="000366AE" w:rsidP="000366AE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481C3D">
        <w:rPr>
          <w:rFonts w:ascii="Times New Roman" w:hAnsi="Times New Roman" w:cs="Times New Roman"/>
          <w:color w:val="002060"/>
          <w:sz w:val="26"/>
          <w:szCs w:val="26"/>
        </w:rPr>
        <w:t>в многофункциональном центре предоставления государственных и муниципальных услуг;</w:t>
      </w:r>
    </w:p>
    <w:p w:rsidR="000366AE" w:rsidRPr="00481C3D" w:rsidRDefault="000366AE" w:rsidP="000366AE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481C3D">
        <w:rPr>
          <w:rFonts w:ascii="Times New Roman" w:hAnsi="Times New Roman" w:cs="Times New Roman"/>
          <w:color w:val="002060"/>
          <w:sz w:val="26"/>
          <w:szCs w:val="26"/>
        </w:rPr>
        <w:lastRenderedPageBreak/>
        <w:t>почтовым отправлением.</w:t>
      </w:r>
    </w:p>
    <w:p w:rsidR="00481C3D" w:rsidRDefault="00481C3D" w:rsidP="00481C3D">
      <w:pPr>
        <w:pStyle w:val="af6"/>
        <w:tabs>
          <w:tab w:val="left" w:pos="720"/>
        </w:tabs>
        <w:suppressAutoHyphens/>
        <w:ind w:left="1068" w:firstLine="0"/>
        <w:rPr>
          <w:color w:val="002060"/>
          <w:sz w:val="26"/>
          <w:szCs w:val="26"/>
        </w:rPr>
      </w:pPr>
    </w:p>
    <w:p w:rsidR="00481C3D" w:rsidRDefault="00481C3D" w:rsidP="00481C3D">
      <w:pPr>
        <w:pStyle w:val="af6"/>
        <w:tabs>
          <w:tab w:val="left" w:pos="720"/>
        </w:tabs>
        <w:suppressAutoHyphens/>
        <w:ind w:left="1068" w:firstLine="0"/>
        <w:rPr>
          <w:color w:val="002060"/>
          <w:sz w:val="26"/>
          <w:szCs w:val="26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-19050</wp:posOffset>
            </wp:positionH>
            <wp:positionV relativeFrom="page">
              <wp:posOffset>66675</wp:posOffset>
            </wp:positionV>
            <wp:extent cx="7590790" cy="7429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C3D" w:rsidRDefault="00481C3D" w:rsidP="00481C3D">
      <w:pPr>
        <w:pStyle w:val="af6"/>
        <w:tabs>
          <w:tab w:val="left" w:pos="720"/>
        </w:tabs>
        <w:suppressAutoHyphens/>
        <w:ind w:left="708" w:firstLine="0"/>
        <w:rPr>
          <w:color w:val="002060"/>
          <w:sz w:val="26"/>
          <w:szCs w:val="26"/>
        </w:rPr>
      </w:pPr>
    </w:p>
    <w:p w:rsidR="00481C3D" w:rsidRDefault="00481C3D" w:rsidP="00481C3D">
      <w:pPr>
        <w:pStyle w:val="af6"/>
        <w:tabs>
          <w:tab w:val="left" w:pos="720"/>
        </w:tabs>
        <w:suppressAutoHyphens/>
        <w:ind w:left="1068" w:firstLine="0"/>
        <w:rPr>
          <w:color w:val="002060"/>
          <w:sz w:val="26"/>
          <w:szCs w:val="26"/>
        </w:rPr>
      </w:pPr>
    </w:p>
    <w:p w:rsidR="00D07F11" w:rsidRPr="00481C3D" w:rsidRDefault="00481C3D" w:rsidP="00D07F11">
      <w:pPr>
        <w:pStyle w:val="af6"/>
        <w:numPr>
          <w:ilvl w:val="0"/>
          <w:numId w:val="14"/>
        </w:numPr>
        <w:tabs>
          <w:tab w:val="left" w:pos="720"/>
        </w:tabs>
        <w:suppressAutoHyphens/>
        <w:rPr>
          <w:color w:val="002060"/>
          <w:sz w:val="26"/>
          <w:szCs w:val="26"/>
        </w:rPr>
      </w:pPr>
      <w:r w:rsidRPr="003C741F">
        <w:rPr>
          <w:b/>
          <w:noProof/>
          <w:color w:val="44546A" w:themeColor="text2"/>
          <w:sz w:val="26"/>
          <w:szCs w:val="26"/>
          <w:shd w:val="clear" w:color="auto" w:fill="FFFF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889635</wp:posOffset>
            </wp:positionV>
            <wp:extent cx="504825" cy="723900"/>
            <wp:effectExtent l="0" t="0" r="9525" b="0"/>
            <wp:wrapTight wrapText="bothSides">
              <wp:wrapPolygon edited="0">
                <wp:start x="4075" y="0"/>
                <wp:lineTo x="3260" y="568"/>
                <wp:lineTo x="4891" y="19326"/>
                <wp:lineTo x="8966" y="21032"/>
                <wp:lineTo x="12226" y="21032"/>
                <wp:lineTo x="21192" y="21032"/>
                <wp:lineTo x="21192" y="11368"/>
                <wp:lineTo x="20377" y="9095"/>
                <wp:lineTo x="17932" y="6253"/>
                <wp:lineTo x="10596" y="0"/>
                <wp:lineTo x="4075" y="0"/>
              </wp:wrapPolygon>
            </wp:wrapTight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F11" w:rsidRPr="00481C3D">
        <w:rPr>
          <w:color w:val="002060"/>
          <w:sz w:val="26"/>
          <w:szCs w:val="26"/>
        </w:rPr>
        <w:t xml:space="preserve">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</w:t>
      </w:r>
      <w:r w:rsidR="00D07F11" w:rsidRPr="00481C3D">
        <w:rPr>
          <w:i/>
          <w:color w:val="002060"/>
          <w:sz w:val="26"/>
          <w:szCs w:val="26"/>
        </w:rPr>
        <w:t>приобретаютправо на получение</w:t>
      </w:r>
      <w:r w:rsidR="00D07F11" w:rsidRPr="00481C3D">
        <w:rPr>
          <w:color w:val="002060"/>
          <w:sz w:val="26"/>
          <w:szCs w:val="26"/>
        </w:rPr>
        <w:t xml:space="preserve"> страхового обеспечения при условии уплаты ими страховых взносов, за календарный год, </w:t>
      </w:r>
      <w:r w:rsidR="00D07F11" w:rsidRPr="00481C3D">
        <w:rPr>
          <w:i/>
          <w:color w:val="002060"/>
          <w:sz w:val="26"/>
          <w:szCs w:val="26"/>
        </w:rPr>
        <w:t>предшествующий календарному году, в котором наступил страховой случай</w:t>
      </w:r>
      <w:r w:rsidR="00D07F11" w:rsidRPr="00481C3D">
        <w:rPr>
          <w:color w:val="002060"/>
          <w:sz w:val="26"/>
          <w:szCs w:val="26"/>
        </w:rPr>
        <w:t xml:space="preserve">. </w:t>
      </w:r>
    </w:p>
    <w:p w:rsidR="00D07F11" w:rsidRPr="00481C3D" w:rsidRDefault="007B5960" w:rsidP="00481C3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hanging="7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Уплатить страховые взносы до 31 декабря текущего года. </w:t>
      </w:r>
    </w:p>
    <w:p w:rsidR="007B5960" w:rsidRPr="00481C3D" w:rsidRDefault="007B5960" w:rsidP="00D07F1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Обратите внимание:</w:t>
      </w:r>
      <w:r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право на получение страхового обеспечения при условии уплаты страховых взносов </w:t>
      </w:r>
      <w:r w:rsidR="00A1654B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 текущем году возникает в следующем году!</w:t>
      </w:r>
    </w:p>
    <w:p w:rsidR="00E018CE" w:rsidRPr="00481C3D" w:rsidRDefault="00E018CE" w:rsidP="00481C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A1654B" w:rsidRPr="00481C3D" w:rsidRDefault="00A1654B" w:rsidP="00980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Как платить страховые взносы?</w:t>
      </w:r>
    </w:p>
    <w:p w:rsidR="009804B0" w:rsidRPr="00481C3D" w:rsidRDefault="009804B0" w:rsidP="007B5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A1654B" w:rsidRPr="00481C3D" w:rsidRDefault="007B5960" w:rsidP="00A1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-33655</wp:posOffset>
            </wp:positionV>
            <wp:extent cx="2694940" cy="17240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5A5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Размер страховых взносов определяется исходя из стоимости страхового года. </w:t>
      </w:r>
    </w:p>
    <w:p w:rsidR="00C815A5" w:rsidRPr="00481C3D" w:rsidRDefault="00823875" w:rsidP="00A1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823875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4" o:spid="_x0000_s1026" type="#_x0000_t120" style="position:absolute;left:0;text-align:left;margin-left:-178.25pt;margin-top:27.6pt;width:92.25pt;height:73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" fillcolor="#5b9bd5 [3204]" strokecolor="#ffc000" strokeweight="2.25pt">
            <v:stroke joinstyle="miter"/>
            <v:textbox>
              <w:txbxContent>
                <w:p w:rsidR="00C76697" w:rsidRPr="00C76697" w:rsidRDefault="00C76697" w:rsidP="00C76697">
                  <w:pPr>
                    <w:jc w:val="center"/>
                    <w:rPr>
                      <w:rFonts w:ascii="Britannic Bold" w:hAnsi="Britannic Bold"/>
                    </w:rPr>
                  </w:pPr>
                  <w:r w:rsidRPr="00C76697">
                    <w:rPr>
                      <w:rFonts w:ascii="Britannic Bold" w:hAnsi="Britannic Bold"/>
                      <w:color w:val="FFC000" w:themeColor="accent4"/>
                      <w:sz w:val="24"/>
                      <w:szCs w:val="24"/>
                    </w:rPr>
                    <w:t>4221,24</w:t>
                  </w:r>
                  <w:r w:rsidRPr="00C76697">
                    <w:rPr>
                      <w:rFonts w:ascii="Calibri" w:hAnsi="Calibri" w:cs="Calibri"/>
                    </w:rPr>
                    <w:t>рублей</w:t>
                  </w:r>
                </w:p>
              </w:txbxContent>
            </v:textbox>
          </v:shape>
        </w:pict>
      </w:r>
      <w:r w:rsidRPr="00823875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27" type="#_x0000_t109" style="position:absolute;left:0;text-align:left;margin-left:-216.5pt;margin-top:.6pt;width:55.5pt;height:61.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" fillcolor="#5b9bd5 [3204]" strokecolor="#ffc000" strokeweight="2.25pt">
            <v:textbox>
              <w:txbxContent>
                <w:p w:rsidR="00C76697" w:rsidRPr="00C76697" w:rsidRDefault="00C76697" w:rsidP="00C76697">
                  <w:pPr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Calibri" w:hAnsi="Calibri" w:cs="Calibri"/>
                    </w:rPr>
                    <w:t>д</w:t>
                  </w:r>
                  <w:r w:rsidRPr="00C76697">
                    <w:rPr>
                      <w:rFonts w:ascii="Calibri" w:hAnsi="Calibri" w:cs="Calibri"/>
                    </w:rPr>
                    <w:t>о</w:t>
                  </w:r>
                  <w:r w:rsidRPr="00C76697">
                    <w:rPr>
                      <w:rFonts w:ascii="Britannic Bold" w:hAnsi="Britannic Bold"/>
                      <w:color w:val="FFC000" w:themeColor="accent4"/>
                      <w:sz w:val="28"/>
                      <w:szCs w:val="28"/>
                    </w:rPr>
                    <w:t>31</w:t>
                  </w:r>
                  <w:r w:rsidRPr="00C76697">
                    <w:rPr>
                      <w:rFonts w:ascii="Calibri" w:hAnsi="Calibri" w:cs="Calibri"/>
                    </w:rPr>
                    <w:t>декабря</w:t>
                  </w:r>
                  <w:r w:rsidRPr="00C76697">
                    <w:rPr>
                      <w:rFonts w:ascii="Britannic Bold" w:hAnsi="Britannic Bold"/>
                    </w:rPr>
                    <w:t xml:space="preserve"> 202</w:t>
                  </w:r>
                  <w:r w:rsidR="00701A02">
                    <w:t>0</w:t>
                  </w:r>
                  <w:r w:rsidRPr="00C76697">
                    <w:rPr>
                      <w:rFonts w:ascii="Calibri" w:hAnsi="Calibri" w:cs="Calibri"/>
                    </w:rPr>
                    <w:t>г</w:t>
                  </w:r>
                  <w:r w:rsidRPr="00C76697">
                    <w:rPr>
                      <w:rFonts w:ascii="Britannic Bold" w:hAnsi="Britannic Bold"/>
                    </w:rPr>
                    <w:t>.</w:t>
                  </w:r>
                </w:p>
              </w:txbxContent>
            </v:textbox>
          </v:shape>
        </w:pict>
      </w:r>
      <w:r w:rsidRPr="00823875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pict>
          <v:shape id="Блок-схема: процесс 2" o:spid="_x0000_s1028" type="#_x0000_t109" style="position:absolute;left:0;text-align:left;margin-left:-216.5pt;margin-top:.6pt;width:51.75pt;height:48.2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" fillcolor="#5b9bd5 [3204]" strokecolor="#1f4d78 [1604]" strokeweight="1pt"/>
        </w:pict>
      </w:r>
      <w:r w:rsidR="00C815A5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приобретения права на получение пособий в 202</w:t>
      </w:r>
      <w:r w:rsidR="00094CFB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1</w:t>
      </w:r>
      <w:r w:rsidR="00C815A5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году, необходимо </w:t>
      </w:r>
      <w:r w:rsidR="00C815A5"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уплатить до 31 декабря 20</w:t>
      </w:r>
      <w:r w:rsidR="00094CFB"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20</w:t>
      </w:r>
      <w:r w:rsidR="00C815A5"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года – </w:t>
      </w:r>
      <w:r w:rsidR="00094CFB"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4 221,24</w:t>
      </w:r>
      <w:r w:rsidR="00C815A5"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руб. </w:t>
      </w:r>
    </w:p>
    <w:p w:rsidR="009804B0" w:rsidRPr="00481C3D" w:rsidRDefault="009804B0" w:rsidP="00980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Это можно сделать как единовременно, так и по частям удобным для Вас способом: наличными через банк или в безналичном порядке с расчетного счета. </w:t>
      </w:r>
    </w:p>
    <w:p w:rsidR="009804B0" w:rsidRPr="00481C3D" w:rsidRDefault="009804B0" w:rsidP="009804B0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Реквизиты для уплаты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rStyle w:val="a4"/>
          <w:b w:val="0"/>
          <w:color w:val="002060"/>
          <w:sz w:val="26"/>
          <w:szCs w:val="26"/>
        </w:rPr>
        <w:t xml:space="preserve">Получатель: </w:t>
      </w:r>
      <w:r w:rsidRPr="00481C3D">
        <w:rPr>
          <w:color w:val="002060"/>
          <w:sz w:val="26"/>
          <w:szCs w:val="26"/>
        </w:rPr>
        <w:t>УФК по Кемеровской области (ГУ–Кузбасское РО Фонда социального страхования Российской Федерации)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color w:val="002060"/>
          <w:sz w:val="26"/>
          <w:szCs w:val="26"/>
        </w:rPr>
        <w:t>ИНН 4207009857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color w:val="002060"/>
          <w:sz w:val="26"/>
          <w:szCs w:val="26"/>
        </w:rPr>
        <w:t>КПП 420501001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color w:val="002060"/>
          <w:sz w:val="26"/>
          <w:szCs w:val="26"/>
        </w:rPr>
        <w:t>расчетный счет 40101810400000010007 в </w:t>
      </w:r>
      <w:r w:rsidRPr="00481C3D">
        <w:rPr>
          <w:bCs/>
          <w:color w:val="002060"/>
          <w:sz w:val="26"/>
          <w:szCs w:val="26"/>
        </w:rPr>
        <w:t>Отделении Кемерово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color w:val="002060"/>
          <w:sz w:val="26"/>
          <w:szCs w:val="26"/>
        </w:rPr>
        <w:t>БИК 043207001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color w:val="002060"/>
          <w:sz w:val="26"/>
          <w:szCs w:val="26"/>
        </w:rPr>
        <w:t>ОКТМО (</w:t>
      </w:r>
      <w:r w:rsidR="005E4F49">
        <w:rPr>
          <w:color w:val="002060"/>
          <w:sz w:val="26"/>
          <w:szCs w:val="26"/>
        </w:rPr>
        <w:t>32734000 г. Осинники, 32715000 г. Калтан</w:t>
      </w:r>
      <w:r w:rsidRPr="00481C3D">
        <w:rPr>
          <w:color w:val="002060"/>
          <w:sz w:val="26"/>
          <w:szCs w:val="26"/>
        </w:rPr>
        <w:t>)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color w:val="002060"/>
          <w:sz w:val="26"/>
          <w:szCs w:val="26"/>
          <w:shd w:val="clear" w:color="auto" w:fill="FFFFFF"/>
        </w:rPr>
        <w:t>КБК 393 1 17 06020 07 6000 180</w:t>
      </w:r>
    </w:p>
    <w:p w:rsidR="00A20E21" w:rsidRDefault="00A20E21" w:rsidP="00B00A65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C6AFE" w:rsidRPr="00481C3D" w:rsidRDefault="00BC6AFE" w:rsidP="00B00A65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 получить пособие?</w:t>
      </w:r>
    </w:p>
    <w:p w:rsidR="00BA0F99" w:rsidRPr="00BA0F99" w:rsidRDefault="002B36A2" w:rsidP="00723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  <w:r w:rsidRPr="003C741F">
        <w:rPr>
          <w:rFonts w:ascii="Times New Roman" w:hAnsi="Times New Roman" w:cs="Times New Roman"/>
          <w:b/>
          <w:noProof/>
          <w:color w:val="44546A" w:themeColor="text2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13335</wp:posOffset>
            </wp:positionV>
            <wp:extent cx="457200" cy="600075"/>
            <wp:effectExtent l="0" t="0" r="0" b="9525"/>
            <wp:wrapSquare wrapText="bothSides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AFE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Для получения пособия </w:t>
      </w:r>
      <w:r w:rsidR="009804B0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нужно</w:t>
      </w:r>
      <w:r w:rsidR="005E4F4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9804B0" w:rsidRPr="00BA0F9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подать письменное заявление</w:t>
      </w:r>
      <w:r w:rsidR="009804B0" w:rsidRPr="00BA0F9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 произвольной форме</w:t>
      </w:r>
      <w:r w:rsidR="005A165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</w:t>
      </w:r>
      <w:r w:rsidR="005A1658" w:rsidRPr="00B6692F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документы, подтверждающие страховой </w:t>
      </w:r>
      <w:bookmarkStart w:id="0" w:name="_GoBack"/>
      <w:bookmarkEnd w:id="0"/>
      <w:r w:rsidR="005A1658" w:rsidRPr="00B6692F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случай</w:t>
      </w:r>
      <w:r w:rsidR="00B6692F" w:rsidRPr="00B6692F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,</w:t>
      </w:r>
      <w:r w:rsidR="005E4F4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="00BC6AFE" w:rsidRPr="00BA0F9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 </w:t>
      </w:r>
      <w:r w:rsidR="009804B0" w:rsidRPr="00BA0F9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филиал</w:t>
      </w:r>
      <w:r w:rsidR="00BC6AFE" w:rsidRPr="00BA0F9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Фонда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социального страхования</w:t>
      </w:r>
      <w:r w:rsidR="00BC6AFE" w:rsidRPr="00BA0F9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 месту регистрации</w:t>
      </w:r>
      <w:r w:rsidR="00723EA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индивидуального предпринимателя.</w:t>
      </w:r>
    </w:p>
    <w:p w:rsidR="00A20E21" w:rsidRDefault="00A20E21" w:rsidP="004B2D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</w:p>
    <w:p w:rsidR="00A20E21" w:rsidRDefault="00A20E21" w:rsidP="004B2D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</w:p>
    <w:p w:rsidR="00A20E21" w:rsidRDefault="00A20E21" w:rsidP="004B2D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</w:p>
    <w:p w:rsidR="00A20E21" w:rsidRPr="00481C3D" w:rsidRDefault="00A20E21" w:rsidP="004B2D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</w:p>
    <w:p w:rsidR="008E4058" w:rsidRPr="005E4F49" w:rsidRDefault="00823875" w:rsidP="008E40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</w:rPr>
      </w:pPr>
      <w:hyperlink r:id="rId14" w:history="1"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www</w:t>
        </w:r>
        <w:r w:rsidR="008E4058" w:rsidRPr="005E4F49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.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ro</w:t>
        </w:r>
        <w:r w:rsidR="008E4058" w:rsidRPr="005E4F49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42.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fss</w:t>
        </w:r>
        <w:r w:rsidR="008E4058" w:rsidRPr="005E4F49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.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ru</w:t>
        </w:r>
      </w:hyperlink>
      <w:hyperlink r:id="rId15" w:history="1"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vk</w:t>
        </w:r>
        <w:r w:rsidR="008E4058" w:rsidRPr="005E4F49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.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com</w:t>
        </w:r>
        <w:r w:rsidR="008E4058" w:rsidRPr="005E4F49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/</w:t>
        </w:r>
      </w:hyperlink>
      <w:hyperlink r:id="rId16" w:history="1"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krofss</w:t>
        </w:r>
      </w:hyperlink>
      <w:hyperlink r:id="rId17" w:history="1"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www</w:t>
        </w:r>
        <w:r w:rsidR="008E4058" w:rsidRPr="005E4F49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.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ok</w:t>
        </w:r>
        <w:r w:rsidR="008E4058" w:rsidRPr="005E4F49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.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ru</w:t>
        </w:r>
        <w:r w:rsidR="008E4058" w:rsidRPr="005E4F49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/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profile</w:t>
        </w:r>
        <w:r w:rsidR="008E4058" w:rsidRPr="005E4F49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/571382341186</w:t>
        </w:r>
      </w:hyperlink>
      <w:hyperlink r:id="rId18" w:history="1"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twitter</w:t>
        </w:r>
        <w:r w:rsidR="008E4058" w:rsidRPr="005E4F49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.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com</w:t>
        </w:r>
        <w:r w:rsidR="008E4058" w:rsidRPr="005E4F49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/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ot</w:t>
        </w:r>
        <w:r w:rsidR="008E4058" w:rsidRPr="005E4F49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778</w:t>
        </w:r>
      </w:hyperlink>
    </w:p>
    <w:p w:rsidR="00DD791E" w:rsidRPr="005E4F49" w:rsidRDefault="00BA0F99" w:rsidP="008E40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16510</wp:posOffset>
            </wp:positionH>
            <wp:positionV relativeFrom="margin">
              <wp:posOffset>9909175</wp:posOffset>
            </wp:positionV>
            <wp:extent cx="7534275" cy="36703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0" w:history="1"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www</w:t>
        </w:r>
        <w:r w:rsidR="008E4058" w:rsidRPr="005E4F49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.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facebook</w:t>
        </w:r>
        <w:r w:rsidR="008E4058" w:rsidRPr="005E4F49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.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com</w:t>
        </w:r>
        <w:r w:rsidR="008E4058" w:rsidRPr="005E4F49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/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Кузбасское</w:t>
        </w:r>
        <w:r w:rsidR="008E4058" w:rsidRPr="005E4F49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-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региональное</w:t>
        </w:r>
        <w:r w:rsidR="008E4058" w:rsidRPr="005E4F49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-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отделение</w:t>
        </w:r>
        <w:r w:rsidR="008E4058" w:rsidRPr="005E4F49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-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Фонда</w:t>
        </w:r>
        <w:r w:rsidR="008E4058" w:rsidRPr="005E4F49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-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социального</w:t>
        </w:r>
        <w:r w:rsidR="008E4058" w:rsidRPr="005E4F49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-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страхования</w:t>
        </w:r>
      </w:hyperlink>
    </w:p>
    <w:sectPr w:rsidR="00DD791E" w:rsidRPr="005E4F49" w:rsidSect="00DD791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DCB" w:rsidRDefault="00B62DCB" w:rsidP="00636CCA">
      <w:pPr>
        <w:spacing w:after="0" w:line="240" w:lineRule="auto"/>
      </w:pPr>
      <w:r>
        <w:separator/>
      </w:r>
    </w:p>
  </w:endnote>
  <w:endnote w:type="continuationSeparator" w:id="1">
    <w:p w:rsidR="00B62DCB" w:rsidRDefault="00B62DCB" w:rsidP="0063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DCB" w:rsidRDefault="00B62DCB" w:rsidP="00636CCA">
      <w:pPr>
        <w:spacing w:after="0" w:line="240" w:lineRule="auto"/>
      </w:pPr>
      <w:r>
        <w:separator/>
      </w:r>
    </w:p>
  </w:footnote>
  <w:footnote w:type="continuationSeparator" w:id="1">
    <w:p w:rsidR="00B62DCB" w:rsidRDefault="00B62DCB" w:rsidP="00636CCA">
      <w:pPr>
        <w:spacing w:after="0" w:line="240" w:lineRule="auto"/>
      </w:pPr>
      <w:r>
        <w:continuationSeparator/>
      </w:r>
    </w:p>
  </w:footnote>
  <w:footnote w:id="2">
    <w:p w:rsidR="00CD2831" w:rsidRPr="00B90117" w:rsidRDefault="00CD2831" w:rsidP="00CD2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117">
        <w:rPr>
          <w:rStyle w:val="af4"/>
          <w:rFonts w:ascii="Times New Roman" w:hAnsi="Times New Roman" w:cs="Times New Roman"/>
          <w:b/>
          <w:sz w:val="20"/>
          <w:szCs w:val="20"/>
        </w:rPr>
        <w:footnoteRef/>
      </w:r>
      <w:r w:rsidRPr="00B90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1 января 20</w:t>
      </w:r>
      <w:r w:rsidR="005722CE" w:rsidRPr="00B90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B90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минимальный размер оплаты труда (МРОТ) составляет 1</w:t>
      </w:r>
      <w:r w:rsidR="005722CE" w:rsidRPr="00B90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2 13</w:t>
      </w:r>
      <w:r w:rsidRPr="00B90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0,00 руб.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F42"/>
    <w:multiLevelType w:val="hybridMultilevel"/>
    <w:tmpl w:val="8F1004E2"/>
    <w:lvl w:ilvl="0" w:tplc="4C6E8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52D2"/>
    <w:multiLevelType w:val="hybridMultilevel"/>
    <w:tmpl w:val="255A3EA8"/>
    <w:lvl w:ilvl="0" w:tplc="28F21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261C27"/>
    <w:multiLevelType w:val="hybridMultilevel"/>
    <w:tmpl w:val="8030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65E0"/>
    <w:multiLevelType w:val="hybridMultilevel"/>
    <w:tmpl w:val="E6B8B0EE"/>
    <w:lvl w:ilvl="0" w:tplc="EFA05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27328"/>
    <w:multiLevelType w:val="hybridMultilevel"/>
    <w:tmpl w:val="0ACC7D14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6FA3546"/>
    <w:multiLevelType w:val="hybridMultilevel"/>
    <w:tmpl w:val="0F16FF78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42EB3"/>
    <w:multiLevelType w:val="hybridMultilevel"/>
    <w:tmpl w:val="8230D968"/>
    <w:lvl w:ilvl="0" w:tplc="16DC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C16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637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CBD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09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6F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E39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0C5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03B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5C6E18"/>
    <w:multiLevelType w:val="hybridMultilevel"/>
    <w:tmpl w:val="CACCACE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AC32A86"/>
    <w:multiLevelType w:val="hybridMultilevel"/>
    <w:tmpl w:val="4670A0E0"/>
    <w:lvl w:ilvl="0" w:tplc="554A62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043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2D9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2F0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A64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6AB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E2C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2C6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88B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B546A5"/>
    <w:multiLevelType w:val="hybridMultilevel"/>
    <w:tmpl w:val="DBC6F8C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11F4F7A"/>
    <w:multiLevelType w:val="hybridMultilevel"/>
    <w:tmpl w:val="9EDC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E562B"/>
    <w:multiLevelType w:val="hybridMultilevel"/>
    <w:tmpl w:val="1298D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F601A"/>
    <w:multiLevelType w:val="multilevel"/>
    <w:tmpl w:val="1452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D2198"/>
    <w:multiLevelType w:val="hybridMultilevel"/>
    <w:tmpl w:val="2CF646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A31828"/>
    <w:multiLevelType w:val="hybridMultilevel"/>
    <w:tmpl w:val="7C72AB36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86932"/>
    <w:multiLevelType w:val="hybridMultilevel"/>
    <w:tmpl w:val="0150AAE8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3323C"/>
    <w:multiLevelType w:val="hybridMultilevel"/>
    <w:tmpl w:val="D766FC1E"/>
    <w:lvl w:ilvl="0" w:tplc="57EC6C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15"/>
  </w:num>
  <w:num w:numId="7">
    <w:abstractNumId w:val="5"/>
  </w:num>
  <w:num w:numId="8">
    <w:abstractNumId w:val="14"/>
  </w:num>
  <w:num w:numId="9">
    <w:abstractNumId w:val="11"/>
  </w:num>
  <w:num w:numId="10">
    <w:abstractNumId w:val="13"/>
  </w:num>
  <w:num w:numId="11">
    <w:abstractNumId w:val="16"/>
  </w:num>
  <w:num w:numId="12">
    <w:abstractNumId w:val="0"/>
  </w:num>
  <w:num w:numId="13">
    <w:abstractNumId w:val="3"/>
  </w:num>
  <w:num w:numId="14">
    <w:abstractNumId w:val="1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AFE"/>
    <w:rsid w:val="000366AE"/>
    <w:rsid w:val="00051B2C"/>
    <w:rsid w:val="0007247B"/>
    <w:rsid w:val="00094CFB"/>
    <w:rsid w:val="000D45A6"/>
    <w:rsid w:val="00102B30"/>
    <w:rsid w:val="00117310"/>
    <w:rsid w:val="00187075"/>
    <w:rsid w:val="001D28CE"/>
    <w:rsid w:val="00215B04"/>
    <w:rsid w:val="002B36A2"/>
    <w:rsid w:val="00351342"/>
    <w:rsid w:val="00367FC2"/>
    <w:rsid w:val="00391630"/>
    <w:rsid w:val="003E4357"/>
    <w:rsid w:val="00471C26"/>
    <w:rsid w:val="00481C3D"/>
    <w:rsid w:val="004B2D98"/>
    <w:rsid w:val="004B476B"/>
    <w:rsid w:val="00561480"/>
    <w:rsid w:val="005722CE"/>
    <w:rsid w:val="005723EC"/>
    <w:rsid w:val="0059243B"/>
    <w:rsid w:val="005A1658"/>
    <w:rsid w:val="005E4F49"/>
    <w:rsid w:val="00636CCA"/>
    <w:rsid w:val="00656E7F"/>
    <w:rsid w:val="006A6F7E"/>
    <w:rsid w:val="006D37FE"/>
    <w:rsid w:val="00701A02"/>
    <w:rsid w:val="007212FA"/>
    <w:rsid w:val="00723EA0"/>
    <w:rsid w:val="00745918"/>
    <w:rsid w:val="007B5960"/>
    <w:rsid w:val="007C2429"/>
    <w:rsid w:val="007E5F2D"/>
    <w:rsid w:val="00823875"/>
    <w:rsid w:val="008E4058"/>
    <w:rsid w:val="0093295E"/>
    <w:rsid w:val="00955E55"/>
    <w:rsid w:val="009804B0"/>
    <w:rsid w:val="00980BF9"/>
    <w:rsid w:val="00986663"/>
    <w:rsid w:val="009B79F9"/>
    <w:rsid w:val="009D726C"/>
    <w:rsid w:val="00A06FC5"/>
    <w:rsid w:val="00A1654B"/>
    <w:rsid w:val="00A20E21"/>
    <w:rsid w:val="00B00A65"/>
    <w:rsid w:val="00B013DD"/>
    <w:rsid w:val="00B61C10"/>
    <w:rsid w:val="00B62DCB"/>
    <w:rsid w:val="00B667A1"/>
    <w:rsid w:val="00B6692F"/>
    <w:rsid w:val="00B72FE7"/>
    <w:rsid w:val="00B90117"/>
    <w:rsid w:val="00BA0F99"/>
    <w:rsid w:val="00BC6AFE"/>
    <w:rsid w:val="00BD75F6"/>
    <w:rsid w:val="00C6210F"/>
    <w:rsid w:val="00C66D52"/>
    <w:rsid w:val="00C76697"/>
    <w:rsid w:val="00C815A5"/>
    <w:rsid w:val="00CD2831"/>
    <w:rsid w:val="00D07F11"/>
    <w:rsid w:val="00D17303"/>
    <w:rsid w:val="00D42F44"/>
    <w:rsid w:val="00D515A5"/>
    <w:rsid w:val="00DD791E"/>
    <w:rsid w:val="00DE2967"/>
    <w:rsid w:val="00E018CE"/>
    <w:rsid w:val="00E1011A"/>
    <w:rsid w:val="00E1679B"/>
    <w:rsid w:val="00E66A21"/>
    <w:rsid w:val="00EF79C2"/>
    <w:rsid w:val="00F3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FE"/>
    <w:rPr>
      <w:b/>
      <w:bCs/>
    </w:rPr>
  </w:style>
  <w:style w:type="table" w:styleId="a5">
    <w:name w:val="Table Grid"/>
    <w:basedOn w:val="a1"/>
    <w:uiPriority w:val="39"/>
    <w:rsid w:val="0021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5B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2D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2F4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6C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C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C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C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CCA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636CC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36CC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36CC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815A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815A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815A5"/>
    <w:rPr>
      <w:vertAlign w:val="superscript"/>
    </w:rPr>
  </w:style>
  <w:style w:type="paragraph" w:customStyle="1" w:styleId="af5">
    <w:name w:val="Знак Знак Знак"/>
    <w:basedOn w:val="a"/>
    <w:rsid w:val="000366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rsid w:val="00D07F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07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Знак Знак Знак"/>
    <w:basedOn w:val="a"/>
    <w:rsid w:val="00D07F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7598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701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943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twitter.com/ot77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ok.ru/profile/5713823411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krofss" TargetMode="External"/><Relationship Id="rId20" Type="http://schemas.openxmlformats.org/officeDocument/2006/relationships/hyperlink" Target="https://www.facebook.com/&#1050;&#1091;&#1079;&#1073;&#1072;&#1089;&#1089;&#1082;&#1086;&#1077;-&#1088;&#1077;&#1075;&#1080;&#1086;&#1085;&#1072;&#1083;&#1100;&#1085;&#1086;&#1077;-&#1086;&#1090;&#1076;&#1077;&#1083;&#1077;&#1085;&#1080;&#1077;-&#1060;&#1086;&#1085;&#1076;&#1072;-&#1089;&#1086;&#1094;&#1080;&#1072;&#1083;&#1100;&#1085;&#1086;&#1075;&#1086;-&#1089;&#1090;&#1088;&#1072;&#1093;&#1086;&#1074;&#1072;&#1085;&#1080;&#1103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vk.com/krofss" TargetMode="External"/><Relationship Id="rId10" Type="http://schemas.openxmlformats.org/officeDocument/2006/relationships/hyperlink" Target="https://www.gosuslugi.ru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krofs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1F13D-D6E0-461F-813E-FFE97C64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Князькина Оксана Валерьевна</dc:creator>
  <cp:lastModifiedBy>Lenovo</cp:lastModifiedBy>
  <cp:revision>2</cp:revision>
  <cp:lastPrinted>2019-08-06T04:18:00Z</cp:lastPrinted>
  <dcterms:created xsi:type="dcterms:W3CDTF">2020-02-18T06:56:00Z</dcterms:created>
  <dcterms:modified xsi:type="dcterms:W3CDTF">2020-02-18T06:56:00Z</dcterms:modified>
</cp:coreProperties>
</file>