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A347C7" w:rsidRDefault="00A347C7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  <w:r w:rsidR="007E3DC8">
        <w:rPr>
          <w:b/>
          <w:sz w:val="28"/>
          <w:szCs w:val="28"/>
        </w:rPr>
        <w:t>-КУЗБАСС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347C7">
        <w:rPr>
          <w:b/>
          <w:sz w:val="32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54E48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44FB6">
        <w:rPr>
          <w:sz w:val="28"/>
          <w:szCs w:val="28"/>
        </w:rPr>
        <w:t xml:space="preserve"> 12.07.</w:t>
      </w:r>
      <w:r w:rsidR="00D245C2">
        <w:rPr>
          <w:sz w:val="28"/>
          <w:szCs w:val="28"/>
        </w:rPr>
        <w:t xml:space="preserve"> </w:t>
      </w:r>
      <w:r w:rsidR="00573511" w:rsidRPr="00D245C2">
        <w:rPr>
          <w:sz w:val="28"/>
          <w:szCs w:val="28"/>
        </w:rPr>
        <w:t>20</w:t>
      </w:r>
      <w:r w:rsidR="00A347C7">
        <w:rPr>
          <w:sz w:val="28"/>
          <w:szCs w:val="28"/>
        </w:rPr>
        <w:t>22</w:t>
      </w:r>
      <w:r w:rsidR="00D245C2">
        <w:rPr>
          <w:sz w:val="28"/>
          <w:szCs w:val="28"/>
        </w:rPr>
        <w:t xml:space="preserve"> </w:t>
      </w:r>
      <w:r w:rsidR="00573511" w:rsidRPr="005B5901">
        <w:rPr>
          <w:sz w:val="28"/>
          <w:szCs w:val="28"/>
        </w:rPr>
        <w:t xml:space="preserve">г. № </w:t>
      </w:r>
      <w:r w:rsidR="00B44FB6">
        <w:rPr>
          <w:sz w:val="28"/>
          <w:szCs w:val="28"/>
        </w:rPr>
        <w:t>249</w:t>
      </w:r>
      <w:r>
        <w:rPr>
          <w:sz w:val="28"/>
          <w:szCs w:val="28"/>
        </w:rPr>
        <w:t xml:space="preserve"> </w:t>
      </w:r>
      <w:r w:rsidR="00573511" w:rsidRPr="005B5901">
        <w:rPr>
          <w:sz w:val="28"/>
          <w:szCs w:val="28"/>
        </w:rPr>
        <w:t>-</w:t>
      </w:r>
      <w:r w:rsidR="00573511">
        <w:rPr>
          <w:sz w:val="28"/>
          <w:szCs w:val="28"/>
        </w:rPr>
        <w:t>п</w:t>
      </w:r>
    </w:p>
    <w:p w:rsidR="00573511" w:rsidRPr="00A415E1" w:rsidRDefault="00573511" w:rsidP="00573511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Pr="00E60E6C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E60E6C">
        <w:rPr>
          <w:b/>
          <w:sz w:val="28"/>
          <w:szCs w:val="28"/>
        </w:rPr>
        <w:t xml:space="preserve"> публичных слушаний по вопрос</w:t>
      </w:r>
      <w:r>
        <w:rPr>
          <w:b/>
          <w:sz w:val="28"/>
          <w:szCs w:val="28"/>
        </w:rPr>
        <w:t>у</w:t>
      </w:r>
      <w:r w:rsidRPr="00E60E6C">
        <w:rPr>
          <w:b/>
          <w:sz w:val="28"/>
          <w:szCs w:val="28"/>
        </w:rPr>
        <w:t xml:space="preserve"> предоставления</w:t>
      </w:r>
    </w:p>
    <w:p w:rsidR="00573511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 </w:t>
      </w:r>
      <w:proofErr w:type="gramStart"/>
      <w:r w:rsidRPr="00E60E6C">
        <w:rPr>
          <w:b/>
          <w:sz w:val="28"/>
          <w:szCs w:val="28"/>
        </w:rPr>
        <w:t>разрешени</w:t>
      </w:r>
      <w:r w:rsidR="001D4F3A"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 xml:space="preserve">условно разрешенный вид использования </w:t>
      </w:r>
    </w:p>
    <w:p w:rsidR="00573511" w:rsidRDefault="001D4F3A" w:rsidP="0057351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земельного</w:t>
      </w:r>
      <w:proofErr w:type="gramEnd"/>
      <w:r w:rsidR="00573511" w:rsidRPr="0065352D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Pr="00573511" w:rsidRDefault="006D26E9" w:rsidP="00F85208">
      <w:pPr>
        <w:widowControl w:val="0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</w:t>
      </w:r>
      <w:r w:rsidR="00ED2BF0">
        <w:rPr>
          <w:sz w:val="28"/>
          <w:szCs w:val="28"/>
        </w:rPr>
        <w:t>Калтанского городского</w:t>
      </w:r>
      <w:r w:rsidRPr="00573511">
        <w:rPr>
          <w:sz w:val="28"/>
          <w:szCs w:val="28"/>
        </w:rPr>
        <w:t xml:space="preserve"> округ</w:t>
      </w:r>
      <w:r w:rsidR="00ED2BF0">
        <w:rPr>
          <w:sz w:val="28"/>
          <w:szCs w:val="28"/>
        </w:rPr>
        <w:t>а</w:t>
      </w:r>
      <w:r w:rsidR="007E3DC8">
        <w:rPr>
          <w:sz w:val="28"/>
          <w:szCs w:val="28"/>
        </w:rPr>
        <w:t xml:space="preserve"> Кемеровской области - Кузбасс</w:t>
      </w:r>
      <w:r w:rsidRPr="00573511">
        <w:rPr>
          <w:sz w:val="28"/>
          <w:szCs w:val="28"/>
        </w:rPr>
        <w:t xml:space="preserve">, 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>депутатов от 28.03.2018 № 63-НП</w:t>
      </w:r>
      <w:r w:rsidRPr="00573511">
        <w:rPr>
          <w:sz w:val="28"/>
          <w:szCs w:val="28"/>
        </w:rPr>
        <w:t>А</w:t>
      </w:r>
      <w:r w:rsidR="00573511">
        <w:rPr>
          <w:sz w:val="28"/>
          <w:szCs w:val="28"/>
        </w:rPr>
        <w:t>,</w:t>
      </w:r>
      <w:r w:rsidR="005B41E4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на основании</w:t>
      </w:r>
      <w:r w:rsidR="005B41E4">
        <w:rPr>
          <w:color w:val="000000"/>
          <w:sz w:val="28"/>
          <w:szCs w:val="28"/>
        </w:rPr>
        <w:t xml:space="preserve"> поступ</w:t>
      </w:r>
      <w:r w:rsidR="00607893">
        <w:rPr>
          <w:color w:val="000000"/>
          <w:sz w:val="28"/>
          <w:szCs w:val="28"/>
        </w:rPr>
        <w:t>ившего</w:t>
      </w:r>
      <w:r w:rsidR="0023529B" w:rsidRPr="0023529B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в комиссию по подготовке правил землепользования и застройки Калтанского городского округа (далее – комиссия)</w:t>
      </w:r>
      <w:r w:rsidR="005B41E4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заявлени</w:t>
      </w:r>
      <w:r w:rsidR="00607893">
        <w:rPr>
          <w:color w:val="000000"/>
          <w:sz w:val="28"/>
          <w:szCs w:val="28"/>
        </w:rPr>
        <w:t>я</w:t>
      </w:r>
      <w:r w:rsidR="0023529B">
        <w:rPr>
          <w:color w:val="000000"/>
          <w:sz w:val="28"/>
          <w:szCs w:val="28"/>
        </w:rPr>
        <w:t xml:space="preserve"> от физическ</w:t>
      </w:r>
      <w:r w:rsidR="00607893">
        <w:rPr>
          <w:color w:val="000000"/>
          <w:sz w:val="28"/>
          <w:szCs w:val="28"/>
        </w:rPr>
        <w:t>ого</w:t>
      </w:r>
      <w:r w:rsidR="0023529B">
        <w:rPr>
          <w:color w:val="000000"/>
          <w:sz w:val="28"/>
          <w:szCs w:val="28"/>
        </w:rPr>
        <w:t xml:space="preserve"> лиц</w:t>
      </w:r>
      <w:r w:rsidR="00607893">
        <w:rPr>
          <w:color w:val="000000"/>
          <w:sz w:val="28"/>
          <w:szCs w:val="28"/>
        </w:rPr>
        <w:t>а</w:t>
      </w:r>
      <w:r w:rsidR="00A347C7">
        <w:rPr>
          <w:color w:val="000000"/>
          <w:sz w:val="28"/>
          <w:szCs w:val="28"/>
        </w:rPr>
        <w:t xml:space="preserve"> </w:t>
      </w:r>
      <w:r w:rsidR="0023529B" w:rsidRPr="008945DE">
        <w:rPr>
          <w:sz w:val="28"/>
          <w:szCs w:val="28"/>
        </w:rPr>
        <w:t>заинтересованн</w:t>
      </w:r>
      <w:r w:rsidR="00607893">
        <w:rPr>
          <w:sz w:val="28"/>
          <w:szCs w:val="28"/>
        </w:rPr>
        <w:t>ого</w:t>
      </w:r>
      <w:r w:rsidR="0023529B" w:rsidRPr="008945DE">
        <w:rPr>
          <w:sz w:val="28"/>
          <w:szCs w:val="28"/>
        </w:rPr>
        <w:t xml:space="preserve"> в предоставлении разрешения на условно разрешенный вид использования земельного у</w:t>
      </w:r>
      <w:r w:rsidR="0023529B" w:rsidRPr="008945DE">
        <w:rPr>
          <w:color w:val="000000" w:themeColor="text1"/>
          <w:sz w:val="28"/>
          <w:szCs w:val="28"/>
        </w:rPr>
        <w:t>частка</w:t>
      </w:r>
      <w:r w:rsidR="00371078" w:rsidRPr="008945DE">
        <w:rPr>
          <w:color w:val="000000"/>
          <w:sz w:val="28"/>
          <w:szCs w:val="28"/>
        </w:rPr>
        <w:t>:</w:t>
      </w:r>
      <w:r w:rsidR="00371078">
        <w:rPr>
          <w:color w:val="000000"/>
          <w:sz w:val="28"/>
          <w:szCs w:val="28"/>
        </w:rPr>
        <w:t xml:space="preserve"> </w:t>
      </w:r>
    </w:p>
    <w:p w:rsidR="0087603D" w:rsidRDefault="00573511" w:rsidP="00607893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в</w:t>
      </w:r>
      <w:r w:rsidR="00232F49">
        <w:rPr>
          <w:sz w:val="28"/>
          <w:szCs w:val="28"/>
        </w:rPr>
        <w:t>опросу предоставления разрешени</w:t>
      </w:r>
      <w:r w:rsidR="007E3DC8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</w:t>
      </w:r>
      <w:r w:rsidRPr="00A53341">
        <w:rPr>
          <w:sz w:val="28"/>
          <w:szCs w:val="28"/>
        </w:rPr>
        <w:t>разрешен</w:t>
      </w:r>
      <w:r w:rsidR="008945DE">
        <w:rPr>
          <w:sz w:val="28"/>
          <w:szCs w:val="28"/>
        </w:rPr>
        <w:t>ный вид использования земельн</w:t>
      </w:r>
      <w:r w:rsidR="007E3DC8">
        <w:rPr>
          <w:sz w:val="28"/>
          <w:szCs w:val="28"/>
        </w:rPr>
        <w:t>ого</w:t>
      </w:r>
      <w:r w:rsidR="008945DE">
        <w:rPr>
          <w:sz w:val="28"/>
          <w:szCs w:val="28"/>
        </w:rPr>
        <w:t xml:space="preserve"> участк</w:t>
      </w:r>
      <w:r w:rsidR="007E3DC8">
        <w:rPr>
          <w:sz w:val="28"/>
          <w:szCs w:val="28"/>
        </w:rPr>
        <w:t>а</w:t>
      </w:r>
      <w:r w:rsidRPr="00A53341">
        <w:rPr>
          <w:sz w:val="28"/>
          <w:szCs w:val="28"/>
        </w:rPr>
        <w:t>,</w:t>
      </w:r>
      <w:r w:rsidR="008945DE">
        <w:rPr>
          <w:sz w:val="28"/>
          <w:szCs w:val="28"/>
        </w:rPr>
        <w:t xml:space="preserve"> расположенн</w:t>
      </w:r>
      <w:r w:rsidR="00607893">
        <w:rPr>
          <w:sz w:val="28"/>
          <w:szCs w:val="28"/>
        </w:rPr>
        <w:t xml:space="preserve">ого </w:t>
      </w:r>
      <w:r w:rsidR="008945DE">
        <w:rPr>
          <w:sz w:val="28"/>
          <w:szCs w:val="28"/>
        </w:rPr>
        <w:t>по адрес</w:t>
      </w:r>
      <w:r w:rsidR="00607893">
        <w:rPr>
          <w:sz w:val="28"/>
          <w:szCs w:val="28"/>
        </w:rPr>
        <w:t xml:space="preserve">у: </w:t>
      </w:r>
      <w:r w:rsidR="00607893" w:rsidRPr="00607893">
        <w:rPr>
          <w:sz w:val="28"/>
          <w:szCs w:val="28"/>
        </w:rPr>
        <w:t>Кемеровская область, Калтанский городской округ, город Калтан, садоводческое некоммерческое товарищество "Березка", улица Дальняя (1 квартал), участок №5</w:t>
      </w:r>
      <w:r w:rsidR="0087603D">
        <w:rPr>
          <w:sz w:val="28"/>
          <w:szCs w:val="28"/>
        </w:rPr>
        <w:t xml:space="preserve">, кадастровый номер </w:t>
      </w:r>
      <w:r w:rsidR="00607893" w:rsidRPr="00607893">
        <w:rPr>
          <w:sz w:val="28"/>
          <w:szCs w:val="28"/>
        </w:rPr>
        <w:t>42:09:1407002:630</w:t>
      </w:r>
      <w:r w:rsidR="0087603D">
        <w:rPr>
          <w:sz w:val="28"/>
          <w:szCs w:val="28"/>
        </w:rPr>
        <w:t xml:space="preserve">, площадь ЗУ </w:t>
      </w:r>
      <w:r w:rsidR="00607893">
        <w:rPr>
          <w:sz w:val="28"/>
          <w:szCs w:val="28"/>
        </w:rPr>
        <w:t>1292 +/- 13</w:t>
      </w:r>
      <w:r w:rsidR="0087603D">
        <w:rPr>
          <w:sz w:val="28"/>
          <w:szCs w:val="28"/>
        </w:rPr>
        <w:t xml:space="preserve"> </w:t>
      </w:r>
      <w:proofErr w:type="spellStart"/>
      <w:r w:rsidR="0087603D">
        <w:rPr>
          <w:sz w:val="28"/>
          <w:szCs w:val="28"/>
        </w:rPr>
        <w:t>кв.м</w:t>
      </w:r>
      <w:proofErr w:type="spellEnd"/>
      <w:r w:rsidR="0087603D">
        <w:rPr>
          <w:sz w:val="28"/>
          <w:szCs w:val="28"/>
        </w:rPr>
        <w:t xml:space="preserve">. – </w:t>
      </w:r>
      <w:r w:rsidR="00696F75">
        <w:rPr>
          <w:sz w:val="28"/>
          <w:szCs w:val="28"/>
        </w:rPr>
        <w:t xml:space="preserve">территориальная зона </w:t>
      </w:r>
      <w:r w:rsidR="00696F75" w:rsidRPr="00696F75">
        <w:rPr>
          <w:sz w:val="28"/>
          <w:szCs w:val="28"/>
        </w:rPr>
        <w:t>ведения садоводства и огородничества</w:t>
      </w:r>
      <w:r w:rsidR="00696F75">
        <w:rPr>
          <w:sz w:val="28"/>
          <w:szCs w:val="28"/>
        </w:rPr>
        <w:t xml:space="preserve"> (СХ-1) – «</w:t>
      </w:r>
      <w:r w:rsidR="00607893" w:rsidRPr="00607893">
        <w:rPr>
          <w:sz w:val="28"/>
          <w:szCs w:val="28"/>
        </w:rPr>
        <w:t>Для индивидуального жилищного строительства (2.1)</w:t>
      </w:r>
      <w:r w:rsidR="00696F75">
        <w:rPr>
          <w:sz w:val="28"/>
          <w:szCs w:val="28"/>
        </w:rPr>
        <w:t>» (заявитель</w:t>
      </w:r>
      <w:r w:rsidR="00607893">
        <w:rPr>
          <w:sz w:val="28"/>
          <w:szCs w:val="28"/>
        </w:rPr>
        <w:t xml:space="preserve"> Павловский Юрий Александрович).</w:t>
      </w:r>
    </w:p>
    <w:p w:rsidR="00243F2C" w:rsidRDefault="006A7820" w:rsidP="00F85208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>публичных слушаний по в</w:t>
      </w:r>
      <w:r w:rsidR="00232F49">
        <w:rPr>
          <w:sz w:val="28"/>
          <w:szCs w:val="28"/>
        </w:rPr>
        <w:t>опросу предоставления разрешений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607893">
        <w:rPr>
          <w:sz w:val="28"/>
          <w:szCs w:val="28"/>
        </w:rPr>
        <w:t>ный вид использования земельного участка</w:t>
      </w:r>
      <w:r w:rsidR="001A527E">
        <w:rPr>
          <w:sz w:val="28"/>
          <w:szCs w:val="28"/>
        </w:rPr>
        <w:t>.</w:t>
      </w:r>
    </w:p>
    <w:p w:rsidR="00374CFF" w:rsidRDefault="00374CFF" w:rsidP="00F8520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Утвердить информацию о проекте </w:t>
      </w:r>
      <w:r w:rsidR="00243F2C">
        <w:rPr>
          <w:sz w:val="28"/>
          <w:szCs w:val="28"/>
        </w:rPr>
        <w:t>реш</w:t>
      </w:r>
      <w:r w:rsidR="00232F49">
        <w:rPr>
          <w:sz w:val="28"/>
          <w:szCs w:val="28"/>
        </w:rPr>
        <w:t>ения о предоставлении разрешени</w:t>
      </w:r>
      <w:r w:rsidR="00A43C66">
        <w:rPr>
          <w:sz w:val="28"/>
          <w:szCs w:val="28"/>
        </w:rPr>
        <w:t>я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353833">
        <w:rPr>
          <w:sz w:val="28"/>
          <w:szCs w:val="28"/>
        </w:rPr>
        <w:t>ный вид использования земельн</w:t>
      </w:r>
      <w:r w:rsidR="00A43C66">
        <w:rPr>
          <w:sz w:val="28"/>
          <w:szCs w:val="28"/>
        </w:rPr>
        <w:t>ого</w:t>
      </w:r>
      <w:r w:rsidR="00353833">
        <w:rPr>
          <w:sz w:val="28"/>
          <w:szCs w:val="28"/>
        </w:rPr>
        <w:t xml:space="preserve"> участк</w:t>
      </w:r>
      <w:r w:rsidR="00A43C66">
        <w:rPr>
          <w:sz w:val="28"/>
          <w:szCs w:val="28"/>
        </w:rPr>
        <w:t>а</w:t>
      </w:r>
      <w:r w:rsidR="00243F2C">
        <w:rPr>
          <w:sz w:val="28"/>
          <w:szCs w:val="28"/>
        </w:rPr>
        <w:t xml:space="preserve"> </w:t>
      </w:r>
      <w:r w:rsidR="00243F2C">
        <w:rPr>
          <w:sz w:val="28"/>
          <w:szCs w:val="28"/>
        </w:rPr>
        <w:lastRenderedPageBreak/>
        <w:t xml:space="preserve">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 w:rsidR="00D245C2">
        <w:rPr>
          <w:color w:val="000000"/>
          <w:sz w:val="28"/>
          <w:szCs w:val="28"/>
          <w:shd w:val="clear" w:color="auto" w:fill="FFFFFF"/>
        </w:rPr>
        <w:t xml:space="preserve">(приложение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F8520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232F49">
        <w:rPr>
          <w:sz w:val="28"/>
        </w:rPr>
        <w:t>о предоставлении разрешени</w:t>
      </w:r>
      <w:r w:rsidR="00A43C66">
        <w:rPr>
          <w:sz w:val="28"/>
        </w:rPr>
        <w:t>я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A43C66">
        <w:rPr>
          <w:sz w:val="28"/>
          <w:szCs w:val="28"/>
        </w:rPr>
        <w:t>ого</w:t>
      </w:r>
      <w:r w:rsidR="00232F49">
        <w:rPr>
          <w:sz w:val="28"/>
          <w:szCs w:val="28"/>
        </w:rPr>
        <w:t xml:space="preserve"> участ</w:t>
      </w:r>
      <w:r w:rsidR="00D245C2">
        <w:rPr>
          <w:sz w:val="28"/>
          <w:szCs w:val="28"/>
        </w:rPr>
        <w:t>к</w:t>
      </w:r>
      <w:r w:rsidR="00A43C66">
        <w:rPr>
          <w:sz w:val="28"/>
          <w:szCs w:val="28"/>
        </w:rPr>
        <w:t>а</w:t>
      </w:r>
      <w:r w:rsidR="006A7820" w:rsidRPr="00E42203">
        <w:rPr>
          <w:sz w:val="28"/>
          <w:szCs w:val="28"/>
        </w:rPr>
        <w:t xml:space="preserve"> </w:t>
      </w:r>
      <w:r w:rsidR="00D245C2">
        <w:rPr>
          <w:color w:val="000000"/>
          <w:sz w:val="28"/>
          <w:szCs w:val="28"/>
          <w:shd w:val="clear" w:color="auto" w:fill="FFFFFF"/>
        </w:rPr>
        <w:t xml:space="preserve">(приложение </w:t>
      </w:r>
      <w:r>
        <w:rPr>
          <w:color w:val="000000"/>
          <w:sz w:val="28"/>
          <w:szCs w:val="28"/>
          <w:shd w:val="clear" w:color="auto" w:fill="FFFFFF"/>
        </w:rPr>
        <w:t xml:space="preserve">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B11F7" w:rsidRDefault="000B3465" w:rsidP="00F85208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>по вопросу предоставления</w:t>
      </w:r>
      <w:r w:rsidR="006B11F7">
        <w:rPr>
          <w:sz w:val="28"/>
          <w:szCs w:val="28"/>
        </w:rPr>
        <w:t xml:space="preserve"> </w:t>
      </w:r>
      <w:r w:rsidR="00232F49">
        <w:rPr>
          <w:sz w:val="28"/>
          <w:szCs w:val="28"/>
        </w:rPr>
        <w:t>разрешени</w:t>
      </w:r>
      <w:r w:rsidR="00A43C66">
        <w:rPr>
          <w:sz w:val="28"/>
          <w:szCs w:val="28"/>
        </w:rPr>
        <w:t>я</w:t>
      </w:r>
      <w:r w:rsidR="006B11F7" w:rsidRPr="009A321B">
        <w:rPr>
          <w:sz w:val="28"/>
          <w:szCs w:val="28"/>
        </w:rPr>
        <w:t xml:space="preserve"> на условно разрешенный вид использования земельн</w:t>
      </w:r>
      <w:r w:rsidR="00A43C66">
        <w:rPr>
          <w:sz w:val="28"/>
          <w:szCs w:val="28"/>
        </w:rPr>
        <w:t>ого</w:t>
      </w:r>
      <w:r w:rsidR="00232F49">
        <w:rPr>
          <w:sz w:val="28"/>
          <w:szCs w:val="28"/>
        </w:rPr>
        <w:t xml:space="preserve"> участк</w:t>
      </w:r>
      <w:r w:rsidR="00A43C66">
        <w:rPr>
          <w:sz w:val="28"/>
          <w:szCs w:val="28"/>
        </w:rPr>
        <w:t>а</w:t>
      </w:r>
      <w:r w:rsidR="006B11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D245C2">
        <w:rPr>
          <w:color w:val="000000"/>
          <w:sz w:val="28"/>
          <w:szCs w:val="28"/>
          <w:shd w:val="clear" w:color="auto" w:fill="FFFFFF"/>
        </w:rPr>
        <w:t>ие</w:t>
      </w:r>
      <w:r w:rsidR="00A73495">
        <w:rPr>
          <w:color w:val="000000"/>
          <w:sz w:val="28"/>
          <w:szCs w:val="28"/>
          <w:shd w:val="clear" w:color="auto" w:fill="FFFFFF"/>
        </w:rPr>
        <w:t xml:space="preserve">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4E428E">
        <w:rPr>
          <w:sz w:val="28"/>
          <w:szCs w:val="28"/>
        </w:rPr>
        <w:t>и Калтанского городского округа.</w:t>
      </w:r>
    </w:p>
    <w:p w:rsidR="00A73495" w:rsidRDefault="00A73495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E0E1F" w:rsidRPr="004E0E1F">
        <w:rPr>
          <w:color w:val="000000"/>
          <w:sz w:val="28"/>
          <w:szCs w:val="28"/>
        </w:rPr>
        <w:t xml:space="preserve"> </w:t>
      </w:r>
      <w:r w:rsidR="004E0E1F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E0E1F" w:rsidRPr="009E7943">
        <w:rPr>
          <w:sz w:val="28"/>
          <w:szCs w:val="28"/>
        </w:rPr>
        <w:t>с момента подписания</w:t>
      </w:r>
      <w:r w:rsidR="004E0E1F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r w:rsidR="0089557B" w:rsidRPr="006D26E9">
        <w:rPr>
          <w:sz w:val="28"/>
          <w:szCs w:val="28"/>
        </w:rPr>
        <w:t xml:space="preserve">Контроль за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</w:t>
      </w:r>
      <w:r w:rsidR="000B6AA9">
        <w:rPr>
          <w:sz w:val="28"/>
          <w:szCs w:val="28"/>
        </w:rPr>
        <w:t>уга</w:t>
      </w:r>
      <w:r w:rsidR="007D4849">
        <w:rPr>
          <w:sz w:val="28"/>
          <w:szCs w:val="28"/>
        </w:rPr>
        <w:t xml:space="preserve"> по строительству Егорова С.С.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245C2" w:rsidRPr="00314D32" w:rsidRDefault="00D245C2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607893" w:rsidRDefault="00607893" w:rsidP="00CC02FC">
      <w:pPr>
        <w:jc w:val="right"/>
        <w:rPr>
          <w:sz w:val="28"/>
        </w:rPr>
      </w:pPr>
    </w:p>
    <w:p w:rsidR="00CC02FC" w:rsidRPr="00AD5CE5" w:rsidRDefault="00D245C2" w:rsidP="00CC02F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C02FC" w:rsidRPr="00AD5CE5">
        <w:rPr>
          <w:sz w:val="28"/>
        </w:rPr>
        <w:t>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454E48" w:rsidRDefault="00454E48" w:rsidP="00232F49">
      <w:pPr>
        <w:tabs>
          <w:tab w:val="left" w:pos="2655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44FB6" w:rsidRPr="00B44FB6">
        <w:rPr>
          <w:sz w:val="28"/>
          <w:szCs w:val="28"/>
          <w:u w:val="single"/>
        </w:rPr>
        <w:t>12.07.</w:t>
      </w:r>
      <w:r w:rsidRPr="00454E48">
        <w:rPr>
          <w:sz w:val="28"/>
          <w:szCs w:val="28"/>
          <w:u w:val="single"/>
        </w:rPr>
        <w:t>20</w:t>
      </w:r>
      <w:r w:rsidR="00A43C66">
        <w:rPr>
          <w:sz w:val="28"/>
          <w:szCs w:val="28"/>
          <w:u w:val="single"/>
        </w:rPr>
        <w:t>2</w:t>
      </w:r>
      <w:r w:rsidR="00223746">
        <w:rPr>
          <w:sz w:val="28"/>
          <w:szCs w:val="28"/>
          <w:u w:val="single"/>
        </w:rPr>
        <w:t>2</w:t>
      </w:r>
      <w:r w:rsidRPr="005B5901">
        <w:rPr>
          <w:sz w:val="28"/>
          <w:szCs w:val="28"/>
        </w:rPr>
        <w:t xml:space="preserve"> г. № </w:t>
      </w:r>
      <w:bookmarkStart w:id="0" w:name="_GoBack"/>
      <w:r w:rsidR="00B44FB6" w:rsidRPr="00B44FB6">
        <w:rPr>
          <w:sz w:val="28"/>
          <w:szCs w:val="28"/>
          <w:u w:val="single"/>
        </w:rPr>
        <w:t>249</w:t>
      </w:r>
      <w:r>
        <w:rPr>
          <w:sz w:val="28"/>
          <w:szCs w:val="28"/>
        </w:rPr>
        <w:t xml:space="preserve"> </w:t>
      </w:r>
      <w:bookmarkEnd w:id="0"/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43F2C" w:rsidP="00CC02FC">
      <w:pPr>
        <w:jc w:val="center"/>
        <w:rPr>
          <w:sz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о проекте реше</w:t>
      </w:r>
      <w:r w:rsidR="009C4A9B">
        <w:rPr>
          <w:sz w:val="28"/>
          <w:szCs w:val="28"/>
        </w:rPr>
        <w:t>ния о предоставлении разрешени</w:t>
      </w:r>
      <w:r w:rsidR="00A43C66">
        <w:rPr>
          <w:sz w:val="28"/>
          <w:szCs w:val="28"/>
        </w:rPr>
        <w:t>я</w:t>
      </w:r>
      <w:r w:rsidR="009C4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A53341">
        <w:rPr>
          <w:sz w:val="28"/>
          <w:szCs w:val="28"/>
        </w:rPr>
        <w:t>разрешенный вид использования земельн</w:t>
      </w:r>
      <w:r w:rsidR="00A43C66">
        <w:rPr>
          <w:sz w:val="28"/>
          <w:szCs w:val="28"/>
        </w:rPr>
        <w:t>ого</w:t>
      </w:r>
      <w:r w:rsidR="009C4A9B">
        <w:rPr>
          <w:sz w:val="28"/>
          <w:szCs w:val="28"/>
        </w:rPr>
        <w:t xml:space="preserve"> участк</w:t>
      </w:r>
      <w:r w:rsidR="00A43C66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Default="00F85208" w:rsidP="00F85208">
      <w:pPr>
        <w:ind w:firstLine="567"/>
        <w:jc w:val="both"/>
        <w:rPr>
          <w:sz w:val="28"/>
        </w:rPr>
      </w:pPr>
      <w:r w:rsidRPr="00F85208">
        <w:rPr>
          <w:sz w:val="28"/>
        </w:rPr>
        <w:t>1.</w:t>
      </w:r>
      <w:r>
        <w:rPr>
          <w:sz w:val="28"/>
        </w:rPr>
        <w:t xml:space="preserve"> </w:t>
      </w:r>
      <w:r w:rsidR="009C4A9B" w:rsidRPr="00F85208">
        <w:rPr>
          <w:sz w:val="28"/>
        </w:rPr>
        <w:t>Схема расположения земельного участка</w:t>
      </w:r>
      <w:r w:rsidR="001A527E" w:rsidRPr="00F85208">
        <w:rPr>
          <w:sz w:val="28"/>
        </w:rPr>
        <w:t xml:space="preserve"> на кадастровом плане территории</w:t>
      </w:r>
      <w:r w:rsidR="009C4A9B" w:rsidRPr="00F85208">
        <w:rPr>
          <w:sz w:val="28"/>
        </w:rPr>
        <w:t xml:space="preserve">, расположенного по адресу: </w:t>
      </w:r>
      <w:r w:rsidR="00607893" w:rsidRPr="00607893">
        <w:rPr>
          <w:sz w:val="28"/>
        </w:rPr>
        <w:t xml:space="preserve">Кемеровская область, Калтанский городской округ, город Калтан, садоводческое некоммерческое товарищество "Березка", улица Дальняя (1 квартал), участок №5, кадастровый номер 42:09:1407002:630, </w:t>
      </w:r>
      <w:r w:rsidR="000B6AA9">
        <w:rPr>
          <w:sz w:val="28"/>
        </w:rPr>
        <w:t>М 1:500 – 1 лист.</w:t>
      </w:r>
    </w:p>
    <w:p w:rsidR="009C4A9B" w:rsidRDefault="00607893" w:rsidP="000B6AA9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0B6AA9">
        <w:rPr>
          <w:sz w:val="28"/>
        </w:rPr>
        <w:t xml:space="preserve">. </w:t>
      </w:r>
      <w:r w:rsidR="009C4A9B">
        <w:rPr>
          <w:sz w:val="28"/>
        </w:rPr>
        <w:t xml:space="preserve">Проект решения </w:t>
      </w:r>
      <w:r w:rsidR="009C4A9B">
        <w:rPr>
          <w:sz w:val="28"/>
          <w:szCs w:val="28"/>
        </w:rPr>
        <w:t>о предоставлении</w:t>
      </w:r>
      <w:r w:rsidR="00D245C2">
        <w:rPr>
          <w:sz w:val="28"/>
          <w:szCs w:val="28"/>
        </w:rPr>
        <w:t xml:space="preserve"> </w:t>
      </w:r>
      <w:r w:rsidR="00A43C66">
        <w:rPr>
          <w:sz w:val="28"/>
          <w:szCs w:val="28"/>
        </w:rPr>
        <w:t>(отказе в предоставлении)</w:t>
      </w:r>
      <w:r w:rsidR="009C4A9B">
        <w:rPr>
          <w:sz w:val="28"/>
          <w:szCs w:val="28"/>
        </w:rPr>
        <w:t xml:space="preserve"> разрешени</w:t>
      </w:r>
      <w:r w:rsidR="009551CD">
        <w:rPr>
          <w:sz w:val="28"/>
          <w:szCs w:val="28"/>
        </w:rPr>
        <w:t>я</w:t>
      </w:r>
      <w:r w:rsidR="009C4A9B">
        <w:rPr>
          <w:sz w:val="28"/>
          <w:szCs w:val="28"/>
        </w:rPr>
        <w:t xml:space="preserve"> на условно </w:t>
      </w:r>
      <w:r w:rsidR="009C4A9B" w:rsidRPr="00A53341">
        <w:rPr>
          <w:sz w:val="28"/>
          <w:szCs w:val="28"/>
        </w:rPr>
        <w:t>разрешен</w:t>
      </w:r>
      <w:r w:rsidR="009C4A9B">
        <w:rPr>
          <w:sz w:val="28"/>
          <w:szCs w:val="28"/>
        </w:rPr>
        <w:t>ный вид использования земельн</w:t>
      </w:r>
      <w:r>
        <w:rPr>
          <w:sz w:val="28"/>
          <w:szCs w:val="28"/>
        </w:rPr>
        <w:t>ого</w:t>
      </w:r>
      <w:r w:rsidR="009C4A9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9C4A9B">
        <w:rPr>
          <w:sz w:val="28"/>
        </w:rPr>
        <w:t xml:space="preserve">. </w:t>
      </w:r>
    </w:p>
    <w:p w:rsidR="009C4A9B" w:rsidRDefault="009C4A9B" w:rsidP="009C4A9B">
      <w:pPr>
        <w:pStyle w:val="Default"/>
        <w:ind w:firstLine="709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A91627" w:rsidRDefault="00A91627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576C5F" w:rsidRPr="00AD5CE5" w:rsidRDefault="00D245C2" w:rsidP="00CC02F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C02FC" w:rsidRPr="00AD5CE5">
        <w:rPr>
          <w:sz w:val="28"/>
        </w:rPr>
        <w:t>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Pr="009551CD">
        <w:rPr>
          <w:sz w:val="28"/>
          <w:szCs w:val="28"/>
        </w:rPr>
        <w:t xml:space="preserve"> </w:t>
      </w:r>
      <w:r w:rsidR="009551CD" w:rsidRPr="009551CD">
        <w:rPr>
          <w:sz w:val="28"/>
          <w:szCs w:val="28"/>
        </w:rPr>
        <w:t>________</w:t>
      </w:r>
      <w:r w:rsidR="00A43C66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</w:t>
      </w:r>
      <w:r w:rsidRPr="00454E48">
        <w:rPr>
          <w:sz w:val="28"/>
          <w:szCs w:val="28"/>
          <w:u w:val="single"/>
        </w:rPr>
        <w:t>20</w:t>
      </w:r>
      <w:r w:rsidR="00A43C66">
        <w:rPr>
          <w:sz w:val="28"/>
          <w:szCs w:val="28"/>
          <w:u w:val="single"/>
        </w:rPr>
        <w:t>2</w:t>
      </w:r>
      <w:r w:rsidR="00557D72">
        <w:rPr>
          <w:sz w:val="28"/>
          <w:szCs w:val="28"/>
          <w:u w:val="single"/>
        </w:rPr>
        <w:t>2</w:t>
      </w:r>
      <w:r w:rsidRPr="005B5901">
        <w:rPr>
          <w:sz w:val="28"/>
          <w:szCs w:val="28"/>
        </w:rPr>
        <w:t xml:space="preserve"> г. № </w:t>
      </w:r>
      <w:r w:rsidR="009551CD" w:rsidRPr="009551CD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</w:t>
      </w:r>
      <w:r w:rsidR="003B37B1">
        <w:rPr>
          <w:sz w:val="28"/>
        </w:rPr>
        <w:t>оведения публичных слушаний</w:t>
      </w:r>
      <w:r w:rsidR="00CC02FC" w:rsidRPr="00AD5CE5">
        <w:rPr>
          <w:sz w:val="28"/>
        </w:rPr>
        <w:t xml:space="preserve"> проекта</w:t>
      </w:r>
      <w:r w:rsidR="006B11F7">
        <w:rPr>
          <w:sz w:val="28"/>
        </w:rPr>
        <w:t xml:space="preserve"> решения </w:t>
      </w:r>
      <w:r w:rsidR="009C4A9B">
        <w:rPr>
          <w:sz w:val="28"/>
        </w:rPr>
        <w:t>о предоставлении</w:t>
      </w:r>
      <w:r w:rsidR="00A43C66">
        <w:rPr>
          <w:sz w:val="28"/>
        </w:rPr>
        <w:t xml:space="preserve"> (отказе в предоставлении)</w:t>
      </w:r>
      <w:r w:rsidR="009C4A9B">
        <w:rPr>
          <w:sz w:val="28"/>
        </w:rPr>
        <w:t xml:space="preserve"> разрешени</w:t>
      </w:r>
      <w:r w:rsidR="00A43C66">
        <w:rPr>
          <w:sz w:val="28"/>
        </w:rPr>
        <w:t>я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A43C66">
        <w:rPr>
          <w:sz w:val="28"/>
          <w:szCs w:val="28"/>
        </w:rPr>
        <w:t>ого</w:t>
      </w:r>
      <w:r w:rsidR="009C4A9B">
        <w:rPr>
          <w:sz w:val="28"/>
          <w:szCs w:val="28"/>
        </w:rPr>
        <w:t xml:space="preserve"> участк</w:t>
      </w:r>
      <w:r w:rsidR="00A43C66">
        <w:rPr>
          <w:sz w:val="28"/>
          <w:szCs w:val="28"/>
        </w:rPr>
        <w:t>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п.п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EE333B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5A4DE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В течение </w:t>
            </w:r>
            <w:r w:rsidR="005A4DE8">
              <w:rPr>
                <w:color w:val="000000"/>
              </w:rPr>
              <w:t>7</w:t>
            </w:r>
            <w:r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F036F4" w:rsidRPr="00AD5CE5" w:rsidRDefault="001C4809" w:rsidP="00F0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65F2E">
              <w:rPr>
                <w:color w:val="000000"/>
              </w:rPr>
              <w:t>.07</w:t>
            </w:r>
            <w:r w:rsidR="00F036F4">
              <w:rPr>
                <w:color w:val="000000"/>
              </w:rPr>
              <w:t>.2022 г.</w:t>
            </w:r>
          </w:p>
          <w:p w:rsidR="00A43C66" w:rsidRPr="00AD5CE5" w:rsidRDefault="00A43C66" w:rsidP="00920179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</w:t>
            </w:r>
            <w:r w:rsidR="005D06E5">
              <w:rPr>
                <w:color w:val="000000"/>
              </w:rPr>
              <w:t>тельства администрации КГО (</w:t>
            </w:r>
            <w:proofErr w:type="spellStart"/>
            <w:r w:rsidR="005D06E5">
              <w:rPr>
                <w:color w:val="000000"/>
              </w:rPr>
              <w:t>ОАи</w:t>
            </w:r>
            <w:r w:rsidRPr="00AD5CE5">
              <w:rPr>
                <w:color w:val="000000"/>
              </w:rPr>
              <w:t>Г</w:t>
            </w:r>
            <w:proofErr w:type="spellEnd"/>
            <w:r w:rsidRPr="00AD5CE5">
              <w:rPr>
                <w:color w:val="000000"/>
              </w:rPr>
              <w:t>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454E48">
        <w:trPr>
          <w:trHeight w:val="1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72" w:rsidRDefault="00573511" w:rsidP="00557D72">
            <w:pPr>
              <w:jc w:val="both"/>
            </w:pPr>
            <w:r>
              <w:t>-</w:t>
            </w:r>
            <w:proofErr w:type="gramStart"/>
            <w:r w:rsidR="00265F2E">
              <w:t>В</w:t>
            </w:r>
            <w:proofErr w:type="gramEnd"/>
            <w:r w:rsidR="00265F2E">
              <w:t xml:space="preserve"> отношении земельного участка</w:t>
            </w:r>
            <w:r w:rsidR="005A4DE8" w:rsidRPr="005A4DE8">
              <w:t xml:space="preserve"> расположенн</w:t>
            </w:r>
            <w:r w:rsidR="00265F2E">
              <w:t xml:space="preserve">ого по адресу </w:t>
            </w:r>
            <w:r w:rsidR="00265F2E" w:rsidRPr="00265F2E">
              <w:t>Кемеровская область, Калтанский городской округ, город Калтан, садоводческое некоммерческое товарищество "Березка", улица Дальняя (1 квартал), участок №5</w:t>
            </w:r>
          </w:p>
          <w:p w:rsidR="004E0D00" w:rsidRPr="00AD5CE5" w:rsidRDefault="0061334D" w:rsidP="001C4809">
            <w:pPr>
              <w:jc w:val="both"/>
            </w:pPr>
            <w:proofErr w:type="gramStart"/>
            <w:r w:rsidRPr="00AD5CE5">
              <w:t>в</w:t>
            </w:r>
            <w:proofErr w:type="gramEnd"/>
            <w:r w:rsidRPr="00AD5CE5">
              <w:t xml:space="preserve"> павильоне автобусной остановки </w:t>
            </w:r>
            <w:r w:rsidR="00487929">
              <w:t>«</w:t>
            </w:r>
            <w:r w:rsidR="00557D72">
              <w:t>Граница</w:t>
            </w:r>
            <w:r w:rsidR="005A4DE8">
              <w:t>»</w:t>
            </w:r>
            <w:r w:rsidR="001A527E">
              <w:t>.</w:t>
            </w:r>
            <w:r w:rsidR="00613D21">
              <w:t xml:space="preserve"> </w:t>
            </w:r>
            <w:r w:rsidR="001C4809">
              <w:t>14</w:t>
            </w:r>
            <w:r w:rsidR="00265F2E" w:rsidRPr="00265F2E">
              <w:t>.07.2022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</w:t>
            </w:r>
            <w:r w:rsidR="005D06E5">
              <w:rPr>
                <w:color w:val="000000"/>
              </w:rPr>
              <w:t>тельства администрации КГО (</w:t>
            </w:r>
            <w:proofErr w:type="spellStart"/>
            <w:r w:rsidR="005D06E5">
              <w:rPr>
                <w:color w:val="000000"/>
              </w:rPr>
              <w:t>ОАи</w:t>
            </w:r>
            <w:r w:rsidRPr="00AD5CE5">
              <w:rPr>
                <w:color w:val="000000"/>
              </w:rPr>
              <w:t>Г</w:t>
            </w:r>
            <w:proofErr w:type="spellEnd"/>
            <w:r w:rsidRPr="00AD5CE5">
              <w:rPr>
                <w:color w:val="000000"/>
              </w:rPr>
              <w:t>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</w:p>
          <w:p w:rsidR="00A73495" w:rsidRPr="00AD5CE5" w:rsidRDefault="00557D72" w:rsidP="00A73495">
            <w:pPr>
              <w:rPr>
                <w:color w:val="000000"/>
              </w:rPr>
            </w:pPr>
            <w:r>
              <w:rPr>
                <w:color w:val="000000"/>
              </w:rPr>
              <w:t>Пащенко Е.О</w:t>
            </w:r>
            <w:r w:rsidR="00920179">
              <w:rPr>
                <w:color w:val="000000"/>
              </w:rPr>
              <w:t>.</w:t>
            </w:r>
            <w:r w:rsidR="00A73495" w:rsidRPr="00AD5CE5"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A86D12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</w:t>
            </w:r>
            <w:r>
              <w:t>ие границы с земельным участком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D245C2" w:rsidRDefault="00573511" w:rsidP="00066FA9">
            <w:pPr>
              <w:jc w:val="both"/>
            </w:pPr>
            <w:proofErr w:type="gramStart"/>
            <w:r w:rsidRPr="008A6B72">
              <w:t>не</w:t>
            </w:r>
            <w:proofErr w:type="gramEnd"/>
            <w:r w:rsidRPr="008A6B72">
              <w:t xml:space="preserve"> позднее чем через </w:t>
            </w:r>
            <w:r w:rsidR="00C41391">
              <w:t>семь рабочих дней</w:t>
            </w:r>
            <w:r w:rsidRPr="008A6B72">
              <w:t xml:space="preserve">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046E7E">
              <w:t>п</w:t>
            </w:r>
            <w:r w:rsidR="00A86D12">
              <w:t xml:space="preserve">о </w:t>
            </w:r>
            <w:r w:rsidR="00066FA9">
              <w:t>15.07</w:t>
            </w:r>
            <w:r w:rsidR="00F036F4">
              <w:t xml:space="preserve">.2022 </w:t>
            </w:r>
            <w:r w:rsidR="004E0D00" w:rsidRPr="00D245C2">
              <w:t>г.</w:t>
            </w:r>
            <w:r w:rsidR="00D245C2">
              <w:t>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</w:p>
          <w:p w:rsidR="002B56DA" w:rsidRPr="001A527E" w:rsidRDefault="00557D72" w:rsidP="00CC4634">
            <w:pPr>
              <w:jc w:val="both"/>
            </w:pPr>
            <w:r>
              <w:t>Пащенко Е.О.</w:t>
            </w:r>
            <w:r w:rsidR="002B56DA" w:rsidRPr="001A527E">
              <w:t xml:space="preserve">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 xml:space="preserve">в разделе </w:t>
            </w:r>
            <w:r w:rsidR="007449BD" w:rsidRPr="007449BD">
              <w:lastRenderedPageBreak/>
              <w:t>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00" w:rsidRPr="007449BD" w:rsidRDefault="00022CAD" w:rsidP="00022CAD">
            <w:pPr>
              <w:jc w:val="center"/>
            </w:pPr>
            <w:r>
              <w:lastRenderedPageBreak/>
              <w:t>18</w:t>
            </w:r>
            <w:r w:rsidR="00770F57">
              <w:t>.07</w:t>
            </w:r>
            <w:r w:rsidR="003B7B15">
              <w:t xml:space="preserve">.2022 </w:t>
            </w:r>
            <w:r w:rsidR="004E0D00" w:rsidRPr="004E0D00"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</w:t>
            </w:r>
            <w:r w:rsidR="005D06E5">
              <w:t>тельства администрации КГО (</w:t>
            </w:r>
            <w:proofErr w:type="spellStart"/>
            <w:r w:rsidR="005D06E5">
              <w:t>ОАи</w:t>
            </w:r>
            <w:r w:rsidRPr="001A527E">
              <w:t>Г</w:t>
            </w:r>
            <w:proofErr w:type="spellEnd"/>
            <w:r w:rsidRPr="001A527E">
              <w:t>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proofErr w:type="spellStart"/>
            <w:r w:rsidR="00557D72">
              <w:t>Пащенкоо</w:t>
            </w:r>
            <w:proofErr w:type="spellEnd"/>
            <w:r w:rsidR="00557D72">
              <w:t xml:space="preserve"> Е.О.)</w:t>
            </w:r>
            <w:r w:rsidRPr="001A527E">
              <w:t xml:space="preserve">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00" w:rsidRDefault="0061334D" w:rsidP="009C4143">
            <w:pPr>
              <w:jc w:val="both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>Дата проведения экспозиции с</w:t>
            </w:r>
            <w:r w:rsidR="009C4143">
              <w:t xml:space="preserve"> </w:t>
            </w:r>
          </w:p>
          <w:p w:rsidR="004E0D00" w:rsidRDefault="00022CAD" w:rsidP="009C4143">
            <w:pPr>
              <w:jc w:val="both"/>
            </w:pPr>
            <w:r>
              <w:t>18</w:t>
            </w:r>
            <w:r w:rsidR="00770F57">
              <w:t>.07</w:t>
            </w:r>
            <w:r w:rsidR="00EC5C09">
              <w:t xml:space="preserve">.2022 </w:t>
            </w:r>
            <w:r w:rsidR="004E0D00">
              <w:t>г</w:t>
            </w:r>
            <w:r w:rsidR="00D245C2">
              <w:t>.</w:t>
            </w:r>
            <w:r w:rsidR="004E0D00">
              <w:t>-</w:t>
            </w:r>
            <w:r>
              <w:t xml:space="preserve"> 22</w:t>
            </w:r>
            <w:r w:rsidR="00EC5C09">
              <w:t xml:space="preserve">.07.2022 </w:t>
            </w:r>
            <w:r w:rsidR="00D245C2">
              <w:t>г.</w:t>
            </w:r>
          </w:p>
          <w:p w:rsidR="00F944BA" w:rsidRPr="008A6B72" w:rsidRDefault="00022CAD" w:rsidP="00EC5C09">
            <w:pPr>
              <w:jc w:val="both"/>
            </w:pPr>
            <w:r>
              <w:t>18</w:t>
            </w:r>
            <w:r w:rsidR="00596080">
              <w:t>.</w:t>
            </w:r>
            <w:r w:rsidR="009C4143">
              <w:t>07.19</w:t>
            </w:r>
            <w:r w:rsidR="00596080">
              <w:t xml:space="preserve"> г.</w:t>
            </w:r>
            <w:r w:rsidR="00A86D12">
              <w:t xml:space="preserve"> по </w:t>
            </w:r>
            <w:r>
              <w:t>22</w:t>
            </w:r>
            <w:r w:rsidR="00EC5C09">
              <w:t>.07</w:t>
            </w:r>
            <w:r w:rsidR="00596080">
              <w:t>.1</w:t>
            </w:r>
            <w:r w:rsidR="009C4143">
              <w:t>9</w:t>
            </w:r>
            <w:r w:rsidR="00596080">
              <w:t xml:space="preserve"> г. </w:t>
            </w:r>
            <w:r w:rsidR="00F944BA" w:rsidRPr="00F944BA">
              <w:t xml:space="preserve">рабочие дни, с </w:t>
            </w:r>
            <w:proofErr w:type="gramStart"/>
            <w:r w:rsidR="00F944BA" w:rsidRPr="00F944BA">
              <w:t>10.00  ч</w:t>
            </w:r>
            <w:proofErr w:type="gramEnd"/>
            <w:r w:rsidR="00F944BA" w:rsidRPr="00F944BA">
              <w:t xml:space="preserve">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557D72" w:rsidP="00613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- советник</w:t>
            </w:r>
            <w:r w:rsidR="0061334D" w:rsidRPr="00AD5CE5">
              <w:rPr>
                <w:color w:val="000000"/>
              </w:rPr>
              <w:t xml:space="preserve"> </w:t>
            </w:r>
            <w:proofErr w:type="spellStart"/>
            <w:r w:rsidR="0061334D" w:rsidRPr="00AD5CE5">
              <w:rPr>
                <w:color w:val="000000"/>
              </w:rPr>
              <w:t>ОАиГ</w:t>
            </w:r>
            <w:proofErr w:type="spellEnd"/>
            <w:r w:rsidR="0061334D" w:rsidRPr="00AD5CE5">
              <w:rPr>
                <w:color w:val="000000"/>
              </w:rPr>
              <w:t xml:space="preserve"> </w:t>
            </w:r>
          </w:p>
          <w:p w:rsidR="00F944BA" w:rsidRPr="001A527E" w:rsidRDefault="00557D72" w:rsidP="009C4143">
            <w:pPr>
              <w:jc w:val="both"/>
            </w:pPr>
            <w:r>
              <w:rPr>
                <w:color w:val="000000"/>
              </w:rPr>
              <w:t>Пащенко Е.О.</w:t>
            </w:r>
            <w:r w:rsidR="0061334D" w:rsidRPr="00AD5CE5">
              <w:rPr>
                <w:color w:val="000000"/>
              </w:rPr>
              <w:t xml:space="preserve"> </w:t>
            </w:r>
            <w:proofErr w:type="gramStart"/>
            <w:r w:rsidR="0061334D" w:rsidRPr="00AD5CE5">
              <w:rPr>
                <w:color w:val="000000"/>
              </w:rPr>
              <w:t>–(</w:t>
            </w:r>
            <w:proofErr w:type="gramEnd"/>
            <w:r w:rsidR="0061334D" w:rsidRPr="00AD5CE5">
              <w:rPr>
                <w:color w:val="000000"/>
              </w:rPr>
              <w:t xml:space="preserve">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F944BA" w:rsidP="00EC5C09">
            <w:pPr>
              <w:jc w:val="both"/>
            </w:pPr>
            <w:r w:rsidRPr="009A321B">
              <w:t>ДК «Энергетик» (</w:t>
            </w:r>
            <w:proofErr w:type="spellStart"/>
            <w:r w:rsidRPr="009A321B">
              <w:t>г.Калтан</w:t>
            </w:r>
            <w:proofErr w:type="spellEnd"/>
            <w:r w:rsidRPr="009A321B">
              <w:t xml:space="preserve">, </w:t>
            </w:r>
            <w:proofErr w:type="spellStart"/>
            <w:r w:rsidRPr="009A321B">
              <w:t>пр.Мира</w:t>
            </w:r>
            <w:proofErr w:type="spellEnd"/>
            <w:r w:rsidRPr="009A321B">
              <w:t xml:space="preserve">, 55), </w:t>
            </w:r>
            <w:r w:rsidR="00022CAD">
              <w:t>22</w:t>
            </w:r>
            <w:r w:rsidR="009869B7">
              <w:t>.</w:t>
            </w:r>
            <w:r w:rsidR="00DD462D">
              <w:t>07</w:t>
            </w:r>
            <w:r>
              <w:t>.20</w:t>
            </w:r>
            <w:r w:rsidR="00DD462D">
              <w:t>22</w:t>
            </w:r>
            <w:r w:rsidR="00B472E8">
              <w:t xml:space="preserve"> г. время проведения </w:t>
            </w:r>
            <w:r w:rsidR="009050AE">
              <w:t>15</w:t>
            </w:r>
            <w:r w:rsidR="00B472E8">
              <w:t>:0</w:t>
            </w:r>
            <w:r w:rsidRPr="009A321B">
              <w:t>0</w:t>
            </w:r>
            <w:r>
              <w:t>ч</w:t>
            </w:r>
            <w:r w:rsidRPr="009A321B">
              <w:t>.</w:t>
            </w: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A73495" w:rsidP="00EE333B">
            <w:pPr>
              <w:jc w:val="both"/>
            </w:pPr>
            <w:r w:rsidRPr="009A321B">
              <w:t>Комиссия</w:t>
            </w:r>
            <w:r w:rsidR="00EE333B">
              <w:t xml:space="preserve"> </w:t>
            </w:r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022CAD" w:rsidP="00DD462D">
            <w:pPr>
              <w:jc w:val="center"/>
            </w:pPr>
            <w:r>
              <w:t>22</w:t>
            </w:r>
            <w:r w:rsidR="009C4143" w:rsidRPr="009C4143">
              <w:t>.0</w:t>
            </w:r>
            <w:r w:rsidR="00DD462D">
              <w:t>7</w:t>
            </w:r>
            <w:r w:rsidR="009C4143" w:rsidRPr="009C4143">
              <w:t>.20</w:t>
            </w:r>
            <w:r w:rsidR="00DD462D">
              <w:t>22</w:t>
            </w:r>
            <w:r w:rsidR="009C4143" w:rsidRPr="009C4143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107D83" w:rsidP="00557D72">
            <w:pPr>
              <w:jc w:val="both"/>
            </w:pPr>
            <w:r w:rsidRPr="00107D83">
              <w:t xml:space="preserve">Консультант – </w:t>
            </w:r>
            <w:proofErr w:type="gramStart"/>
            <w:r w:rsidRPr="00107D83">
              <w:t xml:space="preserve">советник  </w:t>
            </w:r>
            <w:proofErr w:type="spellStart"/>
            <w:r w:rsidR="00CC4634" w:rsidRPr="009A321B">
              <w:t>ОАиГ</w:t>
            </w:r>
            <w:proofErr w:type="spellEnd"/>
            <w:proofErr w:type="gramEnd"/>
            <w:r w:rsidR="00CC4634" w:rsidRPr="009A321B">
              <w:t xml:space="preserve"> </w:t>
            </w:r>
            <w:r w:rsidR="00557D72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022CAD" w:rsidP="0061334D">
            <w:pPr>
              <w:jc w:val="center"/>
            </w:pPr>
            <w:r>
              <w:t>22</w:t>
            </w:r>
            <w:r w:rsidR="00DD462D">
              <w:t>.07.2022</w:t>
            </w:r>
            <w:r w:rsidR="00D245C2" w:rsidRPr="00D245C2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107D83" w:rsidP="00557D72">
            <w:pPr>
              <w:jc w:val="both"/>
            </w:pPr>
            <w:r>
              <w:t xml:space="preserve">Консультант – </w:t>
            </w:r>
            <w:proofErr w:type="gramStart"/>
            <w:r>
              <w:t xml:space="preserve">советник </w:t>
            </w:r>
            <w:r w:rsidR="00CC4634" w:rsidRPr="009A321B">
              <w:t xml:space="preserve"> </w:t>
            </w:r>
            <w:proofErr w:type="spellStart"/>
            <w:r w:rsidR="00CC4634" w:rsidRPr="009A321B">
              <w:t>ОАиГ</w:t>
            </w:r>
            <w:proofErr w:type="spellEnd"/>
            <w:proofErr w:type="gramEnd"/>
            <w:r w:rsidR="00CC4634" w:rsidRPr="009A321B">
              <w:t xml:space="preserve"> </w:t>
            </w:r>
            <w:r w:rsidR="00557D72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1C4809" w:rsidP="0061334D">
            <w:pPr>
              <w:jc w:val="center"/>
            </w:pPr>
            <w:r>
              <w:t>До</w:t>
            </w:r>
            <w:r w:rsidR="009C4143">
              <w:t xml:space="preserve"> </w:t>
            </w:r>
            <w:r w:rsidR="00022CAD">
              <w:t>25</w:t>
            </w:r>
            <w:r w:rsidR="009869B7">
              <w:t>.</w:t>
            </w:r>
            <w:r w:rsidR="009C4143">
              <w:t>0</w:t>
            </w:r>
            <w:r w:rsidR="00022CAD">
              <w:t>7</w:t>
            </w:r>
            <w:r w:rsidR="00F944BA" w:rsidRPr="009A321B">
              <w:t>.20</w:t>
            </w:r>
            <w:r w:rsidR="00DD462D">
              <w:t>22</w:t>
            </w:r>
            <w:r w:rsidR="00D245C2">
              <w:t xml:space="preserve"> </w:t>
            </w:r>
            <w:r w:rsidR="00F944BA" w:rsidRPr="009A321B">
              <w:t>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EE333B">
            <w:pPr>
              <w:jc w:val="both"/>
            </w:pPr>
            <w:r w:rsidRPr="009A321B">
              <w:t>Принятие главой Калтанского городского округа решения о</w:t>
            </w:r>
            <w:r w:rsidR="00F944BA">
              <w:t xml:space="preserve"> предоставлении разрешения на условно </w:t>
            </w:r>
            <w:r w:rsidR="0061334D" w:rsidRPr="0061334D">
              <w:rPr>
                <w:szCs w:val="28"/>
              </w:rPr>
              <w:t>разрешенный вид использования земельного участка</w:t>
            </w:r>
            <w:r w:rsidR="00F944BA" w:rsidRPr="0061334D">
              <w:rPr>
                <w:sz w:val="22"/>
              </w:rPr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EE333B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>в газете «Калтанский 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F944BA" w:rsidP="00EE333B">
            <w:pPr>
              <w:jc w:val="both"/>
            </w:pPr>
            <w:r>
              <w:t>В течение 3</w:t>
            </w:r>
            <w:r w:rsidR="00A73495" w:rsidRPr="009A321B">
              <w:t xml:space="preserve"> дней со дня </w:t>
            </w:r>
            <w:r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F944BA" w:rsidRDefault="00022CAD" w:rsidP="00A73495">
            <w:pPr>
              <w:jc w:val="center"/>
            </w:pPr>
            <w:r>
              <w:t>28</w:t>
            </w:r>
            <w:r w:rsidR="009869B7">
              <w:t>.</w:t>
            </w:r>
            <w:r w:rsidR="009C4143">
              <w:t>0</w:t>
            </w:r>
            <w:r>
              <w:t>7</w:t>
            </w:r>
            <w:r w:rsidR="006B11F7">
              <w:t>.20</w:t>
            </w:r>
            <w:r w:rsidR="003B7B15">
              <w:t>22</w:t>
            </w:r>
            <w:r w:rsidR="006B11F7">
              <w:t xml:space="preserve"> г. 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A73495" w:rsidP="00A73495">
            <w:pPr>
              <w:jc w:val="center"/>
            </w:pPr>
            <w:r w:rsidRPr="009A321B">
              <w:t>Глава Калтанского городского округа</w:t>
            </w: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9C4143">
            <w:pPr>
              <w:jc w:val="center"/>
            </w:pPr>
            <w:r>
              <w:t>Отдел архитектуры и градостроительства администрации КГО (</w:t>
            </w:r>
            <w:proofErr w:type="spellStart"/>
            <w:r>
              <w:t>ОАиГ</w:t>
            </w:r>
            <w:proofErr w:type="spellEnd"/>
            <w:r>
              <w:t>)</w:t>
            </w:r>
          </w:p>
          <w:p w:rsidR="009C4143" w:rsidRDefault="009C4143" w:rsidP="009C4143">
            <w:pPr>
              <w:jc w:val="center"/>
            </w:pPr>
            <w:r>
              <w:t>(</w:t>
            </w:r>
            <w:proofErr w:type="spellStart"/>
            <w:r>
              <w:t>Байтемирова</w:t>
            </w:r>
            <w:proofErr w:type="spellEnd"/>
            <w:r>
              <w:t xml:space="preserve"> С.А.)</w:t>
            </w:r>
          </w:p>
          <w:p w:rsidR="009C4143" w:rsidRPr="009A321B" w:rsidRDefault="009C4143" w:rsidP="009C4143">
            <w:pPr>
              <w:jc w:val="center"/>
            </w:pPr>
            <w:r>
              <w:t>МАУ «Пресс-Центр г. Калтан» (</w:t>
            </w:r>
            <w:proofErr w:type="spellStart"/>
            <w:r>
              <w:t>Беспальчук</w:t>
            </w:r>
            <w:proofErr w:type="spellEnd"/>
            <w:r>
              <w:t xml:space="preserve"> В.Н.).</w:t>
            </w:r>
          </w:p>
        </w:tc>
      </w:tr>
    </w:tbl>
    <w:p w:rsidR="00597847" w:rsidRPr="00AD5CE5" w:rsidRDefault="00D245C2" w:rsidP="00CE409E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597847" w:rsidRPr="00AD5CE5">
        <w:rPr>
          <w:sz w:val="28"/>
        </w:rPr>
        <w:t>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551CD" w:rsidRPr="009551CD"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 xml:space="preserve">  </w:t>
      </w:r>
      <w:r w:rsidRPr="00454E48">
        <w:rPr>
          <w:sz w:val="28"/>
          <w:szCs w:val="28"/>
          <w:u w:val="single"/>
        </w:rPr>
        <w:t>20</w:t>
      </w:r>
      <w:r w:rsidR="00D245C2">
        <w:rPr>
          <w:sz w:val="28"/>
          <w:szCs w:val="28"/>
          <w:u w:val="single"/>
        </w:rPr>
        <w:t>2</w:t>
      </w:r>
      <w:r w:rsidR="00324037">
        <w:rPr>
          <w:sz w:val="28"/>
          <w:szCs w:val="28"/>
          <w:u w:val="single"/>
        </w:rPr>
        <w:t>2</w:t>
      </w:r>
      <w:r w:rsidRPr="005B5901">
        <w:rPr>
          <w:sz w:val="28"/>
          <w:szCs w:val="28"/>
        </w:rPr>
        <w:t xml:space="preserve"> г. № </w:t>
      </w:r>
      <w:r w:rsidR="009551CD" w:rsidRPr="009551CD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6B11F7" w:rsidRDefault="006B11F7" w:rsidP="00CE409E">
      <w:pPr>
        <w:jc w:val="center"/>
        <w:rPr>
          <w:sz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>по вопросу предоставления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9A321B">
        <w:rPr>
          <w:sz w:val="28"/>
          <w:szCs w:val="28"/>
        </w:rPr>
        <w:t xml:space="preserve"> разрешения на условно разрешенный вид использования </w:t>
      </w:r>
    </w:p>
    <w:p w:rsidR="006B11F7" w:rsidRPr="009A321B" w:rsidRDefault="006B11F7" w:rsidP="006B11F7">
      <w:pPr>
        <w:jc w:val="center"/>
        <w:rPr>
          <w:sz w:val="28"/>
        </w:rPr>
      </w:pPr>
      <w:r w:rsidRPr="009A321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</w:p>
    <w:p w:rsidR="00225803" w:rsidRPr="00AD5CE5" w:rsidRDefault="00225803" w:rsidP="00685E9C">
      <w:pPr>
        <w:ind w:right="-213"/>
        <w:jc w:val="center"/>
        <w:rPr>
          <w:sz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2943"/>
        <w:gridCol w:w="7621"/>
      </w:tblGrid>
      <w:tr w:rsidR="009A321B" w:rsidRPr="00D35D2B" w:rsidTr="00EE333B">
        <w:tc>
          <w:tcPr>
            <w:tcW w:w="2943" w:type="dxa"/>
          </w:tcPr>
          <w:p w:rsidR="009A321B" w:rsidRPr="009A321B" w:rsidRDefault="00324037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Егоров С.С.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</w:t>
            </w:r>
            <w:r w:rsidR="00C41391">
              <w:rPr>
                <w:sz w:val="28"/>
              </w:rPr>
              <w:t>ы Калтанского городского округа</w:t>
            </w:r>
            <w:r w:rsidR="00B12751">
              <w:rPr>
                <w:sz w:val="28"/>
              </w:rPr>
              <w:t xml:space="preserve"> по строительству, </w:t>
            </w:r>
            <w:r w:rsidRPr="009A321B">
              <w:rPr>
                <w:sz w:val="28"/>
              </w:rPr>
              <w:t>председатель комиссии;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Pr="00D245C2" w:rsidRDefault="00682230" w:rsidP="00682230">
            <w:pPr>
              <w:jc w:val="both"/>
              <w:rPr>
                <w:sz w:val="28"/>
                <w:u w:val="single"/>
              </w:rPr>
            </w:pPr>
            <w:r w:rsidRPr="00D245C2">
              <w:rPr>
                <w:sz w:val="28"/>
                <w:u w:val="single"/>
              </w:rPr>
              <w:t>Члены комиссии: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9A321B" w:rsidP="00EE333B">
            <w:pPr>
              <w:jc w:val="both"/>
              <w:rPr>
                <w:sz w:val="28"/>
              </w:rPr>
            </w:pPr>
          </w:p>
        </w:tc>
      </w:tr>
      <w:tr w:rsidR="00EE333B" w:rsidRPr="00D35D2B" w:rsidTr="00EE333B">
        <w:tc>
          <w:tcPr>
            <w:tcW w:w="2943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Горшкова А.И.</w:t>
            </w:r>
          </w:p>
        </w:tc>
        <w:tc>
          <w:tcPr>
            <w:tcW w:w="7621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 главы Калтанского городского округа по экономике;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D245C2" w:rsidP="006822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Степанчук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551CD" w:rsidRPr="00D35D2B" w:rsidTr="00EE333B">
        <w:tc>
          <w:tcPr>
            <w:tcW w:w="2943" w:type="dxa"/>
          </w:tcPr>
          <w:p w:rsidR="009551CD" w:rsidRPr="009A321B" w:rsidRDefault="00B472E8" w:rsidP="006E2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Пащенко Е.О.</w:t>
            </w:r>
          </w:p>
        </w:tc>
        <w:tc>
          <w:tcPr>
            <w:tcW w:w="7621" w:type="dxa"/>
          </w:tcPr>
          <w:p w:rsidR="009551CD" w:rsidRPr="009A321B" w:rsidRDefault="009551CD" w:rsidP="00F036F4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 xml:space="preserve">- </w:t>
            </w:r>
            <w:r w:rsidR="00F036F4">
              <w:rPr>
                <w:sz w:val="28"/>
              </w:rPr>
              <w:t>консультант - советник</w:t>
            </w:r>
            <w:r w:rsidRPr="009A321B">
              <w:rPr>
                <w:sz w:val="28"/>
              </w:rPr>
              <w:t xml:space="preserve">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551CD" w:rsidRPr="00D35D2B" w:rsidTr="00EE333B">
        <w:tc>
          <w:tcPr>
            <w:tcW w:w="2943" w:type="dxa"/>
          </w:tcPr>
          <w:p w:rsidR="009551CD" w:rsidRPr="009A321B" w:rsidRDefault="009551CD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551CD" w:rsidRPr="009A321B" w:rsidRDefault="009551CD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sectPr w:rsidR="00CE409E" w:rsidRPr="00A73495" w:rsidSect="00D245C2">
      <w:pgSz w:w="12240" w:h="15840" w:code="1"/>
      <w:pgMar w:top="426" w:right="104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DD4C93"/>
    <w:multiLevelType w:val="hybridMultilevel"/>
    <w:tmpl w:val="DA881476"/>
    <w:lvl w:ilvl="0" w:tplc="76FE90E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22CAD"/>
    <w:rsid w:val="00033CE1"/>
    <w:rsid w:val="00042A47"/>
    <w:rsid w:val="0004439C"/>
    <w:rsid w:val="00046E7E"/>
    <w:rsid w:val="00050363"/>
    <w:rsid w:val="00066FA9"/>
    <w:rsid w:val="00067736"/>
    <w:rsid w:val="00076E64"/>
    <w:rsid w:val="0008779C"/>
    <w:rsid w:val="000B3465"/>
    <w:rsid w:val="000B6AA9"/>
    <w:rsid w:val="000C7FF1"/>
    <w:rsid w:val="000E0D7E"/>
    <w:rsid w:val="000E3838"/>
    <w:rsid w:val="00107D83"/>
    <w:rsid w:val="00181F75"/>
    <w:rsid w:val="0018660C"/>
    <w:rsid w:val="001A41C7"/>
    <w:rsid w:val="001A4CF3"/>
    <w:rsid w:val="001A527E"/>
    <w:rsid w:val="001C0839"/>
    <w:rsid w:val="001C4809"/>
    <w:rsid w:val="001D2883"/>
    <w:rsid w:val="001D4F3A"/>
    <w:rsid w:val="001E30F5"/>
    <w:rsid w:val="001F4A7D"/>
    <w:rsid w:val="0020202C"/>
    <w:rsid w:val="00202929"/>
    <w:rsid w:val="00210727"/>
    <w:rsid w:val="002126EC"/>
    <w:rsid w:val="00212770"/>
    <w:rsid w:val="00223746"/>
    <w:rsid w:val="00225803"/>
    <w:rsid w:val="0023037C"/>
    <w:rsid w:val="00232F49"/>
    <w:rsid w:val="0023529B"/>
    <w:rsid w:val="00243F2C"/>
    <w:rsid w:val="00244A5B"/>
    <w:rsid w:val="00253389"/>
    <w:rsid w:val="00254B81"/>
    <w:rsid w:val="00263E50"/>
    <w:rsid w:val="00264A43"/>
    <w:rsid w:val="00265F2E"/>
    <w:rsid w:val="00273263"/>
    <w:rsid w:val="002A089E"/>
    <w:rsid w:val="002A7D4D"/>
    <w:rsid w:val="002B1178"/>
    <w:rsid w:val="002B1826"/>
    <w:rsid w:val="002B37E9"/>
    <w:rsid w:val="002B56DA"/>
    <w:rsid w:val="002C269C"/>
    <w:rsid w:val="002C5972"/>
    <w:rsid w:val="002F4DC0"/>
    <w:rsid w:val="003009A9"/>
    <w:rsid w:val="00304E1C"/>
    <w:rsid w:val="00314D32"/>
    <w:rsid w:val="00324037"/>
    <w:rsid w:val="00326AB7"/>
    <w:rsid w:val="00335540"/>
    <w:rsid w:val="00336DE7"/>
    <w:rsid w:val="00351F6B"/>
    <w:rsid w:val="00353833"/>
    <w:rsid w:val="00367B40"/>
    <w:rsid w:val="00371078"/>
    <w:rsid w:val="00374CFF"/>
    <w:rsid w:val="003976A7"/>
    <w:rsid w:val="003B3051"/>
    <w:rsid w:val="003B37B1"/>
    <w:rsid w:val="003B5DEA"/>
    <w:rsid w:val="003B7B15"/>
    <w:rsid w:val="003D1607"/>
    <w:rsid w:val="003D7874"/>
    <w:rsid w:val="003E4B38"/>
    <w:rsid w:val="004000B3"/>
    <w:rsid w:val="004031B3"/>
    <w:rsid w:val="00417516"/>
    <w:rsid w:val="00424A4D"/>
    <w:rsid w:val="0042688C"/>
    <w:rsid w:val="00454E48"/>
    <w:rsid w:val="00457B45"/>
    <w:rsid w:val="00471D99"/>
    <w:rsid w:val="00487929"/>
    <w:rsid w:val="00492CE8"/>
    <w:rsid w:val="004D1C8B"/>
    <w:rsid w:val="004D605B"/>
    <w:rsid w:val="004D78B7"/>
    <w:rsid w:val="004E0D00"/>
    <w:rsid w:val="004E0E1F"/>
    <w:rsid w:val="004E428E"/>
    <w:rsid w:val="00506BD5"/>
    <w:rsid w:val="00515191"/>
    <w:rsid w:val="005263E3"/>
    <w:rsid w:val="00533AA3"/>
    <w:rsid w:val="00540F53"/>
    <w:rsid w:val="00544EDE"/>
    <w:rsid w:val="005544DE"/>
    <w:rsid w:val="00557D72"/>
    <w:rsid w:val="005632E3"/>
    <w:rsid w:val="00567714"/>
    <w:rsid w:val="00573511"/>
    <w:rsid w:val="00576C5F"/>
    <w:rsid w:val="00580D9E"/>
    <w:rsid w:val="00584F59"/>
    <w:rsid w:val="00596080"/>
    <w:rsid w:val="00597847"/>
    <w:rsid w:val="005A4DE8"/>
    <w:rsid w:val="005B41E4"/>
    <w:rsid w:val="005C7D2E"/>
    <w:rsid w:val="005D040D"/>
    <w:rsid w:val="005D06E5"/>
    <w:rsid w:val="005E21BF"/>
    <w:rsid w:val="005E7909"/>
    <w:rsid w:val="005F7DFF"/>
    <w:rsid w:val="00607893"/>
    <w:rsid w:val="00611481"/>
    <w:rsid w:val="0061334D"/>
    <w:rsid w:val="00613D21"/>
    <w:rsid w:val="0062135E"/>
    <w:rsid w:val="00627566"/>
    <w:rsid w:val="0063111B"/>
    <w:rsid w:val="00640D3D"/>
    <w:rsid w:val="00646AA8"/>
    <w:rsid w:val="00657F84"/>
    <w:rsid w:val="00667E6A"/>
    <w:rsid w:val="00672EDF"/>
    <w:rsid w:val="00682230"/>
    <w:rsid w:val="00685E9C"/>
    <w:rsid w:val="00693876"/>
    <w:rsid w:val="00696F75"/>
    <w:rsid w:val="006A2877"/>
    <w:rsid w:val="006A7820"/>
    <w:rsid w:val="006B11F7"/>
    <w:rsid w:val="006C2140"/>
    <w:rsid w:val="006D26E9"/>
    <w:rsid w:val="006D406A"/>
    <w:rsid w:val="006D62DE"/>
    <w:rsid w:val="006E3CA1"/>
    <w:rsid w:val="006E4F89"/>
    <w:rsid w:val="0071599B"/>
    <w:rsid w:val="007207E0"/>
    <w:rsid w:val="007449BD"/>
    <w:rsid w:val="00747937"/>
    <w:rsid w:val="00747A1C"/>
    <w:rsid w:val="00770F57"/>
    <w:rsid w:val="00782352"/>
    <w:rsid w:val="00794364"/>
    <w:rsid w:val="007B3BC1"/>
    <w:rsid w:val="007B6556"/>
    <w:rsid w:val="007D28A1"/>
    <w:rsid w:val="007D4849"/>
    <w:rsid w:val="007D770E"/>
    <w:rsid w:val="007E3DC8"/>
    <w:rsid w:val="007F4C46"/>
    <w:rsid w:val="007F6270"/>
    <w:rsid w:val="00821177"/>
    <w:rsid w:val="00824E93"/>
    <w:rsid w:val="008268FB"/>
    <w:rsid w:val="008279C2"/>
    <w:rsid w:val="00830ABB"/>
    <w:rsid w:val="00843D68"/>
    <w:rsid w:val="00864C42"/>
    <w:rsid w:val="0086595C"/>
    <w:rsid w:val="0086779A"/>
    <w:rsid w:val="00870B0D"/>
    <w:rsid w:val="0087603D"/>
    <w:rsid w:val="0087783D"/>
    <w:rsid w:val="008945DE"/>
    <w:rsid w:val="0089557B"/>
    <w:rsid w:val="008969C2"/>
    <w:rsid w:val="00897FDF"/>
    <w:rsid w:val="008A6B72"/>
    <w:rsid w:val="008B6F41"/>
    <w:rsid w:val="008D0AFE"/>
    <w:rsid w:val="008D2FDB"/>
    <w:rsid w:val="008F4C27"/>
    <w:rsid w:val="0090138D"/>
    <w:rsid w:val="00901EA4"/>
    <w:rsid w:val="00902F16"/>
    <w:rsid w:val="009050AE"/>
    <w:rsid w:val="00915B8D"/>
    <w:rsid w:val="00920179"/>
    <w:rsid w:val="00934D9E"/>
    <w:rsid w:val="009551CD"/>
    <w:rsid w:val="00962340"/>
    <w:rsid w:val="009869B7"/>
    <w:rsid w:val="009A321B"/>
    <w:rsid w:val="009A763A"/>
    <w:rsid w:val="009B16B0"/>
    <w:rsid w:val="009C4143"/>
    <w:rsid w:val="009C4A9B"/>
    <w:rsid w:val="009D53F4"/>
    <w:rsid w:val="00A009CF"/>
    <w:rsid w:val="00A17C80"/>
    <w:rsid w:val="00A272D6"/>
    <w:rsid w:val="00A347C7"/>
    <w:rsid w:val="00A415E1"/>
    <w:rsid w:val="00A43C66"/>
    <w:rsid w:val="00A713B9"/>
    <w:rsid w:val="00A73495"/>
    <w:rsid w:val="00A86D12"/>
    <w:rsid w:val="00A91627"/>
    <w:rsid w:val="00AA7C26"/>
    <w:rsid w:val="00AC0BE8"/>
    <w:rsid w:val="00AC5A91"/>
    <w:rsid w:val="00AD5CE5"/>
    <w:rsid w:val="00AF33C8"/>
    <w:rsid w:val="00AF6B11"/>
    <w:rsid w:val="00AF7AD0"/>
    <w:rsid w:val="00B00845"/>
    <w:rsid w:val="00B01957"/>
    <w:rsid w:val="00B12751"/>
    <w:rsid w:val="00B17E5C"/>
    <w:rsid w:val="00B22AE2"/>
    <w:rsid w:val="00B25B4E"/>
    <w:rsid w:val="00B43182"/>
    <w:rsid w:val="00B44FB6"/>
    <w:rsid w:val="00B451D5"/>
    <w:rsid w:val="00B4555B"/>
    <w:rsid w:val="00B472E8"/>
    <w:rsid w:val="00B645DC"/>
    <w:rsid w:val="00B713CE"/>
    <w:rsid w:val="00B73175"/>
    <w:rsid w:val="00B87C8A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3618E"/>
    <w:rsid w:val="00C41391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12200"/>
    <w:rsid w:val="00D1678D"/>
    <w:rsid w:val="00D245C2"/>
    <w:rsid w:val="00D26DA8"/>
    <w:rsid w:val="00D33370"/>
    <w:rsid w:val="00D35D2B"/>
    <w:rsid w:val="00D46D2A"/>
    <w:rsid w:val="00D52133"/>
    <w:rsid w:val="00D522C0"/>
    <w:rsid w:val="00D748A3"/>
    <w:rsid w:val="00D82E37"/>
    <w:rsid w:val="00DD462D"/>
    <w:rsid w:val="00DE4291"/>
    <w:rsid w:val="00DE47D7"/>
    <w:rsid w:val="00DE5518"/>
    <w:rsid w:val="00DF4022"/>
    <w:rsid w:val="00E06F5E"/>
    <w:rsid w:val="00E13AD2"/>
    <w:rsid w:val="00E13C59"/>
    <w:rsid w:val="00E25A99"/>
    <w:rsid w:val="00E42203"/>
    <w:rsid w:val="00E506E6"/>
    <w:rsid w:val="00E616DC"/>
    <w:rsid w:val="00EB463F"/>
    <w:rsid w:val="00EB5AAA"/>
    <w:rsid w:val="00EC1019"/>
    <w:rsid w:val="00EC5C09"/>
    <w:rsid w:val="00ED2BF0"/>
    <w:rsid w:val="00ED48B6"/>
    <w:rsid w:val="00EE333B"/>
    <w:rsid w:val="00F00B46"/>
    <w:rsid w:val="00F01C55"/>
    <w:rsid w:val="00F036F4"/>
    <w:rsid w:val="00F3319F"/>
    <w:rsid w:val="00F40A3A"/>
    <w:rsid w:val="00F52F4B"/>
    <w:rsid w:val="00F55B9D"/>
    <w:rsid w:val="00F571C5"/>
    <w:rsid w:val="00F71511"/>
    <w:rsid w:val="00F75492"/>
    <w:rsid w:val="00F77D19"/>
    <w:rsid w:val="00F81FD7"/>
    <w:rsid w:val="00F83A33"/>
    <w:rsid w:val="00F85208"/>
    <w:rsid w:val="00F944BA"/>
    <w:rsid w:val="00F95B26"/>
    <w:rsid w:val="00F97B5D"/>
    <w:rsid w:val="00FA1DD0"/>
    <w:rsid w:val="00FA4480"/>
    <w:rsid w:val="00FA7608"/>
    <w:rsid w:val="00FC0E0C"/>
    <w:rsid w:val="00FD4837"/>
    <w:rsid w:val="00FD7FE4"/>
    <w:rsid w:val="00FE6872"/>
    <w:rsid w:val="00FF0B5E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74642-5095-4D3C-81DB-30CC341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9C6A-3BE8-4FCC-8C79-929D701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Пащенко Елизавета Олеговна</cp:lastModifiedBy>
  <cp:revision>16</cp:revision>
  <cp:lastPrinted>2022-06-28T01:08:00Z</cp:lastPrinted>
  <dcterms:created xsi:type="dcterms:W3CDTF">2022-06-22T09:25:00Z</dcterms:created>
  <dcterms:modified xsi:type="dcterms:W3CDTF">2022-08-05T08:59:00Z</dcterms:modified>
</cp:coreProperties>
</file>