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BB5DA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1E1CF8" w:rsidRDefault="001E1CF8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1E1CF8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  <w:r w:rsidR="0068691A">
        <w:rPr>
          <w:b/>
          <w:sz w:val="28"/>
          <w:szCs w:val="28"/>
        </w:rPr>
        <w:t xml:space="preserve"> - КУЗБАСС</w:t>
      </w:r>
      <w:bookmarkStart w:id="0" w:name="_GoBack"/>
      <w:bookmarkEnd w:id="0"/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D6694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D6694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D62321" w:rsidRDefault="00D62321" w:rsidP="00D6232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87D91">
        <w:rPr>
          <w:sz w:val="28"/>
          <w:szCs w:val="28"/>
        </w:rPr>
        <w:t xml:space="preserve"> 20.</w:t>
      </w:r>
      <w:r w:rsidR="00973C21">
        <w:rPr>
          <w:sz w:val="28"/>
          <w:szCs w:val="28"/>
        </w:rPr>
        <w:t xml:space="preserve">07. </w:t>
      </w:r>
      <w:r w:rsidRPr="00696917">
        <w:rPr>
          <w:sz w:val="28"/>
          <w:szCs w:val="28"/>
        </w:rPr>
        <w:t>20</w:t>
      </w:r>
      <w:r w:rsidR="00AB6BF5">
        <w:rPr>
          <w:sz w:val="28"/>
          <w:szCs w:val="28"/>
        </w:rPr>
        <w:t>22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№ </w:t>
      </w:r>
      <w:r w:rsidR="00973C21">
        <w:rPr>
          <w:sz w:val="28"/>
          <w:szCs w:val="28"/>
        </w:rPr>
        <w:t>256-п</w:t>
      </w:r>
    </w:p>
    <w:p w:rsidR="00D62321" w:rsidRPr="002D2B05" w:rsidRDefault="00D62321" w:rsidP="002D2B05">
      <w:pPr>
        <w:rPr>
          <w:i/>
          <w:sz w:val="28"/>
          <w:szCs w:val="27"/>
        </w:rPr>
      </w:pPr>
    </w:p>
    <w:p w:rsidR="00D62321" w:rsidRPr="002D2B05" w:rsidRDefault="00517742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Об отказе в предоставлении </w:t>
      </w:r>
      <w:r w:rsidR="00747B33">
        <w:rPr>
          <w:b/>
          <w:sz w:val="28"/>
          <w:szCs w:val="27"/>
        </w:rPr>
        <w:t>разрешения</w:t>
      </w:r>
      <w:r w:rsidR="00D62321" w:rsidRPr="002D2B05">
        <w:rPr>
          <w:b/>
          <w:sz w:val="28"/>
          <w:szCs w:val="27"/>
        </w:rPr>
        <w:t xml:space="preserve"> на условно разрешенный вид </w:t>
      </w:r>
    </w:p>
    <w:p w:rsidR="00D62321" w:rsidRPr="002D2B05" w:rsidRDefault="007F58FE" w:rsidP="00D62321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использования земельных участков</w:t>
      </w:r>
    </w:p>
    <w:p w:rsidR="00D62321" w:rsidRPr="00AE1960" w:rsidRDefault="00D62321" w:rsidP="00D62321">
      <w:pPr>
        <w:ind w:firstLine="709"/>
        <w:jc w:val="both"/>
        <w:rPr>
          <w:sz w:val="28"/>
          <w:szCs w:val="28"/>
        </w:rPr>
      </w:pPr>
    </w:p>
    <w:p w:rsidR="00B717C7" w:rsidRPr="00AE1960" w:rsidRDefault="00D62321" w:rsidP="004673AE">
      <w:pPr>
        <w:spacing w:line="276" w:lineRule="auto"/>
        <w:ind w:firstLine="567"/>
        <w:jc w:val="both"/>
        <w:rPr>
          <w:sz w:val="28"/>
          <w:szCs w:val="28"/>
        </w:rPr>
      </w:pPr>
      <w:r w:rsidRPr="00AE1960">
        <w:rPr>
          <w:sz w:val="28"/>
          <w:szCs w:val="28"/>
        </w:rPr>
        <w:t>В соответствии со ст. ст. 37, 39 Градостроительного кодекса Российской Федерации,</w:t>
      </w:r>
      <w:r w:rsidR="00451189" w:rsidRPr="00AE1960">
        <w:rPr>
          <w:sz w:val="28"/>
          <w:szCs w:val="28"/>
        </w:rPr>
        <w:t xml:space="preserve"> постановлением администрации Калтанского городского округа от </w:t>
      </w:r>
      <w:r w:rsidR="00AE1960" w:rsidRPr="00AE1960">
        <w:rPr>
          <w:sz w:val="28"/>
          <w:szCs w:val="28"/>
        </w:rPr>
        <w:t>28</w:t>
      </w:r>
      <w:r w:rsidR="00451189" w:rsidRPr="00AE1960">
        <w:rPr>
          <w:sz w:val="28"/>
          <w:szCs w:val="28"/>
        </w:rPr>
        <w:t>.</w:t>
      </w:r>
      <w:r w:rsidR="00AE1960" w:rsidRPr="00AE1960">
        <w:rPr>
          <w:sz w:val="28"/>
          <w:szCs w:val="28"/>
        </w:rPr>
        <w:t>06.2022</w:t>
      </w:r>
      <w:r w:rsidR="00451189" w:rsidRPr="00AE1960">
        <w:rPr>
          <w:sz w:val="28"/>
          <w:szCs w:val="28"/>
        </w:rPr>
        <w:t xml:space="preserve"> №</w:t>
      </w:r>
      <w:r w:rsidR="007F58FE" w:rsidRPr="00AE1960">
        <w:rPr>
          <w:sz w:val="28"/>
          <w:szCs w:val="28"/>
        </w:rPr>
        <w:t>225</w:t>
      </w:r>
      <w:r w:rsidR="00451189" w:rsidRPr="00AE1960">
        <w:rPr>
          <w:sz w:val="28"/>
          <w:szCs w:val="28"/>
        </w:rPr>
        <w:t xml:space="preserve">-п </w:t>
      </w:r>
      <w:r w:rsidR="00BE079E" w:rsidRPr="00AE1960">
        <w:rPr>
          <w:sz w:val="28"/>
          <w:szCs w:val="28"/>
        </w:rPr>
        <w:t>«О назначении публичных слушаний по в</w:t>
      </w:r>
      <w:r w:rsidR="007F58FE" w:rsidRPr="00AE1960">
        <w:rPr>
          <w:sz w:val="28"/>
          <w:szCs w:val="28"/>
        </w:rPr>
        <w:t>опросу предоставления разрешений</w:t>
      </w:r>
      <w:r w:rsidR="00BE079E" w:rsidRPr="00AE1960">
        <w:rPr>
          <w:sz w:val="28"/>
          <w:szCs w:val="28"/>
        </w:rPr>
        <w:t xml:space="preserve"> на условно разрешенный вид использования земельн</w:t>
      </w:r>
      <w:r w:rsidR="007F58FE" w:rsidRPr="00AE1960">
        <w:rPr>
          <w:sz w:val="28"/>
          <w:szCs w:val="28"/>
        </w:rPr>
        <w:t>ых участков</w:t>
      </w:r>
      <w:r w:rsidR="00BE079E" w:rsidRPr="00AE1960">
        <w:rPr>
          <w:sz w:val="28"/>
          <w:szCs w:val="28"/>
        </w:rPr>
        <w:t xml:space="preserve">», </w:t>
      </w:r>
      <w:r w:rsidR="00BE079E" w:rsidRPr="00AE1960">
        <w:rPr>
          <w:color w:val="000000"/>
          <w:sz w:val="28"/>
          <w:szCs w:val="28"/>
        </w:rPr>
        <w:t xml:space="preserve">ст. 6 Правил землепользования и застройки </w:t>
      </w:r>
      <w:r w:rsidR="00AE1960" w:rsidRPr="00AE1960">
        <w:rPr>
          <w:color w:val="000000"/>
          <w:sz w:val="28"/>
          <w:szCs w:val="28"/>
        </w:rPr>
        <w:t>Калтанского городского округа</w:t>
      </w:r>
      <w:r w:rsidR="00BE079E" w:rsidRPr="00AE1960">
        <w:rPr>
          <w:color w:val="000000"/>
          <w:sz w:val="28"/>
          <w:szCs w:val="28"/>
        </w:rPr>
        <w:t>, утвержденных решением Совета народных депутатов Калтан</w:t>
      </w:r>
      <w:r w:rsidR="00AE1960" w:rsidRPr="00AE1960">
        <w:rPr>
          <w:color w:val="000000"/>
          <w:sz w:val="28"/>
          <w:szCs w:val="28"/>
        </w:rPr>
        <w:t>ского городского округа от 28.04.2022 № 32</w:t>
      </w:r>
      <w:r w:rsidR="00BE079E" w:rsidRPr="00AE1960">
        <w:rPr>
          <w:color w:val="000000"/>
          <w:sz w:val="28"/>
          <w:szCs w:val="28"/>
        </w:rPr>
        <w:t>-НПА,</w:t>
      </w:r>
      <w:r w:rsidRPr="00AE1960">
        <w:rPr>
          <w:sz w:val="28"/>
          <w:szCs w:val="28"/>
        </w:rPr>
        <w:t xml:space="preserve"> на основании </w:t>
      </w:r>
      <w:r w:rsidR="00E95474">
        <w:rPr>
          <w:sz w:val="28"/>
          <w:szCs w:val="28"/>
        </w:rPr>
        <w:t>заключений</w:t>
      </w:r>
      <w:r w:rsidR="00A561B5" w:rsidRPr="00AE1960">
        <w:rPr>
          <w:sz w:val="28"/>
          <w:szCs w:val="28"/>
        </w:rPr>
        <w:t xml:space="preserve"> </w:t>
      </w:r>
      <w:r w:rsidR="00E95474">
        <w:rPr>
          <w:sz w:val="28"/>
          <w:szCs w:val="28"/>
        </w:rPr>
        <w:t xml:space="preserve">от 14.07.2022 </w:t>
      </w:r>
      <w:r w:rsidR="00E95474" w:rsidRPr="00AE1960">
        <w:rPr>
          <w:sz w:val="28"/>
          <w:szCs w:val="28"/>
        </w:rPr>
        <w:t xml:space="preserve">по результатам публичных слушаний по </w:t>
      </w:r>
      <w:r w:rsidR="003A1F3D">
        <w:rPr>
          <w:sz w:val="28"/>
          <w:szCs w:val="28"/>
        </w:rPr>
        <w:t>вопросу</w:t>
      </w:r>
      <w:r w:rsidR="00E95474">
        <w:rPr>
          <w:sz w:val="28"/>
          <w:szCs w:val="28"/>
        </w:rPr>
        <w:t xml:space="preserve"> </w:t>
      </w:r>
      <w:r w:rsidR="003A1F3D">
        <w:rPr>
          <w:sz w:val="28"/>
          <w:szCs w:val="28"/>
        </w:rPr>
        <w:t>предоставления разрешений</w:t>
      </w:r>
      <w:r w:rsidR="00E95474" w:rsidRPr="00AE1960">
        <w:rPr>
          <w:sz w:val="28"/>
          <w:szCs w:val="28"/>
        </w:rPr>
        <w:t xml:space="preserve"> на условно разрешенный вид использования земельных участков </w:t>
      </w:r>
      <w:r w:rsidR="00517742">
        <w:rPr>
          <w:sz w:val="28"/>
          <w:szCs w:val="28"/>
        </w:rPr>
        <w:t xml:space="preserve">и рекомендаций </w:t>
      </w:r>
      <w:r w:rsidR="003A1F3D">
        <w:rPr>
          <w:sz w:val="28"/>
          <w:szCs w:val="28"/>
        </w:rPr>
        <w:t>К</w:t>
      </w:r>
      <w:r w:rsidRPr="00AE1960">
        <w:rPr>
          <w:sz w:val="28"/>
          <w:szCs w:val="28"/>
        </w:rPr>
        <w:t xml:space="preserve">омиссии </w:t>
      </w:r>
      <w:r w:rsidR="00E95474" w:rsidRPr="00E95474">
        <w:rPr>
          <w:sz w:val="28"/>
          <w:szCs w:val="28"/>
        </w:rPr>
        <w:t xml:space="preserve">по подготовке и проведению публичных слушаний по </w:t>
      </w:r>
      <w:r w:rsidR="003A1F3D">
        <w:rPr>
          <w:sz w:val="28"/>
          <w:szCs w:val="28"/>
        </w:rPr>
        <w:t>вопросу предоставления</w:t>
      </w:r>
      <w:r w:rsidR="00E95474" w:rsidRPr="00E95474">
        <w:rPr>
          <w:sz w:val="28"/>
          <w:szCs w:val="28"/>
        </w:rPr>
        <w:t xml:space="preserve"> разрешени</w:t>
      </w:r>
      <w:r w:rsidR="003A1F3D">
        <w:rPr>
          <w:sz w:val="28"/>
          <w:szCs w:val="28"/>
        </w:rPr>
        <w:t>й</w:t>
      </w:r>
      <w:r w:rsidR="00E95474" w:rsidRPr="00E95474">
        <w:rPr>
          <w:sz w:val="28"/>
          <w:szCs w:val="28"/>
        </w:rPr>
        <w:t xml:space="preserve"> на условно разрешенный вид использования земельных участков</w:t>
      </w:r>
      <w:r w:rsidR="00E95474">
        <w:rPr>
          <w:sz w:val="28"/>
          <w:szCs w:val="28"/>
        </w:rPr>
        <w:t xml:space="preserve"> </w:t>
      </w:r>
      <w:r w:rsidR="00747B33">
        <w:rPr>
          <w:sz w:val="28"/>
          <w:szCs w:val="28"/>
        </w:rPr>
        <w:t xml:space="preserve">от </w:t>
      </w:r>
      <w:r w:rsidR="00E95474">
        <w:rPr>
          <w:sz w:val="28"/>
          <w:szCs w:val="28"/>
        </w:rPr>
        <w:t xml:space="preserve">15.07.2022 </w:t>
      </w:r>
      <w:r w:rsidRPr="00AE1960">
        <w:rPr>
          <w:sz w:val="28"/>
          <w:szCs w:val="28"/>
        </w:rPr>
        <w:t>года</w:t>
      </w:r>
      <w:r w:rsidR="00A561B5" w:rsidRPr="00AE1960">
        <w:rPr>
          <w:sz w:val="28"/>
          <w:szCs w:val="28"/>
        </w:rPr>
        <w:t>:</w:t>
      </w:r>
    </w:p>
    <w:p w:rsidR="00747B33" w:rsidRDefault="00494490" w:rsidP="004673AE">
      <w:pPr>
        <w:spacing w:line="276" w:lineRule="auto"/>
        <w:ind w:firstLine="567"/>
        <w:jc w:val="both"/>
        <w:rPr>
          <w:sz w:val="28"/>
          <w:szCs w:val="28"/>
        </w:rPr>
      </w:pPr>
      <w:r w:rsidRPr="00AE1960">
        <w:rPr>
          <w:sz w:val="28"/>
          <w:szCs w:val="28"/>
        </w:rPr>
        <w:t>1.</w:t>
      </w:r>
      <w:r w:rsidR="00C1590B" w:rsidRPr="00AE1960">
        <w:rPr>
          <w:sz w:val="28"/>
          <w:szCs w:val="28"/>
        </w:rPr>
        <w:t xml:space="preserve"> </w:t>
      </w:r>
      <w:r w:rsidR="00517742">
        <w:rPr>
          <w:sz w:val="28"/>
          <w:szCs w:val="28"/>
        </w:rPr>
        <w:t>Отказать</w:t>
      </w:r>
      <w:r w:rsidR="00C1590B" w:rsidRPr="00AE1960">
        <w:rPr>
          <w:sz w:val="28"/>
          <w:szCs w:val="28"/>
        </w:rPr>
        <w:t xml:space="preserve"> </w:t>
      </w:r>
      <w:r w:rsidR="00AA248C" w:rsidRPr="00AE1960">
        <w:rPr>
          <w:sz w:val="28"/>
          <w:szCs w:val="28"/>
        </w:rPr>
        <w:t xml:space="preserve">Берковской Алене Вячеславовне </w:t>
      </w:r>
      <w:r w:rsidR="00517742">
        <w:rPr>
          <w:sz w:val="28"/>
          <w:szCs w:val="28"/>
        </w:rPr>
        <w:t>в предоставлении разрешения</w:t>
      </w:r>
      <w:r w:rsidR="00AA248C" w:rsidRPr="00AE1960">
        <w:rPr>
          <w:sz w:val="28"/>
          <w:szCs w:val="28"/>
        </w:rPr>
        <w:t xml:space="preserve"> на условно разрешен</w:t>
      </w:r>
      <w:r w:rsidR="00355D18">
        <w:rPr>
          <w:sz w:val="28"/>
          <w:szCs w:val="28"/>
        </w:rPr>
        <w:t>ный вид использования земельных участков</w:t>
      </w:r>
      <w:r w:rsidR="00AA248C" w:rsidRPr="00AE1960">
        <w:rPr>
          <w:sz w:val="28"/>
          <w:szCs w:val="28"/>
        </w:rPr>
        <w:t xml:space="preserve"> расположенн</w:t>
      </w:r>
      <w:r w:rsidR="00355D18">
        <w:rPr>
          <w:sz w:val="28"/>
          <w:szCs w:val="28"/>
        </w:rPr>
        <w:t>ых</w:t>
      </w:r>
      <w:r w:rsidR="00AA248C" w:rsidRPr="00AE1960">
        <w:rPr>
          <w:sz w:val="28"/>
          <w:szCs w:val="28"/>
        </w:rPr>
        <w:t xml:space="preserve"> по адресу:</w:t>
      </w:r>
    </w:p>
    <w:p w:rsidR="00AA248C" w:rsidRPr="00AE1960" w:rsidRDefault="00747B33" w:rsidP="004673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A248C" w:rsidRPr="00AE1960">
        <w:rPr>
          <w:sz w:val="28"/>
          <w:szCs w:val="28"/>
        </w:rPr>
        <w:t xml:space="preserve"> </w:t>
      </w:r>
      <w:r w:rsidR="001E1CF8" w:rsidRPr="00AE1960">
        <w:rPr>
          <w:sz w:val="28"/>
          <w:szCs w:val="28"/>
        </w:rPr>
        <w:t xml:space="preserve">Кемеровская область, Калтанский городской округ, город Калтан, садоводческое некоммерческое товарищество «Березка», улица Дальняя (квартал 1), участок №2, кадастровый номер 42:09:1407002:627, площадь ЗУ 659 +/- 9 </w:t>
      </w:r>
      <w:proofErr w:type="spellStart"/>
      <w:r w:rsidR="001E1CF8" w:rsidRPr="00AE1960">
        <w:rPr>
          <w:sz w:val="28"/>
          <w:szCs w:val="28"/>
        </w:rPr>
        <w:t>кв.м</w:t>
      </w:r>
      <w:proofErr w:type="spellEnd"/>
      <w:r w:rsidR="001E1CF8" w:rsidRPr="00AE1960">
        <w:rPr>
          <w:sz w:val="28"/>
          <w:szCs w:val="28"/>
        </w:rPr>
        <w:t>. – территориальная зона ведения садоводства и огородничества (СХ-1) – «Для ведения личного подсобного хозяйства (приусадебный земельный участок) (2.2)»</w:t>
      </w:r>
      <w:r w:rsidRPr="00747B33">
        <w:rPr>
          <w:sz w:val="28"/>
          <w:szCs w:val="28"/>
        </w:rPr>
        <w:t xml:space="preserve"> </w:t>
      </w:r>
      <w:r w:rsidRPr="00AE1960">
        <w:rPr>
          <w:sz w:val="28"/>
          <w:szCs w:val="28"/>
        </w:rPr>
        <w:t>(на основании заявления от 23.06.2022 №272/1)</w:t>
      </w:r>
      <w:r w:rsidR="001E1CF8" w:rsidRPr="00AE1960">
        <w:rPr>
          <w:sz w:val="28"/>
          <w:szCs w:val="28"/>
        </w:rPr>
        <w:t>.</w:t>
      </w:r>
    </w:p>
    <w:p w:rsidR="001E1CF8" w:rsidRPr="00AE1960" w:rsidRDefault="00747B33" w:rsidP="004673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E1CF8" w:rsidRPr="00AE1960">
        <w:rPr>
          <w:sz w:val="28"/>
          <w:szCs w:val="28"/>
        </w:rPr>
        <w:t xml:space="preserve"> Кемеровская область, Калтанский городской округ, город Калтан, садоводческое некоммерческое товарищество «Березка», улица Дальняя (квартал 1), участок №4, кадастровый номер 42:09:1407002:626, площадь ЗУ 688 </w:t>
      </w:r>
      <w:r w:rsidR="001E1CF8" w:rsidRPr="00AE1960">
        <w:rPr>
          <w:sz w:val="28"/>
          <w:szCs w:val="28"/>
        </w:rPr>
        <w:lastRenderedPageBreak/>
        <w:t xml:space="preserve">+/- 9 </w:t>
      </w:r>
      <w:proofErr w:type="spellStart"/>
      <w:r w:rsidR="001E1CF8" w:rsidRPr="00AE1960">
        <w:rPr>
          <w:sz w:val="28"/>
          <w:szCs w:val="28"/>
        </w:rPr>
        <w:t>кв.м</w:t>
      </w:r>
      <w:proofErr w:type="spellEnd"/>
      <w:r w:rsidR="001E1CF8" w:rsidRPr="00AE1960">
        <w:rPr>
          <w:sz w:val="28"/>
          <w:szCs w:val="28"/>
        </w:rPr>
        <w:t>. – территориальная зона ведения садоводства и огородничества (СХ-1) – «Для ведения личного подсобного хозяйства (приусад</w:t>
      </w:r>
      <w:r>
        <w:rPr>
          <w:sz w:val="28"/>
          <w:szCs w:val="28"/>
        </w:rPr>
        <w:t xml:space="preserve">ебный земельный участок) (2.2)» </w:t>
      </w:r>
      <w:r w:rsidRPr="00AE1960">
        <w:rPr>
          <w:sz w:val="28"/>
          <w:szCs w:val="28"/>
        </w:rPr>
        <w:t>(на основании заявления от 23.06.2022 №272/2)</w:t>
      </w:r>
      <w:r>
        <w:rPr>
          <w:sz w:val="28"/>
          <w:szCs w:val="28"/>
        </w:rPr>
        <w:t>.</w:t>
      </w:r>
    </w:p>
    <w:p w:rsidR="001E1CF8" w:rsidRPr="00AE1960" w:rsidRDefault="00747B33" w:rsidP="004673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CF8" w:rsidRPr="00AE1960">
        <w:rPr>
          <w:sz w:val="28"/>
          <w:szCs w:val="28"/>
        </w:rPr>
        <w:t xml:space="preserve">3 Кемеровская область, Калтанский городской округ, город Калтан, садоводческое некоммерческое товарищество «Березка», улица Дальняя (квартал 1), участок №6, кадастровый номер 42:09:1407002:625, площадь ЗУ 775 +/- 10 </w:t>
      </w:r>
      <w:proofErr w:type="spellStart"/>
      <w:r w:rsidR="001E1CF8" w:rsidRPr="00AE1960">
        <w:rPr>
          <w:sz w:val="28"/>
          <w:szCs w:val="28"/>
        </w:rPr>
        <w:t>кв.м</w:t>
      </w:r>
      <w:proofErr w:type="spellEnd"/>
      <w:r w:rsidR="001E1CF8" w:rsidRPr="00AE1960">
        <w:rPr>
          <w:sz w:val="28"/>
          <w:szCs w:val="28"/>
        </w:rPr>
        <w:t>. – территориальная зона ведения садоводства и огородничества (СХ-1) – «Для ведения личного подсобного хозяйства (приусадебный земельный участок) (2.2)»</w:t>
      </w:r>
      <w:r w:rsidRPr="00747B33">
        <w:rPr>
          <w:sz w:val="28"/>
          <w:szCs w:val="28"/>
        </w:rPr>
        <w:t xml:space="preserve"> </w:t>
      </w:r>
      <w:r w:rsidRPr="00AE1960">
        <w:rPr>
          <w:sz w:val="28"/>
          <w:szCs w:val="28"/>
        </w:rPr>
        <w:t>(на основании заявления от 23.06.2022 №272/2)</w:t>
      </w:r>
      <w:r w:rsidR="001E1CF8" w:rsidRPr="00AE1960">
        <w:rPr>
          <w:sz w:val="28"/>
          <w:szCs w:val="28"/>
        </w:rPr>
        <w:t>.</w:t>
      </w:r>
    </w:p>
    <w:p w:rsidR="00B717C7" w:rsidRDefault="00747B33" w:rsidP="004673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717C7" w:rsidRPr="00AE1960">
        <w:rPr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1E1CF8" w:rsidRPr="00AE1960" w:rsidRDefault="00747B33" w:rsidP="004673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E1CF8" w:rsidRPr="00AE1960">
        <w:rPr>
          <w:sz w:val="28"/>
          <w:szCs w:val="28"/>
        </w:rPr>
        <w:t xml:space="preserve">. Настоящее постановление вступает с силу со дня его </w:t>
      </w:r>
      <w:r w:rsidR="0039271F">
        <w:rPr>
          <w:sz w:val="28"/>
          <w:szCs w:val="28"/>
        </w:rPr>
        <w:t>подписания</w:t>
      </w:r>
      <w:r w:rsidR="001E1CF8" w:rsidRPr="00AE1960">
        <w:rPr>
          <w:sz w:val="28"/>
          <w:szCs w:val="28"/>
        </w:rPr>
        <w:t>.</w:t>
      </w:r>
    </w:p>
    <w:p w:rsidR="00D62321" w:rsidRPr="00AE1960" w:rsidRDefault="00747B33" w:rsidP="004673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62321" w:rsidRPr="00AE1960">
        <w:rPr>
          <w:sz w:val="28"/>
          <w:szCs w:val="28"/>
        </w:rPr>
        <w:t xml:space="preserve">. Контроль за исполнением </w:t>
      </w:r>
      <w:r w:rsidR="007802AC" w:rsidRPr="00AE1960">
        <w:rPr>
          <w:sz w:val="28"/>
          <w:szCs w:val="28"/>
        </w:rPr>
        <w:t>постановления</w:t>
      </w:r>
      <w:r w:rsidR="00D62321" w:rsidRPr="00AE1960">
        <w:rPr>
          <w:sz w:val="28"/>
          <w:szCs w:val="28"/>
        </w:rPr>
        <w:t xml:space="preserve"> возложить на заместителя главы</w:t>
      </w:r>
      <w:r w:rsidR="001E1CF8" w:rsidRPr="00AE1960">
        <w:rPr>
          <w:sz w:val="28"/>
          <w:szCs w:val="28"/>
        </w:rPr>
        <w:t xml:space="preserve"> Калтанского городского округа </w:t>
      </w:r>
      <w:r w:rsidR="00D62321" w:rsidRPr="00AE1960">
        <w:rPr>
          <w:sz w:val="28"/>
          <w:szCs w:val="28"/>
        </w:rPr>
        <w:t xml:space="preserve">по строительству </w:t>
      </w:r>
      <w:r w:rsidR="00A7345E" w:rsidRPr="00AE1960">
        <w:rPr>
          <w:sz w:val="28"/>
          <w:szCs w:val="28"/>
        </w:rPr>
        <w:t>Егорова С.С.</w:t>
      </w:r>
    </w:p>
    <w:p w:rsidR="00D62321" w:rsidRPr="00AE1960" w:rsidRDefault="00D62321" w:rsidP="004673AE">
      <w:pPr>
        <w:jc w:val="center"/>
        <w:rPr>
          <w:sz w:val="28"/>
          <w:szCs w:val="28"/>
        </w:rPr>
      </w:pPr>
    </w:p>
    <w:p w:rsidR="00655E34" w:rsidRPr="00AE1960" w:rsidRDefault="00655E34" w:rsidP="00AD6694">
      <w:pPr>
        <w:spacing w:line="276" w:lineRule="auto"/>
        <w:jc w:val="center"/>
        <w:rPr>
          <w:sz w:val="28"/>
          <w:szCs w:val="28"/>
        </w:rPr>
      </w:pPr>
    </w:p>
    <w:p w:rsidR="0086779A" w:rsidRPr="00AE1960" w:rsidRDefault="0086779A" w:rsidP="00AD66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105B7" w:rsidRPr="00AE1960" w:rsidRDefault="00355D18" w:rsidP="00AD6694">
      <w:pPr>
        <w:spacing w:line="276" w:lineRule="auto"/>
        <w:ind w:firstLine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E0791D" w:rsidRPr="00AE196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0791D" w:rsidRPr="00AE1960">
        <w:rPr>
          <w:b/>
          <w:sz w:val="28"/>
          <w:szCs w:val="28"/>
        </w:rPr>
        <w:t xml:space="preserve"> Калтанского</w:t>
      </w:r>
    </w:p>
    <w:p w:rsidR="002B37FC" w:rsidRPr="00AE1960" w:rsidRDefault="00E0791D" w:rsidP="00AD6694">
      <w:pPr>
        <w:spacing w:line="276" w:lineRule="auto"/>
        <w:ind w:firstLine="142"/>
        <w:jc w:val="both"/>
        <w:rPr>
          <w:b/>
          <w:sz w:val="28"/>
          <w:szCs w:val="28"/>
        </w:rPr>
      </w:pPr>
      <w:proofErr w:type="gramStart"/>
      <w:r w:rsidRPr="00AE1960">
        <w:rPr>
          <w:b/>
          <w:sz w:val="28"/>
          <w:szCs w:val="28"/>
        </w:rPr>
        <w:t>городского</w:t>
      </w:r>
      <w:proofErr w:type="gramEnd"/>
      <w:r w:rsidRPr="00AE1960">
        <w:rPr>
          <w:b/>
          <w:sz w:val="28"/>
          <w:szCs w:val="28"/>
        </w:rPr>
        <w:t xml:space="preserve"> округа                                           </w:t>
      </w:r>
      <w:r w:rsidR="00355D18">
        <w:rPr>
          <w:b/>
          <w:sz w:val="28"/>
          <w:szCs w:val="28"/>
        </w:rPr>
        <w:t xml:space="preserve">    </w:t>
      </w:r>
      <w:r w:rsidR="000B3593" w:rsidRPr="00AE1960">
        <w:rPr>
          <w:b/>
          <w:sz w:val="28"/>
          <w:szCs w:val="28"/>
        </w:rPr>
        <w:t xml:space="preserve">           </w:t>
      </w:r>
      <w:proofErr w:type="spellStart"/>
      <w:r w:rsidR="00355D18">
        <w:rPr>
          <w:b/>
          <w:sz w:val="28"/>
          <w:szCs w:val="28"/>
        </w:rPr>
        <w:t>Л.А.Шайхелисламова</w:t>
      </w:r>
      <w:proofErr w:type="spellEnd"/>
    </w:p>
    <w:sectPr w:rsidR="002B37FC" w:rsidRPr="00AE1960" w:rsidSect="00AD6694">
      <w:pgSz w:w="12240" w:h="15840" w:code="1"/>
      <w:pgMar w:top="568" w:right="118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9"/>
    <w:rsid w:val="00002E88"/>
    <w:rsid w:val="0000356A"/>
    <w:rsid w:val="000105B7"/>
    <w:rsid w:val="00011DC4"/>
    <w:rsid w:val="00022982"/>
    <w:rsid w:val="0004439C"/>
    <w:rsid w:val="0005592C"/>
    <w:rsid w:val="00067736"/>
    <w:rsid w:val="00076E64"/>
    <w:rsid w:val="000B3593"/>
    <w:rsid w:val="000C7FF1"/>
    <w:rsid w:val="000E0D7E"/>
    <w:rsid w:val="000E3838"/>
    <w:rsid w:val="001048C5"/>
    <w:rsid w:val="001548F6"/>
    <w:rsid w:val="00181F75"/>
    <w:rsid w:val="0018660C"/>
    <w:rsid w:val="001D2883"/>
    <w:rsid w:val="001E19A2"/>
    <w:rsid w:val="001E1CF8"/>
    <w:rsid w:val="001F4A7D"/>
    <w:rsid w:val="0020202C"/>
    <w:rsid w:val="00210727"/>
    <w:rsid w:val="00212770"/>
    <w:rsid w:val="00224A21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FC"/>
    <w:rsid w:val="002C269C"/>
    <w:rsid w:val="002D2B05"/>
    <w:rsid w:val="002F4DC0"/>
    <w:rsid w:val="00304E1C"/>
    <w:rsid w:val="0031465C"/>
    <w:rsid w:val="00335540"/>
    <w:rsid w:val="00336DE7"/>
    <w:rsid w:val="00346441"/>
    <w:rsid w:val="00351F6B"/>
    <w:rsid w:val="00355D18"/>
    <w:rsid w:val="00365574"/>
    <w:rsid w:val="00367B40"/>
    <w:rsid w:val="0039271F"/>
    <w:rsid w:val="003976A7"/>
    <w:rsid w:val="003A1F3D"/>
    <w:rsid w:val="003B3051"/>
    <w:rsid w:val="003D1607"/>
    <w:rsid w:val="003D7874"/>
    <w:rsid w:val="003E4B38"/>
    <w:rsid w:val="004031B3"/>
    <w:rsid w:val="00417516"/>
    <w:rsid w:val="00451189"/>
    <w:rsid w:val="004673AE"/>
    <w:rsid w:val="00471D99"/>
    <w:rsid w:val="00492CE8"/>
    <w:rsid w:val="00494490"/>
    <w:rsid w:val="004D605B"/>
    <w:rsid w:val="004D78B7"/>
    <w:rsid w:val="00517742"/>
    <w:rsid w:val="00540F53"/>
    <w:rsid w:val="00544EDE"/>
    <w:rsid w:val="005544DE"/>
    <w:rsid w:val="005632E3"/>
    <w:rsid w:val="00567714"/>
    <w:rsid w:val="00580BD3"/>
    <w:rsid w:val="00583037"/>
    <w:rsid w:val="005D040D"/>
    <w:rsid w:val="005E21BF"/>
    <w:rsid w:val="005E7909"/>
    <w:rsid w:val="005F5902"/>
    <w:rsid w:val="00627566"/>
    <w:rsid w:val="0063111B"/>
    <w:rsid w:val="00646AA8"/>
    <w:rsid w:val="0065352D"/>
    <w:rsid w:val="00655E34"/>
    <w:rsid w:val="00667E6A"/>
    <w:rsid w:val="00672EDF"/>
    <w:rsid w:val="00685E9C"/>
    <w:rsid w:val="0068691A"/>
    <w:rsid w:val="00693876"/>
    <w:rsid w:val="006C2140"/>
    <w:rsid w:val="006D406A"/>
    <w:rsid w:val="006D62DE"/>
    <w:rsid w:val="006E3001"/>
    <w:rsid w:val="007207E0"/>
    <w:rsid w:val="00747937"/>
    <w:rsid w:val="00747B33"/>
    <w:rsid w:val="0076116A"/>
    <w:rsid w:val="007802AC"/>
    <w:rsid w:val="00782352"/>
    <w:rsid w:val="00787D91"/>
    <w:rsid w:val="00794364"/>
    <w:rsid w:val="007B3BC1"/>
    <w:rsid w:val="007D28A1"/>
    <w:rsid w:val="007D770E"/>
    <w:rsid w:val="007F4C46"/>
    <w:rsid w:val="007F58FE"/>
    <w:rsid w:val="007F6270"/>
    <w:rsid w:val="008268FB"/>
    <w:rsid w:val="008279C2"/>
    <w:rsid w:val="0086595C"/>
    <w:rsid w:val="0086779A"/>
    <w:rsid w:val="00870B0D"/>
    <w:rsid w:val="0087783D"/>
    <w:rsid w:val="0089557B"/>
    <w:rsid w:val="008969C2"/>
    <w:rsid w:val="00897FDF"/>
    <w:rsid w:val="008F4C27"/>
    <w:rsid w:val="00902F16"/>
    <w:rsid w:val="00915B8D"/>
    <w:rsid w:val="00932565"/>
    <w:rsid w:val="00934D9E"/>
    <w:rsid w:val="009405ED"/>
    <w:rsid w:val="00962340"/>
    <w:rsid w:val="009666B0"/>
    <w:rsid w:val="00973C21"/>
    <w:rsid w:val="009A134E"/>
    <w:rsid w:val="009A763A"/>
    <w:rsid w:val="009B16B0"/>
    <w:rsid w:val="009D53F4"/>
    <w:rsid w:val="009D6C94"/>
    <w:rsid w:val="00A17C80"/>
    <w:rsid w:val="00A415E1"/>
    <w:rsid w:val="00A561B5"/>
    <w:rsid w:val="00A60102"/>
    <w:rsid w:val="00A713B9"/>
    <w:rsid w:val="00A7345E"/>
    <w:rsid w:val="00A76F9C"/>
    <w:rsid w:val="00AA248C"/>
    <w:rsid w:val="00AA7C26"/>
    <w:rsid w:val="00AB45DA"/>
    <w:rsid w:val="00AB6BF5"/>
    <w:rsid w:val="00AD6694"/>
    <w:rsid w:val="00AE1960"/>
    <w:rsid w:val="00AE55D7"/>
    <w:rsid w:val="00B00845"/>
    <w:rsid w:val="00B01957"/>
    <w:rsid w:val="00B17E5C"/>
    <w:rsid w:val="00B20CE6"/>
    <w:rsid w:val="00B22AE2"/>
    <w:rsid w:val="00B25B4E"/>
    <w:rsid w:val="00B43182"/>
    <w:rsid w:val="00B451D5"/>
    <w:rsid w:val="00B4555B"/>
    <w:rsid w:val="00B645DC"/>
    <w:rsid w:val="00B717C7"/>
    <w:rsid w:val="00B73175"/>
    <w:rsid w:val="00B76332"/>
    <w:rsid w:val="00B87C8A"/>
    <w:rsid w:val="00B925B4"/>
    <w:rsid w:val="00BB509A"/>
    <w:rsid w:val="00BB5DAF"/>
    <w:rsid w:val="00BC4ACD"/>
    <w:rsid w:val="00BC7B97"/>
    <w:rsid w:val="00BD3AB7"/>
    <w:rsid w:val="00BE079E"/>
    <w:rsid w:val="00BF7B84"/>
    <w:rsid w:val="00C036E4"/>
    <w:rsid w:val="00C1590B"/>
    <w:rsid w:val="00C16320"/>
    <w:rsid w:val="00C22B7C"/>
    <w:rsid w:val="00C24588"/>
    <w:rsid w:val="00C26C64"/>
    <w:rsid w:val="00C65BC4"/>
    <w:rsid w:val="00CA767F"/>
    <w:rsid w:val="00CC0C90"/>
    <w:rsid w:val="00CC3B3B"/>
    <w:rsid w:val="00CC6325"/>
    <w:rsid w:val="00CE409E"/>
    <w:rsid w:val="00CF32AB"/>
    <w:rsid w:val="00CF6613"/>
    <w:rsid w:val="00D12200"/>
    <w:rsid w:val="00D1678D"/>
    <w:rsid w:val="00D33370"/>
    <w:rsid w:val="00D35D2B"/>
    <w:rsid w:val="00D62321"/>
    <w:rsid w:val="00D634D4"/>
    <w:rsid w:val="00D82E37"/>
    <w:rsid w:val="00DE47D7"/>
    <w:rsid w:val="00DE5518"/>
    <w:rsid w:val="00E06F5E"/>
    <w:rsid w:val="00E0791D"/>
    <w:rsid w:val="00E13AD2"/>
    <w:rsid w:val="00E13C59"/>
    <w:rsid w:val="00E25A99"/>
    <w:rsid w:val="00E26875"/>
    <w:rsid w:val="00E60E6C"/>
    <w:rsid w:val="00E616DC"/>
    <w:rsid w:val="00E7117B"/>
    <w:rsid w:val="00E91CBD"/>
    <w:rsid w:val="00E95474"/>
    <w:rsid w:val="00E97175"/>
    <w:rsid w:val="00EB463F"/>
    <w:rsid w:val="00EB5AAA"/>
    <w:rsid w:val="00F00B46"/>
    <w:rsid w:val="00F01C55"/>
    <w:rsid w:val="00F3319F"/>
    <w:rsid w:val="00F40A3A"/>
    <w:rsid w:val="00F52F4B"/>
    <w:rsid w:val="00F571C5"/>
    <w:rsid w:val="00F75492"/>
    <w:rsid w:val="00F77D19"/>
    <w:rsid w:val="00F95B26"/>
    <w:rsid w:val="00F97B5D"/>
    <w:rsid w:val="00FA1DD0"/>
    <w:rsid w:val="00FA4480"/>
    <w:rsid w:val="00FD4837"/>
    <w:rsid w:val="00FD6ED2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565B7-CA3D-4BE9-A14F-B09DD54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DBED-03EA-4F0A-9255-E418DFFD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Пащенко Елизавета Олеговна</cp:lastModifiedBy>
  <cp:revision>7</cp:revision>
  <cp:lastPrinted>2022-07-19T03:09:00Z</cp:lastPrinted>
  <dcterms:created xsi:type="dcterms:W3CDTF">2022-07-26T07:11:00Z</dcterms:created>
  <dcterms:modified xsi:type="dcterms:W3CDTF">2022-07-27T02:05:00Z</dcterms:modified>
</cp:coreProperties>
</file>