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562">
        <w:rPr>
          <w:rFonts w:ascii="Times New Roman" w:eastAsia="Times New Roman" w:hAnsi="Times New Roman" w:cs="Times New Roman"/>
          <w:b/>
          <w:sz w:val="28"/>
          <w:szCs w:val="28"/>
        </w:rPr>
        <w:t>Выборы депутатов Совета народных депутатов</w:t>
      </w:r>
    </w:p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570">
        <w:rPr>
          <w:rFonts w:ascii="Times New Roman" w:eastAsia="Times New Roman" w:hAnsi="Times New Roman" w:cs="Times New Roman"/>
          <w:b/>
          <w:sz w:val="28"/>
          <w:szCs w:val="28"/>
        </w:rPr>
        <w:t>Калтанского городского округа шестого</w:t>
      </w:r>
      <w:r w:rsidRPr="008F156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F1562" w:rsidRPr="008F1562" w:rsidRDefault="008F1562" w:rsidP="008F156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Кемеровская область </w:t>
      </w:r>
      <w:r w:rsidRPr="008F1562">
        <w:rPr>
          <w:rFonts w:ascii="Times New Roman" w:eastAsia="Times New Roman" w:hAnsi="Times New Roman" w:cs="Times New Roman"/>
          <w:sz w:val="28"/>
          <w:szCs w:val="28"/>
        </w:rPr>
        <w:t>– Кузбасс</w:t>
      </w:r>
    </w:p>
    <w:p w:rsidR="008F1562" w:rsidRPr="008F1562" w:rsidRDefault="00F71570" w:rsidP="008F15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F71570">
        <w:rPr>
          <w:rFonts w:ascii="Times New Roman" w:eastAsia="Times New Roman" w:hAnsi="Times New Roman" w:cs="Times New Roman"/>
          <w:color w:val="000000"/>
          <w:sz w:val="28"/>
          <w:szCs w:val="28"/>
        </w:rPr>
        <w:t>Калтанский городского округ</w:t>
      </w:r>
    </w:p>
    <w:p w:rsidR="00E24C37" w:rsidRDefault="00E24C37" w:rsidP="00E24C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C37" w:rsidRPr="00682308" w:rsidRDefault="00E24C37" w:rsidP="00E24C3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D5759E">
        <w:rPr>
          <w:rFonts w:ascii="Times New Roman" w:hAnsi="Times New Roman" w:cs="Times New Roman"/>
          <w:b/>
          <w:color w:val="000000" w:themeColor="text1"/>
          <w:spacing w:val="20"/>
          <w:sz w:val="32"/>
          <w:szCs w:val="36"/>
        </w:rPr>
        <w:t>ИЗБИРАТЕЛЬНАЯ КОМИССИЯ</w:t>
      </w:r>
    </w:p>
    <w:p w:rsidR="00E24C37" w:rsidRPr="00682308" w:rsidRDefault="00E24C37" w:rsidP="00E24C3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682308"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  <w:t>Калтанского городского округа</w:t>
      </w:r>
    </w:p>
    <w:p w:rsidR="00E24C37" w:rsidRPr="00751C9C" w:rsidRDefault="00E24C37" w:rsidP="00E24C37">
      <w:pPr>
        <w:jc w:val="center"/>
        <w:rPr>
          <w:rFonts w:ascii="Times New Roman" w:hAnsi="Times New Roman" w:cs="Times New Roman"/>
        </w:rPr>
      </w:pPr>
    </w:p>
    <w:p w:rsidR="00E24C37" w:rsidRPr="00751C9C" w:rsidRDefault="00E24C37" w:rsidP="00E24C37">
      <w:pPr>
        <w:jc w:val="center"/>
        <w:rPr>
          <w:rFonts w:ascii="Times New Roman" w:hAnsi="Times New Roman" w:cs="Times New Roman"/>
          <w:b/>
          <w:sz w:val="36"/>
        </w:rPr>
      </w:pPr>
      <w:r w:rsidRPr="00751C9C">
        <w:rPr>
          <w:rFonts w:ascii="Times New Roman" w:hAnsi="Times New Roman" w:cs="Times New Roman"/>
          <w:b/>
          <w:sz w:val="36"/>
        </w:rPr>
        <w:t xml:space="preserve">РЕШЕНИЕ  </w:t>
      </w:r>
    </w:p>
    <w:p w:rsidR="00E24C37" w:rsidRPr="000E5B86" w:rsidRDefault="00E24C37" w:rsidP="00E24C37">
      <w:pPr>
        <w:rPr>
          <w:rFonts w:ascii="Times New Roman" w:hAnsi="Times New Roman" w:cs="Times New Roman"/>
          <w:b/>
          <w:sz w:val="28"/>
          <w:szCs w:val="26"/>
        </w:rPr>
      </w:pPr>
      <w:r w:rsidRPr="00D5759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76D28">
        <w:rPr>
          <w:rFonts w:ascii="Times New Roman" w:hAnsi="Times New Roman" w:cs="Times New Roman"/>
          <w:b/>
          <w:sz w:val="28"/>
          <w:szCs w:val="28"/>
        </w:rPr>
        <w:t>«</w:t>
      </w:r>
      <w:r w:rsidR="008C4BDB">
        <w:rPr>
          <w:rFonts w:ascii="Times New Roman" w:hAnsi="Times New Roman" w:cs="Times New Roman"/>
          <w:b/>
          <w:sz w:val="28"/>
          <w:szCs w:val="28"/>
        </w:rPr>
        <w:t>10</w:t>
      </w:r>
      <w:r w:rsidRPr="00976D28">
        <w:rPr>
          <w:rFonts w:ascii="Times New Roman" w:hAnsi="Times New Roman" w:cs="Times New Roman"/>
          <w:b/>
          <w:sz w:val="28"/>
          <w:szCs w:val="28"/>
        </w:rPr>
        <w:t>»</w:t>
      </w:r>
      <w:r w:rsidRPr="00976D28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8C4BDB">
        <w:rPr>
          <w:rFonts w:ascii="Times New Roman" w:hAnsi="Times New Roman" w:cs="Times New Roman"/>
          <w:b/>
          <w:sz w:val="28"/>
          <w:szCs w:val="26"/>
        </w:rPr>
        <w:t>июл</w:t>
      </w:r>
      <w:r w:rsidR="00976D28">
        <w:rPr>
          <w:rFonts w:ascii="Times New Roman" w:hAnsi="Times New Roman" w:cs="Times New Roman"/>
          <w:b/>
          <w:sz w:val="28"/>
          <w:szCs w:val="26"/>
        </w:rPr>
        <w:t xml:space="preserve">я </w:t>
      </w:r>
      <w:r w:rsidR="008F1562">
        <w:rPr>
          <w:rFonts w:ascii="Times New Roman" w:hAnsi="Times New Roman" w:cs="Times New Roman"/>
          <w:b/>
          <w:sz w:val="28"/>
          <w:szCs w:val="26"/>
        </w:rPr>
        <w:t>2021</w:t>
      </w:r>
      <w:r w:rsidRPr="00D5759E">
        <w:rPr>
          <w:rFonts w:ascii="Times New Roman" w:hAnsi="Times New Roman" w:cs="Times New Roman"/>
          <w:b/>
          <w:sz w:val="28"/>
          <w:szCs w:val="26"/>
        </w:rPr>
        <w:t xml:space="preserve"> года </w:t>
      </w:r>
      <w:r w:rsidRPr="00D5759E">
        <w:rPr>
          <w:rFonts w:ascii="Times New Roman" w:hAnsi="Times New Roman" w:cs="Times New Roman"/>
          <w:b/>
          <w:sz w:val="28"/>
          <w:szCs w:val="26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6"/>
        </w:rPr>
        <w:t xml:space="preserve">         </w:t>
      </w:r>
      <w:r w:rsidR="0032233D">
        <w:rPr>
          <w:rFonts w:ascii="Times New Roman" w:hAnsi="Times New Roman" w:cs="Times New Roman"/>
          <w:b/>
          <w:sz w:val="28"/>
          <w:szCs w:val="26"/>
        </w:rPr>
        <w:t xml:space="preserve">    </w:t>
      </w:r>
      <w:r w:rsidR="006C3ED4">
        <w:rPr>
          <w:rFonts w:ascii="Times New Roman" w:hAnsi="Times New Roman" w:cs="Times New Roman"/>
          <w:b/>
          <w:sz w:val="28"/>
          <w:szCs w:val="26"/>
        </w:rPr>
        <w:t>№ 1</w:t>
      </w:r>
      <w:r w:rsidR="008C4BDB">
        <w:rPr>
          <w:rFonts w:ascii="Times New Roman" w:hAnsi="Times New Roman" w:cs="Times New Roman"/>
          <w:b/>
          <w:sz w:val="28"/>
          <w:szCs w:val="26"/>
        </w:rPr>
        <w:t>3</w:t>
      </w:r>
    </w:p>
    <w:p w:rsidR="008C4BDB" w:rsidRPr="008C4BDB" w:rsidRDefault="008C4BDB" w:rsidP="008C4B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</w:pPr>
      <w:r w:rsidRPr="008C4B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регистрации уполномоченного представителя избирательного объединения Кемеровского регионального отделения Политической партии КОММУНИСТИЧЕСКОЙ ПАРТИИ КОММУНИСТЫ РОССИИ </w:t>
      </w:r>
    </w:p>
    <w:p w:rsidR="006C3ED4" w:rsidRPr="006C3ED4" w:rsidRDefault="008C4BDB" w:rsidP="008C4BDB">
      <w:pPr>
        <w:widowControl w:val="0"/>
        <w:spacing w:after="120" w:line="240" w:lineRule="auto"/>
        <w:ind w:left="283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8C4B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на выборах депутатов</w:t>
      </w:r>
      <w:r w:rsidRPr="008C4BD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8C4BDB">
        <w:rPr>
          <w:rFonts w:ascii="Times New Roman" w:eastAsia="Times New Roman" w:hAnsi="Times New Roman" w:cs="Times New Roman"/>
          <w:b/>
          <w:i/>
          <w:sz w:val="28"/>
          <w:szCs w:val="28"/>
        </w:rPr>
        <w:t>Совета народных депутатов</w:t>
      </w:r>
      <w:r w:rsidRPr="008C4B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3ED4" w:rsidRPr="006C3ED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Калтанского городского округа  </w:t>
      </w:r>
      <w:r w:rsidR="006C3ED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шестого</w:t>
      </w:r>
      <w:r w:rsidR="006C3ED4" w:rsidRPr="006C3ED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созыва </w:t>
      </w:r>
    </w:p>
    <w:p w:rsidR="00E24C37" w:rsidRDefault="00E24C37" w:rsidP="00E2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3ED4" w:rsidRPr="006C3ED4" w:rsidRDefault="008C4BDB" w:rsidP="008C4BD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</w:rPr>
        <w:t>Калтанского городского округа</w:t>
      </w:r>
      <w:r w:rsidRPr="008C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>для регистрации уполномоченного представителя избирательного объединения Кемеровского регионального отделения Политической партии КОММУНИСТИЧЕСКОЙ ПАРТИИ КОММУНИСТЫ РОССИИ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C4B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>на выборах депутатов Совета народных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Калтанского городского округа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статьей 9 Закона Кемеровской области от 7 февраля 2013 года № 1-ОЗ «Об избирательных комиссиях, комиссиях референдума в Кемеровской области – Кузбассе», пунктом 4 статьи 34 Закона Кемеровской области от 30 мая 2011 года № 54-ОЗ «О выборах в органы местного самоуправления в Кемеровской области – Кузбассе», </w:t>
      </w:r>
      <w:r w:rsidR="006C3ED4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избирательная комиссия Калтанского городского округа</w:t>
      </w:r>
    </w:p>
    <w:p w:rsidR="00AD4502" w:rsidRDefault="00AD4502" w:rsidP="00E2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C37" w:rsidRPr="008C2713" w:rsidRDefault="00E24C37" w:rsidP="00E2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1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24C37" w:rsidRDefault="00E24C37" w:rsidP="00E24C37">
      <w:pPr>
        <w:tabs>
          <w:tab w:val="left" w:pos="6237"/>
          <w:tab w:val="left" w:pos="7230"/>
        </w:tabs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4BDB" w:rsidRPr="008C4BDB" w:rsidRDefault="00E24C37" w:rsidP="008C4BD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ED4">
        <w:rPr>
          <w:rFonts w:ascii="Times New Roman" w:hAnsi="Times New Roman" w:cs="Times New Roman"/>
          <w:sz w:val="28"/>
          <w:szCs w:val="28"/>
        </w:rPr>
        <w:t>1.</w:t>
      </w:r>
      <w:r w:rsidR="002A3791" w:rsidRPr="006C3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>Зарегистрировать уполномоченного представителя избирательного объединения Кемеровского регионального отделения Политической партии КОММУНИСТИЧЕСКОЙ ПАРТИИ КОММУНИСТЫ РОССИИ</w:t>
      </w:r>
      <w:r w:rsidR="008C4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>на выборах депутатов Совета народных депутатов</w:t>
      </w:r>
      <w:r w:rsidR="008C4BDB" w:rsidRPr="008C4B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718C" w:rsidRPr="00A6718C">
        <w:rPr>
          <w:rFonts w:ascii="Times New Roman" w:eastAsia="Times New Roman" w:hAnsi="Times New Roman" w:cs="Times New Roman"/>
          <w:sz w:val="28"/>
          <w:szCs w:val="28"/>
        </w:rPr>
        <w:t>Калтанского городского округа шестого созыва</w:t>
      </w:r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6718C">
        <w:rPr>
          <w:rFonts w:ascii="Times New Roman" w:eastAsia="Times New Roman" w:hAnsi="Times New Roman" w:cs="Times New Roman"/>
          <w:sz w:val="28"/>
          <w:szCs w:val="28"/>
        </w:rPr>
        <w:t>Сенцова Алексея Викторовича</w:t>
      </w:r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718C" w:rsidRPr="008C4BDB" w:rsidRDefault="00A6718C" w:rsidP="00A6718C">
      <w:pPr>
        <w:widowControl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814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8C4BDB" w:rsidRPr="008C4BDB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Выдать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Сенцову</w:t>
      </w:r>
      <w:r w:rsidRPr="00A6718C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Алексе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A6718C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Викторович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8C4BD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</w:t>
      </w:r>
      <w:r w:rsidRPr="008C4BDB">
        <w:rPr>
          <w:rFonts w:ascii="Times New Roman" w:eastAsia="Times New Roman" w:hAnsi="Times New Roman" w:cs="Times New Roman"/>
          <w:bCs/>
          <w:sz w:val="28"/>
          <w:szCs w:val="28"/>
        </w:rPr>
        <w:t>удостоверение установленного образца.</w:t>
      </w:r>
    </w:p>
    <w:p w:rsidR="008C4BDB" w:rsidRPr="008C4BDB" w:rsidRDefault="00A6718C" w:rsidP="00A67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671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A6718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A6718C">
        <w:rPr>
          <w:rFonts w:ascii="Times New Roman" w:eastAsia="Times New Roman" w:hAnsi="Times New Roman" w:cs="Times New Roman"/>
          <w:sz w:val="28"/>
          <w:szCs w:val="28"/>
        </w:rPr>
        <w:t>3</w:t>
      </w:r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секретаря  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Калтанского городского округа </w:t>
      </w:r>
      <w:r>
        <w:rPr>
          <w:rFonts w:ascii="Times New Roman" w:eastAsia="Times New Roman" w:hAnsi="Times New Roman" w:cs="Times New Roman"/>
          <w:sz w:val="28"/>
          <w:szCs w:val="20"/>
        </w:rPr>
        <w:t>Н.А. Ярушкину</w:t>
      </w:r>
    </w:p>
    <w:p w:rsidR="008C4BDB" w:rsidRPr="008C4BDB" w:rsidRDefault="008C4BDB" w:rsidP="00A671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B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Разместить настоящее решение на </w:t>
      </w:r>
      <w:r w:rsidR="00A6718C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официальном сайте администрации Калтанского городского округа </w:t>
      </w:r>
      <w:r w:rsidR="00A6718C" w:rsidRPr="006C3ED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разделе «Избирательная комиссия»</w:t>
      </w:r>
      <w:r w:rsidR="00A6718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E24C37" w:rsidRPr="00E24C37" w:rsidRDefault="00E24C37" w:rsidP="00AD4502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6C3ED4" w:rsidRDefault="006C3ED4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3ED4" w:rsidRDefault="006C3ED4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E24C37" w:rsidRDefault="00E24C37" w:rsidP="00E24C37">
      <w:pPr>
        <w:tabs>
          <w:tab w:val="left" w:pos="623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F1562">
        <w:rPr>
          <w:rFonts w:ascii="Times New Roman" w:hAnsi="Times New Roman" w:cs="Times New Roman"/>
          <w:sz w:val="28"/>
          <w:szCs w:val="28"/>
        </w:rPr>
        <w:t xml:space="preserve">Н.В. Степанчук </w:t>
      </w:r>
    </w:p>
    <w:p w:rsidR="00E24C37" w:rsidRDefault="00E24C37" w:rsidP="00E24C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E24C37" w:rsidRDefault="00E24C37" w:rsidP="00E24C37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</w:t>
      </w:r>
      <w:r w:rsidR="008F1562">
        <w:rPr>
          <w:rFonts w:ascii="Times New Roman" w:hAnsi="Times New Roman" w:cs="Times New Roman"/>
          <w:sz w:val="28"/>
          <w:szCs w:val="28"/>
        </w:rPr>
        <w:t>нского городского округа                                         Н.А. Ярушкина</w:t>
      </w:r>
    </w:p>
    <w:p w:rsidR="00E24C37" w:rsidRDefault="00E24C37" w:rsidP="00E24C37">
      <w:pPr>
        <w:tabs>
          <w:tab w:val="left" w:pos="680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76D28" w:rsidRDefault="00976D28" w:rsidP="00E24C37">
      <w:pPr>
        <w:tabs>
          <w:tab w:val="left" w:pos="680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D4502" w:rsidRDefault="00AD4502" w:rsidP="00AD4502">
      <w:pPr>
        <w:ind w:firstLine="540"/>
        <w:rPr>
          <w:rFonts w:ascii="Times New Roman" w:hAnsi="Times New Roman" w:cs="Times New Roman"/>
        </w:rPr>
      </w:pPr>
    </w:p>
    <w:sectPr w:rsidR="00AD4502" w:rsidSect="00A671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562" w:rsidRDefault="008F1562" w:rsidP="008F1562">
      <w:pPr>
        <w:spacing w:after="0" w:line="240" w:lineRule="auto"/>
      </w:pPr>
      <w:r>
        <w:separator/>
      </w:r>
    </w:p>
  </w:endnote>
  <w:endnote w:type="continuationSeparator" w:id="0">
    <w:p w:rsidR="008F1562" w:rsidRDefault="008F1562" w:rsidP="008F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562" w:rsidRDefault="008F1562" w:rsidP="008F1562">
      <w:pPr>
        <w:spacing w:after="0" w:line="240" w:lineRule="auto"/>
      </w:pPr>
      <w:r>
        <w:separator/>
      </w:r>
    </w:p>
  </w:footnote>
  <w:footnote w:type="continuationSeparator" w:id="0">
    <w:p w:rsidR="008F1562" w:rsidRDefault="008F1562" w:rsidP="008F1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2C7F"/>
    <w:multiLevelType w:val="hybridMultilevel"/>
    <w:tmpl w:val="58BE01A2"/>
    <w:lvl w:ilvl="0" w:tplc="80CC930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21904565"/>
    <w:multiLevelType w:val="multilevel"/>
    <w:tmpl w:val="0602E7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0914065"/>
    <w:multiLevelType w:val="multilevel"/>
    <w:tmpl w:val="0D0C0A9E"/>
    <w:lvl w:ilvl="0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 w15:restartNumberingAfterBreak="0">
    <w:nsid w:val="42987DED"/>
    <w:multiLevelType w:val="hybridMultilevel"/>
    <w:tmpl w:val="A14ED89A"/>
    <w:lvl w:ilvl="0" w:tplc="9042AEF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4ED17DC3"/>
    <w:multiLevelType w:val="hybridMultilevel"/>
    <w:tmpl w:val="D47C3D40"/>
    <w:lvl w:ilvl="0" w:tplc="E7DEDC0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BB6923"/>
    <w:multiLevelType w:val="hybridMultilevel"/>
    <w:tmpl w:val="23945178"/>
    <w:lvl w:ilvl="0" w:tplc="AFBE9ED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37"/>
    <w:rsid w:val="00016DF2"/>
    <w:rsid w:val="00094FD7"/>
    <w:rsid w:val="001A1963"/>
    <w:rsid w:val="00276CA8"/>
    <w:rsid w:val="00297843"/>
    <w:rsid w:val="002A3791"/>
    <w:rsid w:val="0032233D"/>
    <w:rsid w:val="00365AE9"/>
    <w:rsid w:val="004F71DD"/>
    <w:rsid w:val="005C6C00"/>
    <w:rsid w:val="0065716D"/>
    <w:rsid w:val="006C3ED4"/>
    <w:rsid w:val="00814E25"/>
    <w:rsid w:val="008C4BDB"/>
    <w:rsid w:val="008F1562"/>
    <w:rsid w:val="00931BF7"/>
    <w:rsid w:val="00934483"/>
    <w:rsid w:val="00976D28"/>
    <w:rsid w:val="009E7124"/>
    <w:rsid w:val="00A64AE2"/>
    <w:rsid w:val="00A6718C"/>
    <w:rsid w:val="00AC48A8"/>
    <w:rsid w:val="00AD4502"/>
    <w:rsid w:val="00B42578"/>
    <w:rsid w:val="00BF1D51"/>
    <w:rsid w:val="00E24C37"/>
    <w:rsid w:val="00E417C5"/>
    <w:rsid w:val="00EB60B5"/>
    <w:rsid w:val="00ED682A"/>
    <w:rsid w:val="00F7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AEB3"/>
  <w15:docId w15:val="{ECAFFB41-1520-47BA-83B4-C17195BC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5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5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C37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24C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rsid w:val="00E2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4FD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F156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F1562"/>
    <w:rPr>
      <w:sz w:val="20"/>
      <w:szCs w:val="20"/>
    </w:rPr>
  </w:style>
  <w:style w:type="character" w:styleId="a7">
    <w:name w:val="footnote reference"/>
    <w:basedOn w:val="a0"/>
    <w:uiPriority w:val="99"/>
    <w:rsid w:val="008F156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65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5AE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D45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D450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Степанчук Надежда Вячеславовна</cp:lastModifiedBy>
  <cp:revision>4</cp:revision>
  <cp:lastPrinted>2021-06-30T10:17:00Z</cp:lastPrinted>
  <dcterms:created xsi:type="dcterms:W3CDTF">2021-07-09T05:44:00Z</dcterms:created>
  <dcterms:modified xsi:type="dcterms:W3CDTF">2021-07-19T09:04:00Z</dcterms:modified>
</cp:coreProperties>
</file>