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CE6993">
        <w:rPr>
          <w:rFonts w:ascii="Times New Roman" w:hAnsi="Times New Roman" w:cs="Times New Roman"/>
          <w:b/>
          <w:sz w:val="28"/>
          <w:szCs w:val="28"/>
        </w:rPr>
        <w:t>1</w:t>
      </w:r>
      <w:r w:rsidR="002A3791">
        <w:rPr>
          <w:rFonts w:ascii="Times New Roman" w:hAnsi="Times New Roman" w:cs="Times New Roman"/>
          <w:b/>
          <w:sz w:val="28"/>
          <w:szCs w:val="28"/>
        </w:rPr>
        <w:t>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E6993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BA748D">
        <w:rPr>
          <w:rFonts w:ascii="Times New Roman" w:hAnsi="Times New Roman" w:cs="Times New Roman"/>
          <w:b/>
          <w:sz w:val="28"/>
          <w:szCs w:val="26"/>
        </w:rPr>
        <w:t>№ 17</w:t>
      </w:r>
    </w:p>
    <w:p w:rsidR="00EA64FF" w:rsidRPr="00EA64FF" w:rsidRDefault="00EA64FF" w:rsidP="00EA64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A64FF">
        <w:rPr>
          <w:rFonts w:ascii="Times New Roman" w:hAnsi="Times New Roman"/>
          <w:b/>
          <w:i/>
          <w:sz w:val="28"/>
          <w:szCs w:val="28"/>
        </w:rPr>
        <w:t xml:space="preserve">Об удостоверении доверенных лиц  избирательных объединений и кандидатов  в депутаты Совета народных депутатов Калтанского городского округа пятого созыва </w:t>
      </w:r>
    </w:p>
    <w:p w:rsidR="00EA64FF" w:rsidRPr="00435DD4" w:rsidRDefault="00EA64FF" w:rsidP="00EA64FF">
      <w:pPr>
        <w:tabs>
          <w:tab w:val="left" w:pos="10348"/>
        </w:tabs>
        <w:spacing w:after="0"/>
        <w:ind w:right="4535"/>
        <w:rPr>
          <w:rFonts w:ascii="Times New Roman" w:hAnsi="Times New Roman"/>
          <w:b/>
          <w:sz w:val="20"/>
        </w:rPr>
      </w:pPr>
    </w:p>
    <w:p w:rsidR="00EA64FF" w:rsidRPr="00E41282" w:rsidRDefault="00EA64FF" w:rsidP="00EA6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пунктом 3 статьи 35 </w:t>
      </w:r>
      <w:r w:rsidRPr="00E41282">
        <w:rPr>
          <w:rFonts w:ascii="Times New Roman" w:hAnsi="Times New Roman"/>
          <w:sz w:val="28"/>
          <w:szCs w:val="24"/>
        </w:rPr>
        <w:t xml:space="preserve">Закона Кемеровской области от 30.05.2011 № 54-ОЗ «О выборах в органы местного самоуправления в Кемеровской области» </w:t>
      </w:r>
      <w:r>
        <w:rPr>
          <w:rFonts w:ascii="Times New Roman" w:hAnsi="Times New Roman"/>
          <w:sz w:val="28"/>
          <w:szCs w:val="24"/>
        </w:rPr>
        <w:t>Избирательная к</w:t>
      </w:r>
      <w:r w:rsidRPr="00E41282">
        <w:rPr>
          <w:rFonts w:ascii="Times New Roman" w:hAnsi="Times New Roman"/>
          <w:sz w:val="28"/>
          <w:szCs w:val="24"/>
        </w:rPr>
        <w:t>омиссия</w:t>
      </w:r>
      <w:r>
        <w:rPr>
          <w:rFonts w:ascii="Times New Roman" w:hAnsi="Times New Roman"/>
          <w:sz w:val="28"/>
          <w:szCs w:val="24"/>
        </w:rPr>
        <w:t xml:space="preserve"> Калтанского городского округа</w:t>
      </w:r>
    </w:p>
    <w:p w:rsidR="00EA64FF" w:rsidRDefault="00EA64FF" w:rsidP="00EA64FF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945F1E">
        <w:rPr>
          <w:rFonts w:ascii="Times New Roman" w:hAnsi="Times New Roman"/>
          <w:b/>
          <w:sz w:val="28"/>
          <w:szCs w:val="26"/>
        </w:rPr>
        <w:t xml:space="preserve"> РЕШИЛА:</w:t>
      </w:r>
    </w:p>
    <w:p w:rsidR="00EA64FF" w:rsidRDefault="00EA64FF" w:rsidP="00EA64FF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</w:rPr>
      </w:pPr>
      <w:r w:rsidRPr="00E41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Утвердить образец и описание удостоверений:</w:t>
      </w:r>
    </w:p>
    <w:p w:rsidR="00EA64FF" w:rsidRDefault="00EA64FF" w:rsidP="00EA64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доверенного лица  кандидата </w:t>
      </w:r>
      <w:r w:rsidRPr="004820CF">
        <w:rPr>
          <w:rFonts w:ascii="Times New Roman" w:hAnsi="Times New Roman"/>
          <w:sz w:val="28"/>
          <w:szCs w:val="28"/>
        </w:rPr>
        <w:t>в депутаты Совета народных депутатов Калт</w:t>
      </w:r>
      <w:r>
        <w:rPr>
          <w:rFonts w:ascii="Times New Roman" w:hAnsi="Times New Roman"/>
          <w:sz w:val="28"/>
          <w:szCs w:val="28"/>
        </w:rPr>
        <w:t>анского городского округа шестого</w:t>
      </w:r>
      <w:r w:rsidRPr="004820CF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>, выдвинутого избирательным объединением</w:t>
      </w:r>
      <w:r w:rsidRPr="004820CF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EA64FF" w:rsidRDefault="00EA64FF" w:rsidP="00EA64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доверенного лица  кандидата </w:t>
      </w:r>
      <w:r w:rsidRPr="004820CF">
        <w:rPr>
          <w:rFonts w:ascii="Times New Roman" w:hAnsi="Times New Roman"/>
          <w:sz w:val="28"/>
          <w:szCs w:val="28"/>
        </w:rPr>
        <w:t>в депутаты Совета народных депутатов Калт</w:t>
      </w:r>
      <w:r>
        <w:rPr>
          <w:rFonts w:ascii="Times New Roman" w:hAnsi="Times New Roman"/>
          <w:sz w:val="28"/>
          <w:szCs w:val="28"/>
        </w:rPr>
        <w:t>анского городского округа шестого</w:t>
      </w:r>
      <w:r w:rsidRPr="004820CF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Pr="004820CF">
        <w:rPr>
          <w:rFonts w:ascii="Times New Roman" w:hAnsi="Times New Roman"/>
          <w:sz w:val="28"/>
          <w:szCs w:val="28"/>
        </w:rPr>
        <w:t>по одномандатному избирательному округу</w:t>
      </w:r>
      <w:r>
        <w:rPr>
          <w:rFonts w:ascii="Times New Roman" w:hAnsi="Times New Roman"/>
          <w:sz w:val="28"/>
          <w:szCs w:val="28"/>
        </w:rPr>
        <w:t xml:space="preserve"> (Приложение № 2);</w:t>
      </w:r>
    </w:p>
    <w:p w:rsidR="00EA64FF" w:rsidRDefault="00EA64FF" w:rsidP="00EA64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64FF">
        <w:rPr>
          <w:rFonts w:ascii="Times New Roman" w:hAnsi="Times New Roman"/>
          <w:sz w:val="28"/>
          <w:szCs w:val="28"/>
        </w:rPr>
        <w:t>кандидата в депутаты Совета народных депутатов Кал</w:t>
      </w:r>
      <w:r>
        <w:rPr>
          <w:rFonts w:ascii="Times New Roman" w:hAnsi="Times New Roman"/>
          <w:sz w:val="28"/>
          <w:szCs w:val="28"/>
        </w:rPr>
        <w:t xml:space="preserve">танского городского округа шестого </w:t>
      </w:r>
      <w:r w:rsidRPr="00EA64FF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4FF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3).</w:t>
      </w:r>
    </w:p>
    <w:p w:rsidR="00CE6993" w:rsidRPr="00CE6993" w:rsidRDefault="00CE6993" w:rsidP="00CE69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E6993">
        <w:rPr>
          <w:rFonts w:ascii="Times New Roman" w:eastAsia="Times New Roman" w:hAnsi="Times New Roman" w:cs="Times New Roman"/>
          <w:sz w:val="28"/>
          <w:szCs w:val="24"/>
        </w:rPr>
        <w:t>Секретарю Избирательной комиссии Калтанского городского округа (</w:t>
      </w:r>
      <w:r>
        <w:rPr>
          <w:rFonts w:ascii="Times New Roman" w:eastAsia="Times New Roman" w:hAnsi="Times New Roman" w:cs="Times New Roman"/>
          <w:sz w:val="28"/>
          <w:szCs w:val="24"/>
        </w:rPr>
        <w:t>Н.А. Ярушкина</w:t>
      </w:r>
      <w:r w:rsidRPr="00CE6993">
        <w:rPr>
          <w:rFonts w:ascii="Times New Roman" w:eastAsia="Times New Roman" w:hAnsi="Times New Roman" w:cs="Times New Roman"/>
          <w:sz w:val="28"/>
          <w:szCs w:val="24"/>
        </w:rPr>
        <w:t>) организовать изготовление удостоверений согласно приложению.</w:t>
      </w:r>
    </w:p>
    <w:p w:rsidR="00CE6993" w:rsidRPr="00CE6993" w:rsidRDefault="00CE6993" w:rsidP="00CE69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решение на сайте администрации Калтанского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в</w:t>
      </w: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разделе «Избирательная комиссия» в </w:t>
      </w:r>
      <w:r w:rsidR="00EA64FF"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>сети «</w:t>
      </w: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Интернет».</w:t>
      </w:r>
    </w:p>
    <w:p w:rsidR="00CE6993" w:rsidRPr="00CE6993" w:rsidRDefault="00CE6993" w:rsidP="00CE69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E6993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настоящего решения воз</w:t>
      </w:r>
      <w:bookmarkStart w:id="0" w:name="_GoBack"/>
      <w:bookmarkEnd w:id="0"/>
      <w:r w:rsidRPr="00CE6993">
        <w:rPr>
          <w:rFonts w:ascii="Times New Roman" w:eastAsia="Times New Roman" w:hAnsi="Times New Roman" w:cs="Times New Roman"/>
          <w:sz w:val="28"/>
          <w:szCs w:val="24"/>
        </w:rPr>
        <w:t xml:space="preserve">ложить на секретаря Избирательной комиссии 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4"/>
        </w:rPr>
        <w:t>Ярушкиной Н.А.</w:t>
      </w: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E6993" w:rsidRDefault="00CE6993" w:rsidP="00CE6993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Н.В. Степанчук </w:t>
      </w:r>
    </w:p>
    <w:p w:rsidR="00CE6993" w:rsidRDefault="00CE6993" w:rsidP="00CE6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E6993" w:rsidRDefault="00CE6993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                                               Н.А. Ярушкина</w:t>
      </w: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A64FF" w:rsidRDefault="00EA64FF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64FF" w:rsidRPr="00EA64FF" w:rsidRDefault="00EA64FF" w:rsidP="00EA64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1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решению избирательной комиссии</w:t>
      </w:r>
    </w:p>
    <w:p w:rsidR="00EA64FF" w:rsidRPr="00EA64FF" w:rsidRDefault="00EA64FF" w:rsidP="00EA64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>Калтанского горо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«10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>» июля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</w:rPr>
      </w:pP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64FF">
        <w:rPr>
          <w:rFonts w:ascii="Times New Roman" w:eastAsia="Times New Roman" w:hAnsi="Times New Roman" w:cs="Times New Roman"/>
          <w:b/>
          <w:sz w:val="20"/>
          <w:szCs w:val="20"/>
        </w:rPr>
        <w:t>ОБРАЗЕЦ УДОСТОВЕРЕНИЯ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64FF">
        <w:rPr>
          <w:rFonts w:ascii="Times New Roman" w:eastAsia="Times New Roman" w:hAnsi="Times New Roman" w:cs="Times New Roman"/>
          <w:b/>
          <w:sz w:val="20"/>
          <w:szCs w:val="20"/>
        </w:rPr>
        <w:t>ДОВЕРЕННОГО ЛИЦА КАНДИДАТА В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64FF">
        <w:rPr>
          <w:rFonts w:ascii="Times New Roman" w:eastAsia="Times New Roman" w:hAnsi="Times New Roman" w:cs="Times New Roman"/>
          <w:b/>
          <w:sz w:val="20"/>
          <w:szCs w:val="20"/>
        </w:rPr>
        <w:t xml:space="preserve">  ДЕПУТАТЫ СОВЕТА НАРОДНЫХ ДЕПУТАТОВ КАЛТ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АНСКОГО ГОРОДСКОГО ОКРУГА ШЕСТОГО</w:t>
      </w:r>
      <w:r w:rsidRPr="00EA64FF">
        <w:rPr>
          <w:rFonts w:ascii="Times New Roman" w:eastAsia="Times New Roman" w:hAnsi="Times New Roman" w:cs="Times New Roman"/>
          <w:b/>
          <w:sz w:val="20"/>
          <w:szCs w:val="20"/>
        </w:rPr>
        <w:t xml:space="preserve"> СОЗЫВА, ВЫДВИНУТОГО ИЗБИРАТЕЛЬНЫМ ОБЪЕДИНЕНИЕМ  ПО ОДНОМАНДАТНОМУ ИЗБИРАТЕЛЬНОМУ ОКРУГУ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5"/>
      </w:tblGrid>
      <w:tr w:rsidR="00EA64FF" w:rsidRPr="00EA64FF" w:rsidTr="00F42BA9">
        <w:trPr>
          <w:trHeight w:val="4480"/>
        </w:trPr>
        <w:tc>
          <w:tcPr>
            <w:tcW w:w="6975" w:type="dxa"/>
          </w:tcPr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</w:p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  <w:r w:rsidRPr="00EA64FF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>Выборы депутатов Совета народных депутатов Калтанского городского округа</w:t>
            </w:r>
          </w:p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</w:rPr>
            </w:pPr>
            <w:r w:rsidRPr="00EA64FF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 xml:space="preserve"> шестого созыва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У Д О С Т О В Е Р Е Н И Е  №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</w:p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(фамилия, имя, отчество)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является доверенным лицом__________________________________ кандидата в депутаты Совета народных депутатов Калтанского городского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округа шестого</w:t>
            </w:r>
            <w:r w:rsidRPr="00EA64FF">
              <w:rPr>
                <w:rFonts w:ascii="Times New Roman" w:eastAsia="Times New Roman" w:hAnsi="Times New Roman" w:cs="Times New Roman"/>
                <w:szCs w:val="20"/>
              </w:rPr>
              <w:t xml:space="preserve"> созыва, 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выдвинутого___________________________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</w:t>
            </w:r>
            <w:r w:rsidRPr="00EA64FF">
              <w:rPr>
                <w:rFonts w:ascii="Times New Roman" w:eastAsia="Times New Roman" w:hAnsi="Times New Roman" w:cs="Times New Roman"/>
                <w:sz w:val="14"/>
                <w:szCs w:val="20"/>
              </w:rPr>
              <w:t>(наименование избирательного объединения)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</w:t>
            </w:r>
            <w:r w:rsidRPr="00EA64F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</w:t>
            </w:r>
            <w:r w:rsidRPr="00EA64FF">
              <w:rPr>
                <w:rFonts w:ascii="Times New Roman" w:eastAsia="Times New Roman" w:hAnsi="Times New Roman" w:cs="Times New Roman"/>
                <w:i/>
                <w:szCs w:val="20"/>
              </w:rPr>
              <w:t>ФОТО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 xml:space="preserve">   </w:t>
            </w:r>
            <w:r w:rsidRPr="00EA64FF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</w:rPr>
              <w:t>(наименование и № одномандатного избирательного округа )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Секретарь                                                                 </w:t>
            </w:r>
            <w:r w:rsidRPr="00EA64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МП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Избирательной комиссии ___________  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</w:t>
            </w:r>
            <w:r w:rsidRPr="00EA64FF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 xml:space="preserve">     </w:t>
            </w:r>
            <w:r w:rsidRPr="00EA64FF">
              <w:rPr>
                <w:rFonts w:ascii="Times New Roman" w:eastAsia="Times New Roman" w:hAnsi="Times New Roman" w:cs="Times New Roman"/>
                <w:iCs/>
                <w:sz w:val="14"/>
                <w:szCs w:val="20"/>
              </w:rPr>
              <w:t xml:space="preserve">(подпись)    (расшифровка подписи) </w:t>
            </w:r>
          </w:p>
        </w:tc>
      </w:tr>
    </w:tbl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Удостоверение доверенного лица кандидата в депутаты, выдвинутого избирательным объединением по одномандатному избирательному округу - документ, удостоверяющий статус предъявителя.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EA64FF">
          <w:rPr>
            <w:rFonts w:ascii="Times New Roman" w:eastAsia="Times New Roman" w:hAnsi="Times New Roman" w:cs="Times New Roman"/>
            <w:szCs w:val="20"/>
          </w:rPr>
          <w:t>120 мм</w:t>
        </w:r>
      </w:smartTag>
      <w:r w:rsidRPr="00EA64FF">
        <w:rPr>
          <w:rFonts w:ascii="Times New Roman" w:eastAsia="Times New Roman" w:hAnsi="Times New Roman" w:cs="Times New Roman"/>
          <w:szCs w:val="20"/>
        </w:rPr>
        <w:t xml:space="preserve">, реквизиты которого приведены в образце. В удостоверении указываются выборы, фамилия, имя, отчество доверенного лица, фамилия, инициалы кандидата, выдвинутого по одномандатному избирательному округу, наименование избирательного объединения, выдвинувшего кандидата, наименование и номер одномандатного избирательного округа, дата регистрации доверенного лица, срок и условия действия удостоверения, а также ставится подпись секретаря избирательной комиссии, скрепляется круглой печатью избирательной комиссии установленного образца. 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Бланки удостоверений изготавливает избирательная комиссия в соответствии с утвержденным Избирательной комиссией Калтанского городского округа образцом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Удостоверение выдается на основании решения избирательной комиссии о регистрации доверенного лица кандидата в депутаты  , выдвинутого избирательным объединением по одномандатному избирательному округу, но не более 5 доверенных лиц от каждого выдвинутого кандидата.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 xml:space="preserve"> Лица, имеющие удостоверения, обязаны обеспечить их сохранность.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В случае утраты статуса кандидатом, выдвинутым по одномандатному избирательному округу, назначившим доверенных лиц, отзыва доверенных лиц кандидатом их удостоверения аннулируются.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При сложении полномочий доверенным лицом его удостоверение возвращается по месту выдачи удостоверения.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64FF">
        <w:rPr>
          <w:rFonts w:ascii="Times New Roman" w:eastAsia="Times New Roman" w:hAnsi="Times New Roman" w:cs="Times New Roman"/>
          <w:sz w:val="24"/>
          <w:szCs w:val="20"/>
        </w:rPr>
        <w:t>Полномочия доверенных лиц начинается со дня их регистрации и прекращаются вместе с утратой статуса назначившим их кандидатом или с утратой статуса всеми кандидатами, включенными в состав единого списка кандидатов, который выдвинут избирательным объединением, назначившим этих доверенных лиц.</w:t>
      </w:r>
    </w:p>
    <w:p w:rsidR="00EA64FF" w:rsidRPr="00EA64FF" w:rsidRDefault="00EA64FF" w:rsidP="00EA64FF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4FF" w:rsidRPr="00EA64FF" w:rsidRDefault="00EA64FF" w:rsidP="00EA64FF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4FF" w:rsidRPr="00EA64FF" w:rsidRDefault="00EA64FF" w:rsidP="00EA64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решению избирательной комиссии</w:t>
      </w:r>
    </w:p>
    <w:p w:rsidR="00EA64FF" w:rsidRPr="00EA64FF" w:rsidRDefault="00EA64FF" w:rsidP="00EA64F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>Калтанского горо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«10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>» июля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</w:rPr>
      </w:pP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64FF">
        <w:rPr>
          <w:rFonts w:ascii="Times New Roman" w:eastAsia="Times New Roman" w:hAnsi="Times New Roman" w:cs="Times New Roman"/>
          <w:b/>
          <w:sz w:val="24"/>
          <w:szCs w:val="20"/>
        </w:rPr>
        <w:t>ОБРАЗЕЦ УДОСТОВЕРЕНИЯ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64FF">
        <w:rPr>
          <w:rFonts w:ascii="Times New Roman" w:eastAsia="Times New Roman" w:hAnsi="Times New Roman" w:cs="Times New Roman"/>
          <w:b/>
          <w:sz w:val="24"/>
          <w:szCs w:val="20"/>
        </w:rPr>
        <w:t>ДОВЕРЕННОГО ЛИЦА КАНДИДАТА В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A64FF">
        <w:rPr>
          <w:rFonts w:ascii="Times New Roman" w:eastAsia="Times New Roman" w:hAnsi="Times New Roman" w:cs="Times New Roman"/>
          <w:b/>
          <w:sz w:val="24"/>
          <w:szCs w:val="20"/>
        </w:rPr>
        <w:t xml:space="preserve">  ДЕПУТАТЫ СОВЕТА НАРОДНЫХ ДЕПУТАТОВ КАЛТ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АНСКОГО ГОРОДСКОГО ОКРУГА ШЕСТОГО</w:t>
      </w:r>
      <w:r w:rsidRPr="00EA64FF">
        <w:rPr>
          <w:rFonts w:ascii="Times New Roman" w:eastAsia="Times New Roman" w:hAnsi="Times New Roman" w:cs="Times New Roman"/>
          <w:b/>
          <w:sz w:val="24"/>
          <w:szCs w:val="20"/>
        </w:rPr>
        <w:t xml:space="preserve"> СОЗЫВА, ПО ОДНОМАНДАТНОМУ ИЗБИРАТЕЛЬНОМУ ОКРУГУ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5"/>
      </w:tblGrid>
      <w:tr w:rsidR="00EA64FF" w:rsidRPr="00EA64FF" w:rsidTr="00F42BA9">
        <w:trPr>
          <w:trHeight w:val="4480"/>
        </w:trPr>
        <w:tc>
          <w:tcPr>
            <w:tcW w:w="6975" w:type="dxa"/>
          </w:tcPr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</w:p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  <w:r w:rsidRPr="00EA64FF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>Выборы депутатов Совета народных депутатов Калтанского городского округа</w:t>
            </w:r>
          </w:p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</w:rPr>
            </w:pPr>
            <w:r w:rsidRPr="00EA64FF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 xml:space="preserve"> шестого созыва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У Д О С Т О В Е Р Е Н И Е  №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</w:p>
          <w:p w:rsidR="00EA64FF" w:rsidRPr="00EA64FF" w:rsidRDefault="00EA64FF" w:rsidP="00EA64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(фамилия, имя, отчество)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является доверенным лицом__________________________________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</w:t>
            </w:r>
            <w:r w:rsidRPr="00EA64FF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(фамилия и инициалы кандидата)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 xml:space="preserve"> кандидата в депутаты Совета народных депутатов Калт</w:t>
            </w:r>
            <w:r>
              <w:rPr>
                <w:rFonts w:ascii="Times New Roman" w:eastAsia="Times New Roman" w:hAnsi="Times New Roman" w:cs="Times New Roman"/>
                <w:szCs w:val="20"/>
              </w:rPr>
              <w:t>анского городского округа шестого</w:t>
            </w:r>
            <w:r w:rsidRPr="00EA64FF">
              <w:rPr>
                <w:rFonts w:ascii="Times New Roman" w:eastAsia="Times New Roman" w:hAnsi="Times New Roman" w:cs="Times New Roman"/>
                <w:szCs w:val="20"/>
              </w:rPr>
              <w:t xml:space="preserve"> созыва, 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</w:t>
            </w:r>
            <w:r w:rsidRPr="00EA64F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</w:t>
            </w:r>
            <w:r w:rsidRPr="00EA64FF">
              <w:rPr>
                <w:rFonts w:ascii="Times New Roman" w:eastAsia="Times New Roman" w:hAnsi="Times New Roman" w:cs="Times New Roman"/>
                <w:i/>
                <w:szCs w:val="20"/>
              </w:rPr>
              <w:t>ФОТО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szCs w:val="20"/>
              </w:rPr>
              <w:t>______________________________________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 xml:space="preserve">   </w:t>
            </w:r>
            <w:r w:rsidRPr="00EA64FF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</w:rPr>
              <w:t>(наименование и № одномандатного избирательного округа )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Секретарь                                                                 </w:t>
            </w:r>
            <w:r w:rsidRPr="00EA64F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МП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Избирательной комиссии ___________  _____________</w:t>
            </w:r>
          </w:p>
          <w:p w:rsidR="00EA64FF" w:rsidRPr="00EA64FF" w:rsidRDefault="00EA64FF" w:rsidP="00EA6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</w:pPr>
            <w:r w:rsidRPr="00EA64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</w:t>
            </w:r>
            <w:r w:rsidRPr="00EA64FF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 xml:space="preserve">     </w:t>
            </w:r>
            <w:r w:rsidRPr="00EA64FF">
              <w:rPr>
                <w:rFonts w:ascii="Times New Roman" w:eastAsia="Times New Roman" w:hAnsi="Times New Roman" w:cs="Times New Roman"/>
                <w:iCs/>
                <w:sz w:val="14"/>
                <w:szCs w:val="20"/>
              </w:rPr>
              <w:t xml:space="preserve">(подпись)    (расшифровка подписи) </w:t>
            </w:r>
          </w:p>
        </w:tc>
      </w:tr>
    </w:tbl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Удостоверение доверенного лица кандидата в депутаты  по одномандатному избирательному округу - документ, удостоверяющий статус предъявителя.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EA64FF">
          <w:rPr>
            <w:rFonts w:ascii="Times New Roman" w:eastAsia="Times New Roman" w:hAnsi="Times New Roman" w:cs="Times New Roman"/>
            <w:szCs w:val="20"/>
          </w:rPr>
          <w:t>120 мм</w:t>
        </w:r>
      </w:smartTag>
      <w:r w:rsidRPr="00EA64FF">
        <w:rPr>
          <w:rFonts w:ascii="Times New Roman" w:eastAsia="Times New Roman" w:hAnsi="Times New Roman" w:cs="Times New Roman"/>
          <w:szCs w:val="20"/>
        </w:rPr>
        <w:t xml:space="preserve">, реквизиты которого приведены в образце. В удостоверении указываются выборы, фамилия, имя, отчество доверенного лица, фамилия, инициалы кандидата, выдвинутого по одномандатному избирательному округу, наименование избирательного объединения, выдвинувшего кандидата, наименование и номер одномандатного избирательного округа, дата регистрации доверенного лица, срок и условия действия удостоверения, а также ставится подпись секретаря избирательной комиссии, скрепляется круглой печатью избирательной комиссии установленного образца. 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Бланки удостоверений изготавливает избирательная комиссия в соответствии с утвержденным Избирательной комиссией Калтанского городского округа образцом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Удостоверение выдается на основании решения избирательной комиссии о регистрации доверенного лица кандидата в депутаты, выдвинутого по одномандатному избирательному округу, но не более 5 доверенных лиц от каждого выдвинутого кандидата.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 xml:space="preserve"> Лица, имеющие удостоверения, обязаны обеспечить их сохранность.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В случае утраты статуса кандидатом, выдвинутым по одномандатному избирательному округу, назначившим доверенных лиц, отзыва доверенных лиц кандидатом их удостоверения аннулируются.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A64FF">
        <w:rPr>
          <w:rFonts w:ascii="Times New Roman" w:eastAsia="Times New Roman" w:hAnsi="Times New Roman" w:cs="Times New Roman"/>
          <w:szCs w:val="20"/>
        </w:rPr>
        <w:t>При сложении полномочий доверенным лицом его удостоверение возвращается по месту выдачи удостоверения.</w:t>
      </w:r>
    </w:p>
    <w:p w:rsidR="00EA64FF" w:rsidRPr="00EA64FF" w:rsidRDefault="00EA64FF" w:rsidP="00EA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A64FF">
        <w:rPr>
          <w:rFonts w:ascii="Times New Roman" w:eastAsia="Times New Roman" w:hAnsi="Times New Roman" w:cs="Times New Roman"/>
          <w:sz w:val="24"/>
          <w:szCs w:val="20"/>
        </w:rPr>
        <w:t>Полномочия доверенных лиц начинается со дня их регистрации и прекращаются вместе с утратой статуса назначившим их кандидатом или с утратой статуса всеми кандидатами, включенными в состав единого списка кандидатов, который выдвинут избирательным объединением, назначившим этих доверенных лиц.</w:t>
      </w:r>
    </w:p>
    <w:p w:rsidR="00EA64FF" w:rsidRPr="00EA64FF" w:rsidRDefault="00EA64FF" w:rsidP="00EA64FF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64FF" w:rsidRDefault="00EA64FF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64FF" w:rsidRDefault="00EA64FF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64FF" w:rsidRDefault="00EA64FF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64FF" w:rsidRDefault="00EA64FF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64FF" w:rsidRDefault="00EA64FF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64FF" w:rsidRDefault="00EA64FF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E6993" w:rsidRPr="00CE6993" w:rsidRDefault="00CE6993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№ </w:t>
      </w:r>
      <w:r w:rsidR="00EA64FF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решению избирательной комиссии</w:t>
      </w:r>
    </w:p>
    <w:p w:rsidR="00CE6993" w:rsidRPr="00CE6993" w:rsidRDefault="00CE6993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>Калтанского горо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«10</w:t>
      </w: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>» июля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 w:rsidR="00EA64FF"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</w:rPr>
      </w:pP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>ОБРАЗЕЦ УДОСТОВЕРЕНИЯ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>КАНДИДАТА В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 xml:space="preserve">  ДЕПУТАТЫ СОВЕТА НАРОДНЫХ ДЕПУТАТОВ КАЛТ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АНСКОГО ГОРОДСКОГО ОКРУГА ШЕСТОГО</w:t>
      </w: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 xml:space="preserve"> СОЗЫВА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5"/>
      </w:tblGrid>
      <w:tr w:rsidR="00CE6993" w:rsidRPr="00CE6993" w:rsidTr="00F42BA9">
        <w:trPr>
          <w:trHeight w:val="4480"/>
        </w:trPr>
        <w:tc>
          <w:tcPr>
            <w:tcW w:w="6975" w:type="dxa"/>
          </w:tcPr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  <w:r w:rsidRPr="00CE6993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>Выборы депутатов Совета народных депутатов Калтанского городского округа</w:t>
            </w: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</w:rPr>
            </w:pPr>
            <w:r w:rsidRPr="00CE6993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 xml:space="preserve"> шестого созыва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CE6993">
              <w:rPr>
                <w:rFonts w:ascii="Times New Roman" w:eastAsia="Times New Roman" w:hAnsi="Times New Roman" w:cs="Times New Roman"/>
                <w:szCs w:val="20"/>
              </w:rPr>
              <w:t xml:space="preserve">У Д О С Т О В Е Р Е Н И Е  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szCs w:val="20"/>
              </w:rPr>
              <w:t>_____________________________________________</w:t>
            </w: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9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</w:p>
          <w:p w:rsid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szCs w:val="20"/>
              </w:rPr>
              <w:t>является кандидатом в депутаты Совета народных депутатов Кал</w:t>
            </w:r>
            <w:r>
              <w:rPr>
                <w:rFonts w:ascii="Times New Roman" w:eastAsia="Times New Roman" w:hAnsi="Times New Roman" w:cs="Times New Roman"/>
                <w:szCs w:val="20"/>
              </w:rPr>
              <w:t>танского городского округа шестого</w:t>
            </w:r>
            <w:r w:rsidR="00EA64FF">
              <w:rPr>
                <w:rFonts w:ascii="Times New Roman" w:eastAsia="Times New Roman" w:hAnsi="Times New Roman" w:cs="Times New Roman"/>
                <w:szCs w:val="20"/>
              </w:rPr>
              <w:t xml:space="preserve"> созыва</w:t>
            </w:r>
          </w:p>
          <w:p w:rsidR="00EA64FF" w:rsidRDefault="00EA64FF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A64FF" w:rsidRPr="00CE6993" w:rsidRDefault="00EA64FF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Председатель                       </w:t>
            </w: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избирательной комиссии</w:t>
            </w:r>
            <w:r w:rsidRPr="00CE699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Н.В. Степанчук</w:t>
            </w:r>
            <w:r w:rsidRPr="00CE699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            ФОТО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Действительно до «__»________ ______г.            дата регистрации</w:t>
            </w:r>
          </w:p>
        </w:tc>
      </w:tr>
    </w:tbl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>Удостоверение кандидата в депутаты Совета народных депутатов Калтанского городского округа, зарегистрированного по одномандатному избирательному округу - документ, удостоверяющий статус предъявителя.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CE6993">
          <w:rPr>
            <w:rFonts w:ascii="Times New Roman" w:eastAsia="Times New Roman" w:hAnsi="Times New Roman" w:cs="Times New Roman"/>
            <w:sz w:val="24"/>
            <w:szCs w:val="20"/>
          </w:rPr>
          <w:t>120 мм</w:t>
        </w:r>
      </w:smartTag>
      <w:r w:rsidRPr="00CE6993">
        <w:rPr>
          <w:rFonts w:ascii="Times New Roman" w:eastAsia="Times New Roman" w:hAnsi="Times New Roman" w:cs="Times New Roman"/>
          <w:sz w:val="24"/>
          <w:szCs w:val="20"/>
        </w:rPr>
        <w:t>, реквизиты которого приведены в образце. В удостоверении указываются выборы, фамилия, имя, отчество уполномоченного представителя кандидата по финансовым вопросам, данные кандидата, дата регистрации уполномоченного представителя кандидата по финансовым вопросам, номер, срок и условия действия удостоверения, а также ставится подпись секретаря соответствующей избирательной комиссии, зарегистрировавшей уполномоченного представителя по финансовым вопросам, скрепленная печатью соответствующей избирательной комиссии установленного образца.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>Удостоверение выдается на основании решения соответствующей избирательной комиссии о регистрации кандидата в депутаты Совета народных депутатов Калтанского городского округа, зарегистрированного по одномандатному избирательному округу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CE6993">
        <w:rPr>
          <w:rFonts w:ascii="Times New Roman" w:eastAsia="Times New Roman" w:hAnsi="Times New Roman" w:cs="Times New Roman"/>
          <w:sz w:val="24"/>
          <w:szCs w:val="20"/>
        </w:rPr>
        <w:t xml:space="preserve"> Лица, имеющие удостоверения, обязаны обеспечить их сохранность.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>В случае прекращения полномочий уполномоченного представителя кандидата по финансовым вопросам его удостоверение должно быть возвращено по месту выдачи.</w:t>
      </w:r>
    </w:p>
    <w:p w:rsidR="00CE6993" w:rsidRPr="00CE6993" w:rsidRDefault="00CE6993" w:rsidP="00CE6993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EA64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A8176D7"/>
    <w:multiLevelType w:val="hybridMultilevel"/>
    <w:tmpl w:val="6A385F3C"/>
    <w:lvl w:ilvl="0" w:tplc="1700D6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7"/>
    <w:rsid w:val="00016DF2"/>
    <w:rsid w:val="00094FD7"/>
    <w:rsid w:val="001A1963"/>
    <w:rsid w:val="0022489E"/>
    <w:rsid w:val="00276CA8"/>
    <w:rsid w:val="00297843"/>
    <w:rsid w:val="002A3791"/>
    <w:rsid w:val="0032233D"/>
    <w:rsid w:val="00365AE9"/>
    <w:rsid w:val="004F71DD"/>
    <w:rsid w:val="005C6C00"/>
    <w:rsid w:val="0065716D"/>
    <w:rsid w:val="006C3ED4"/>
    <w:rsid w:val="007C0D87"/>
    <w:rsid w:val="008F1562"/>
    <w:rsid w:val="00931BF7"/>
    <w:rsid w:val="00934483"/>
    <w:rsid w:val="00976D28"/>
    <w:rsid w:val="009E7124"/>
    <w:rsid w:val="00A64AE2"/>
    <w:rsid w:val="00AC48A8"/>
    <w:rsid w:val="00AD4502"/>
    <w:rsid w:val="00B42578"/>
    <w:rsid w:val="00BA748D"/>
    <w:rsid w:val="00BF1D51"/>
    <w:rsid w:val="00CE6993"/>
    <w:rsid w:val="00E24C37"/>
    <w:rsid w:val="00EA64FF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F8EB2"/>
  <w15:docId w15:val="{C54F8800-06AA-4253-B9EC-F1272403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E6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9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4</cp:revision>
  <cp:lastPrinted>2021-07-13T10:08:00Z</cp:lastPrinted>
  <dcterms:created xsi:type="dcterms:W3CDTF">2021-07-11T10:36:00Z</dcterms:created>
  <dcterms:modified xsi:type="dcterms:W3CDTF">2021-07-13T10:09:00Z</dcterms:modified>
</cp:coreProperties>
</file>