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19" w:rsidRDefault="00AF4F5D" w:rsidP="000840C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12"/>
        <w:ind w:right="2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-202565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Картинка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19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BB7C"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 </w:t>
      </w:r>
      <w:r w:rsidR="00562A93">
        <w:rPr>
          <w:sz w:val="28"/>
          <w:szCs w:val="28"/>
        </w:rPr>
        <w:t>- КУЗБАСС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КАЛТАНСКИЙ ГОРОДСКОЙ ОКРУГ </w:t>
      </w:r>
    </w:p>
    <w:p w:rsidR="00BB0F19" w:rsidRDefault="00BB0F19" w:rsidP="003520EF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КАЛТАНСКОГО ГОРОДСКОГО ОКРУГА</w:t>
      </w:r>
      <w:bookmarkStart w:id="0" w:name="bookmark0"/>
      <w:bookmarkEnd w:id="0"/>
    </w:p>
    <w:p w:rsidR="00BB0F19" w:rsidRPr="00500DB8" w:rsidRDefault="00BB0F19" w:rsidP="00515771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22"/>
          <w:szCs w:val="22"/>
        </w:rPr>
      </w:pPr>
    </w:p>
    <w:p w:rsidR="00BB0F19" w:rsidRPr="00D9612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36"/>
          <w:szCs w:val="36"/>
        </w:rPr>
      </w:pPr>
      <w:r w:rsidRPr="00D96128">
        <w:rPr>
          <w:b/>
          <w:sz w:val="36"/>
          <w:szCs w:val="36"/>
        </w:rPr>
        <w:t>ПОСТАНОВЛЕНИЕ</w:t>
      </w:r>
    </w:p>
    <w:p w:rsidR="00BB0F19" w:rsidRPr="00500DB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2"/>
          <w:szCs w:val="22"/>
        </w:rPr>
      </w:pPr>
    </w:p>
    <w:p w:rsidR="00BB0F19" w:rsidRPr="0082479D" w:rsidRDefault="00D37618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D3A41">
        <w:rPr>
          <w:sz w:val="28"/>
          <w:szCs w:val="28"/>
        </w:rPr>
        <w:t>т</w:t>
      </w:r>
      <w:r w:rsidR="008F6A9F">
        <w:rPr>
          <w:sz w:val="28"/>
          <w:szCs w:val="28"/>
        </w:rPr>
        <w:t>____________ 2023</w:t>
      </w:r>
      <w:r w:rsidR="00BB0F19" w:rsidRPr="00070E3C">
        <w:rPr>
          <w:sz w:val="28"/>
          <w:szCs w:val="28"/>
        </w:rPr>
        <w:t>г.</w:t>
      </w:r>
      <w:r w:rsidR="007D3A41">
        <w:rPr>
          <w:sz w:val="28"/>
          <w:szCs w:val="28"/>
        </w:rPr>
        <w:t xml:space="preserve"> </w:t>
      </w:r>
      <w:r w:rsidR="005E5C76">
        <w:rPr>
          <w:sz w:val="28"/>
          <w:szCs w:val="28"/>
        </w:rPr>
        <w:t xml:space="preserve">   </w:t>
      </w:r>
      <w:r w:rsidR="007D3A41">
        <w:rPr>
          <w:sz w:val="28"/>
          <w:szCs w:val="28"/>
        </w:rPr>
        <w:t xml:space="preserve"> </w:t>
      </w:r>
      <w:r w:rsidR="00BB0F19" w:rsidRPr="0082479D">
        <w:rPr>
          <w:sz w:val="28"/>
          <w:szCs w:val="28"/>
        </w:rPr>
        <w:t xml:space="preserve">№ </w:t>
      </w:r>
      <w:r w:rsidR="008F6A9F">
        <w:rPr>
          <w:sz w:val="28"/>
          <w:szCs w:val="28"/>
        </w:rPr>
        <w:t>________</w:t>
      </w:r>
      <w:r w:rsidR="00BB0F19" w:rsidRPr="0082479D">
        <w:rPr>
          <w:sz w:val="28"/>
          <w:szCs w:val="28"/>
        </w:rPr>
        <w:t>-</w:t>
      </w:r>
      <w:r w:rsidR="004C77ED">
        <w:rPr>
          <w:sz w:val="28"/>
          <w:szCs w:val="28"/>
        </w:rPr>
        <w:t xml:space="preserve"> </w:t>
      </w:r>
      <w:r w:rsidR="00BB0F19" w:rsidRPr="0082479D">
        <w:rPr>
          <w:sz w:val="28"/>
          <w:szCs w:val="28"/>
        </w:rPr>
        <w:t>п</w:t>
      </w:r>
    </w:p>
    <w:p w:rsidR="00BB0F19" w:rsidRPr="00500DB8" w:rsidRDefault="00BB0F19" w:rsidP="00D73C82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textAlignment w:val="baseline"/>
        <w:rPr>
          <w:b/>
          <w:color w:val="000000"/>
          <w:sz w:val="22"/>
          <w:szCs w:val="22"/>
        </w:rPr>
      </w:pPr>
    </w:p>
    <w:p w:rsidR="007C4C74" w:rsidRPr="008F6A9F" w:rsidRDefault="007C4C74" w:rsidP="00860FA8">
      <w:pPr>
        <w:widowControl w:val="0"/>
        <w:shd w:val="clear" w:color="auto" w:fill="FFFFFF"/>
        <w:suppressAutoHyphens/>
        <w:autoSpaceDE w:val="0"/>
        <w:spacing w:after="0" w:line="310" w:lineRule="exact"/>
        <w:jc w:val="center"/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</w:pPr>
      <w:bookmarkStart w:id="1" w:name="_Hlk59090241"/>
      <w:r w:rsidRPr="008F6A9F">
        <w:rPr>
          <w:rFonts w:ascii="Times New Roman" w:hAnsi="Times New Roman"/>
          <w:b/>
          <w:bCs/>
          <w:i/>
          <w:iCs/>
          <w:sz w:val="28"/>
          <w:szCs w:val="28"/>
        </w:rPr>
        <w:t xml:space="preserve">О внесении изменений в постановление администрации </w:t>
      </w:r>
      <w:r w:rsidR="00860FA8" w:rsidRPr="008F6A9F">
        <w:rPr>
          <w:rFonts w:ascii="Times New Roman" w:hAnsi="Times New Roman"/>
          <w:b/>
          <w:bCs/>
          <w:i/>
          <w:iCs/>
          <w:sz w:val="28"/>
          <w:szCs w:val="28"/>
        </w:rPr>
        <w:t>Калтанского городского округа</w:t>
      </w:r>
      <w:r w:rsidRPr="008F6A9F"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  <w:t xml:space="preserve"> №99-п от 14.04.2020 «О комиссии по обеспечению безопасности дорожного движения при администрации </w:t>
      </w:r>
    </w:p>
    <w:p w:rsidR="00860FA8" w:rsidRPr="008F6A9F" w:rsidRDefault="007C4C74" w:rsidP="00860FA8">
      <w:pPr>
        <w:widowControl w:val="0"/>
        <w:shd w:val="clear" w:color="auto" w:fill="FFFFFF"/>
        <w:suppressAutoHyphens/>
        <w:autoSpaceDE w:val="0"/>
        <w:spacing w:after="0" w:line="310" w:lineRule="exact"/>
        <w:jc w:val="center"/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</w:pPr>
      <w:r w:rsidRPr="008F6A9F"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  <w:t>Калтанского городского округа»</w:t>
      </w:r>
    </w:p>
    <w:p w:rsidR="00DE719E" w:rsidRPr="008F6A9F" w:rsidRDefault="00DE719E" w:rsidP="00860FA8">
      <w:pPr>
        <w:widowControl w:val="0"/>
        <w:shd w:val="clear" w:color="auto" w:fill="FFFFFF"/>
        <w:suppressAutoHyphens/>
        <w:autoSpaceDE w:val="0"/>
        <w:spacing w:after="0" w:line="310" w:lineRule="exact"/>
        <w:jc w:val="center"/>
        <w:rPr>
          <w:rFonts w:ascii="Times New Roman" w:eastAsia="Lucida Sans Unicode" w:hAnsi="Times New Roman"/>
          <w:b/>
          <w:bCs/>
          <w:i/>
          <w:iCs/>
          <w:kern w:val="1"/>
          <w:sz w:val="28"/>
          <w:szCs w:val="28"/>
          <w:lang w:eastAsia="hi-IN" w:bidi="hi-IN"/>
        </w:rPr>
      </w:pPr>
    </w:p>
    <w:p w:rsidR="007C4C74" w:rsidRPr="008F6A9F" w:rsidRDefault="0045337D" w:rsidP="006671E9">
      <w:pPr>
        <w:widowControl w:val="0"/>
        <w:shd w:val="clear" w:color="auto" w:fill="FFFFFF"/>
        <w:suppressAutoHyphens/>
        <w:autoSpaceDE w:val="0"/>
        <w:spacing w:after="0" w:line="310" w:lineRule="exact"/>
        <w:ind w:firstLine="708"/>
        <w:jc w:val="both"/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</w:pPr>
      <w:r w:rsidRPr="008F6A9F">
        <w:rPr>
          <w:rFonts w:ascii="Times New Roman" w:hAnsi="Times New Roman"/>
          <w:sz w:val="28"/>
          <w:szCs w:val="28"/>
          <w:shd w:val="clear" w:color="auto" w:fill="FFFFFF"/>
        </w:rPr>
        <w:t>В целях повышения безопасности дорожного движения на территории Калт</w:t>
      </w:r>
      <w:r w:rsidR="0067318A" w:rsidRPr="008F6A9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8F6A9F">
        <w:rPr>
          <w:rFonts w:ascii="Times New Roman" w:hAnsi="Times New Roman"/>
          <w:sz w:val="28"/>
          <w:szCs w:val="28"/>
          <w:shd w:val="clear" w:color="auto" w:fill="FFFFFF"/>
        </w:rPr>
        <w:t xml:space="preserve">нского городского округа и повышения эффективности деятельности городской комиссии по обеспечению безопасности дорожного движения, в соответствии с </w:t>
      </w:r>
      <w:r w:rsidR="000A79BD" w:rsidRPr="008F6A9F">
        <w:rPr>
          <w:rFonts w:ascii="Times New Roman" w:hAnsi="Times New Roman"/>
          <w:sz w:val="28"/>
          <w:szCs w:val="28"/>
        </w:rPr>
        <w:t xml:space="preserve">Федеральным законом от 10.12.1995 №196-ФЗ </w:t>
      </w:r>
      <w:r w:rsidR="006671E9" w:rsidRPr="008F6A9F">
        <w:rPr>
          <w:rFonts w:ascii="Times New Roman" w:hAnsi="Times New Roman"/>
          <w:sz w:val="28"/>
          <w:szCs w:val="28"/>
          <w:shd w:val="clear" w:color="auto" w:fill="FFFFFF"/>
        </w:rPr>
        <w:t>(ред. от 29.11.2021)</w:t>
      </w:r>
      <w:r w:rsidR="006671E9" w:rsidRPr="008F6A9F">
        <w:rPr>
          <w:rFonts w:ascii="Times New Roman" w:hAnsi="Times New Roman"/>
          <w:sz w:val="28"/>
          <w:szCs w:val="28"/>
        </w:rPr>
        <w:t xml:space="preserve"> </w:t>
      </w:r>
      <w:r w:rsidR="000A79BD" w:rsidRPr="008F6A9F">
        <w:rPr>
          <w:rFonts w:ascii="Times New Roman" w:hAnsi="Times New Roman"/>
          <w:sz w:val="28"/>
          <w:szCs w:val="28"/>
        </w:rPr>
        <w:t>«О безопасности дорожного движения»</w:t>
      </w:r>
      <w:r w:rsidRPr="008F6A9F">
        <w:rPr>
          <w:rFonts w:ascii="Times New Roman" w:hAnsi="Times New Roman"/>
          <w:sz w:val="28"/>
          <w:szCs w:val="28"/>
          <w:shd w:val="clear" w:color="auto" w:fill="FFFFFF"/>
        </w:rPr>
        <w:t>, </w:t>
      </w:r>
      <w:r w:rsidR="006671E9" w:rsidRPr="008F6A9F">
        <w:rPr>
          <w:rFonts w:ascii="Times New Roman" w:hAnsi="Times New Roman"/>
          <w:sz w:val="28"/>
          <w:szCs w:val="28"/>
        </w:rPr>
        <w:t>Федеральный закон от 06.10.2003 №</w:t>
      </w:r>
      <w:r w:rsidR="00337AAA">
        <w:rPr>
          <w:rFonts w:ascii="Times New Roman" w:hAnsi="Times New Roman"/>
          <w:sz w:val="28"/>
          <w:szCs w:val="28"/>
        </w:rPr>
        <w:t xml:space="preserve"> 131-ФЗ (ред. от 06.02.2023</w:t>
      </w:r>
      <w:r w:rsidR="006671E9" w:rsidRPr="008F6A9F">
        <w:rPr>
          <w:rFonts w:ascii="Times New Roman" w:hAnsi="Times New Roman"/>
          <w:sz w:val="28"/>
          <w:szCs w:val="28"/>
        </w:rPr>
        <w:t>) «Об общих принципах организации местного самоуправления в Российской Федерации</w:t>
      </w:r>
      <w:r w:rsidRPr="008F6A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671E9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Уставом Калтанского городского округа, в</w:t>
      </w:r>
      <w:r w:rsidR="005913E5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связи с кадровыми изменениями:</w:t>
      </w:r>
    </w:p>
    <w:bookmarkEnd w:id="1"/>
    <w:p w:rsidR="007C4C74" w:rsidRPr="008F6A9F" w:rsidRDefault="008F6A9F" w:rsidP="008F6A9F">
      <w:pPr>
        <w:widowControl w:val="0"/>
        <w:shd w:val="clear" w:color="auto" w:fill="FFFFFF"/>
        <w:suppressAutoHyphens/>
        <w:autoSpaceDE w:val="0"/>
        <w:spacing w:after="0" w:line="310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>Внести в приложение №</w:t>
      </w:r>
      <w:r w:rsidR="00607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 xml:space="preserve">2 к постановлению </w:t>
      </w:r>
      <w:r w:rsidR="005913E5" w:rsidRPr="008F6A9F">
        <w:rPr>
          <w:rFonts w:ascii="Times New Roman" w:hAnsi="Times New Roman"/>
          <w:bCs/>
          <w:iCs/>
          <w:sz w:val="28"/>
          <w:szCs w:val="28"/>
        </w:rPr>
        <w:t>администрации Калтанского городского округа</w:t>
      </w:r>
      <w:r w:rsidR="005913E5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№</w:t>
      </w:r>
      <w:r w:rsidR="006078DD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 xml:space="preserve"> </w:t>
      </w:r>
      <w:bookmarkStart w:id="2" w:name="_GoBack"/>
      <w:bookmarkEnd w:id="2"/>
      <w:r w:rsidR="005913E5" w:rsidRPr="008F6A9F">
        <w:rPr>
          <w:rFonts w:ascii="Times New Roman" w:eastAsia="Lucida Sans Unicode" w:hAnsi="Times New Roman"/>
          <w:bCs/>
          <w:iCs/>
          <w:kern w:val="1"/>
          <w:sz w:val="28"/>
          <w:szCs w:val="28"/>
          <w:lang w:eastAsia="hi-IN" w:bidi="hi-IN"/>
        </w:rPr>
        <w:t>99-п от 14.04.2020 «О комиссии по обеспечению безопасности дорожного движения при администрации Калтанского городского округа»</w:t>
      </w:r>
      <w:r w:rsidR="005913E5" w:rsidRPr="008F6A9F">
        <w:rPr>
          <w:rFonts w:ascii="Times New Roman" w:hAnsi="Times New Roman"/>
          <w:color w:val="000000"/>
          <w:sz w:val="28"/>
          <w:szCs w:val="28"/>
        </w:rPr>
        <w:t xml:space="preserve"> изменения и изложить в новой редакции согласно приложения №1 к настоящему постановлению.</w:t>
      </w:r>
    </w:p>
    <w:p w:rsidR="008F6A9F" w:rsidRPr="008F6A9F" w:rsidRDefault="00C66BA3" w:rsidP="008F6A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F6A9F" w:rsidRPr="008F6A9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Директору МАУ «Пресс-Центр г. Калтан» (</w:t>
      </w:r>
      <w:proofErr w:type="spellStart"/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Беспальчук</w:t>
      </w:r>
      <w:proofErr w:type="spellEnd"/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 xml:space="preserve"> В.Н.) обеспечить размещение настоящего постановления в средствах массовой информации.</w:t>
      </w:r>
    </w:p>
    <w:p w:rsidR="008F6A9F" w:rsidRPr="008F6A9F" w:rsidRDefault="00C66BA3" w:rsidP="008F6A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F6A9F" w:rsidRPr="008F6A9F">
        <w:rPr>
          <w:rFonts w:ascii="Times New Roman" w:hAnsi="Times New Roman"/>
          <w:bCs/>
          <w:sz w:val="28"/>
          <w:szCs w:val="28"/>
        </w:rPr>
        <w:t xml:space="preserve">. </w:t>
      </w:r>
      <w:r w:rsidR="008F6A9F" w:rsidRPr="008F6A9F">
        <w:rPr>
          <w:rFonts w:ascii="Times New Roman" w:eastAsia="Times New Roman" w:hAnsi="Times New Roman"/>
          <w:sz w:val="28"/>
          <w:szCs w:val="28"/>
          <w:lang w:eastAsia="ru-RU"/>
        </w:rPr>
        <w:t>Начальнику отдела организационной и кадровой работы администрации Калтанского городского округа (Верещагина Т.А.) обеспечить размещение настоящего постановления на официальном сайте администрации Калтанского городского округа.</w:t>
      </w:r>
    </w:p>
    <w:p w:rsidR="003F466C" w:rsidRPr="008F6A9F" w:rsidRDefault="005913E5" w:rsidP="003F46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tab/>
        <w:t>4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вступает в силу с момента его </w:t>
      </w:r>
      <w:r w:rsidRPr="008F6A9F">
        <w:rPr>
          <w:rFonts w:ascii="Times New Roman" w:hAnsi="Times New Roman"/>
          <w:color w:val="000000"/>
          <w:sz w:val="28"/>
          <w:szCs w:val="28"/>
        </w:rPr>
        <w:t>официального опубликования</w:t>
      </w:r>
      <w:r w:rsidR="00500DB8" w:rsidRPr="008F6A9F">
        <w:rPr>
          <w:rFonts w:ascii="Times New Roman" w:hAnsi="Times New Roman"/>
          <w:color w:val="000000"/>
          <w:sz w:val="28"/>
          <w:szCs w:val="28"/>
        </w:rPr>
        <w:t>.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F466C" w:rsidRPr="008F6A9F" w:rsidRDefault="005913E5" w:rsidP="003F466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6A9F">
        <w:rPr>
          <w:rFonts w:ascii="Times New Roman" w:hAnsi="Times New Roman"/>
          <w:color w:val="000000"/>
          <w:sz w:val="28"/>
          <w:szCs w:val="28"/>
        </w:rPr>
        <w:tab/>
        <w:t>5</w:t>
      </w:r>
      <w:r w:rsidR="003F466C" w:rsidRPr="008F6A9F">
        <w:rPr>
          <w:rFonts w:ascii="Times New Roman" w:hAnsi="Times New Roman"/>
          <w:color w:val="000000"/>
          <w:sz w:val="28"/>
          <w:szCs w:val="28"/>
        </w:rPr>
        <w:t>. Контроль за исполнением постановления возложить на первого заместителя главы Калтанского городского округа по ЖКХ Шайхелисламову Л.А.</w:t>
      </w:r>
    </w:p>
    <w:p w:rsidR="003F466C" w:rsidRPr="008F6A9F" w:rsidRDefault="003F466C" w:rsidP="003F4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66C" w:rsidRPr="008F6A9F" w:rsidRDefault="003F466C" w:rsidP="003F46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F19" w:rsidRPr="008F6A9F" w:rsidRDefault="00BB0F19" w:rsidP="00A21D6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  <w:sz w:val="28"/>
          <w:szCs w:val="28"/>
        </w:rPr>
      </w:pPr>
    </w:p>
    <w:p w:rsidR="00612AC7" w:rsidRPr="008F6A9F" w:rsidRDefault="00612AC7" w:rsidP="00612A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F6A9F">
        <w:rPr>
          <w:rFonts w:ascii="Times New Roman" w:hAnsi="Times New Roman"/>
          <w:b/>
          <w:sz w:val="28"/>
          <w:szCs w:val="28"/>
        </w:rPr>
        <w:t>Глава Калтанского</w:t>
      </w:r>
    </w:p>
    <w:p w:rsidR="00F1230A" w:rsidRPr="008F6A9F" w:rsidRDefault="00612AC7" w:rsidP="00612A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6A9F">
        <w:rPr>
          <w:rFonts w:ascii="Times New Roman" w:hAnsi="Times New Roman"/>
          <w:b/>
          <w:sz w:val="28"/>
          <w:szCs w:val="28"/>
        </w:rPr>
        <w:t xml:space="preserve">городского округа                   </w:t>
      </w:r>
      <w:r w:rsidR="00694109" w:rsidRPr="008F6A9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8F6A9F">
        <w:rPr>
          <w:rFonts w:ascii="Times New Roman" w:hAnsi="Times New Roman"/>
          <w:b/>
          <w:sz w:val="28"/>
          <w:szCs w:val="28"/>
        </w:rPr>
        <w:t xml:space="preserve">        </w:t>
      </w:r>
      <w:r w:rsidR="00E67841" w:rsidRPr="008F6A9F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F6A9F">
        <w:rPr>
          <w:rFonts w:ascii="Times New Roman" w:hAnsi="Times New Roman"/>
          <w:b/>
          <w:sz w:val="28"/>
          <w:szCs w:val="28"/>
        </w:rPr>
        <w:t xml:space="preserve">   И.Ф. Голдинов</w:t>
      </w:r>
    </w:p>
    <w:p w:rsidR="00DC0E08" w:rsidRPr="008F6A9F" w:rsidRDefault="00DC0E08" w:rsidP="008F6A9F">
      <w:pPr>
        <w:pStyle w:val="10"/>
        <w:spacing w:before="0" w:beforeAutospacing="0" w:after="0" w:afterAutospacing="0"/>
        <w:rPr>
          <w:sz w:val="28"/>
          <w:szCs w:val="28"/>
        </w:rPr>
      </w:pPr>
    </w:p>
    <w:p w:rsidR="00D908CA" w:rsidRPr="008F6A9F" w:rsidRDefault="00D908CA" w:rsidP="00D908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A9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 w:rsidRPr="008F6A9F">
        <w:rPr>
          <w:color w:val="000000"/>
        </w:rPr>
        <w:t>к постановлению администрации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  <w:rPr>
          <w:color w:val="000000"/>
        </w:rPr>
      </w:pPr>
      <w:r w:rsidRPr="008F6A9F">
        <w:rPr>
          <w:color w:val="000000"/>
        </w:rPr>
        <w:t>Калтанского городского округа</w:t>
      </w:r>
    </w:p>
    <w:p w:rsidR="00D908CA" w:rsidRPr="008F6A9F" w:rsidRDefault="00D908CA" w:rsidP="00D908CA">
      <w:pPr>
        <w:pStyle w:val="10"/>
        <w:spacing w:before="0" w:beforeAutospacing="0" w:after="0" w:afterAutospacing="0"/>
        <w:jc w:val="right"/>
      </w:pPr>
      <w:r w:rsidRPr="008F6A9F">
        <w:t xml:space="preserve">от </w:t>
      </w:r>
      <w:r w:rsidR="00337AAA">
        <w:t>________</w:t>
      </w:r>
      <w:r w:rsidRPr="008F6A9F">
        <w:t>202</w:t>
      </w:r>
      <w:r w:rsidR="00337AAA">
        <w:t>3</w:t>
      </w:r>
      <w:r w:rsidRPr="008F6A9F">
        <w:t xml:space="preserve"> № </w:t>
      </w:r>
      <w:r w:rsidR="00337AAA">
        <w:t>_____</w:t>
      </w:r>
      <w:r w:rsidRPr="008F6A9F">
        <w:t>-п</w:t>
      </w:r>
    </w:p>
    <w:p w:rsidR="00D908CA" w:rsidRPr="008F6A9F" w:rsidRDefault="00D908CA" w:rsidP="00D90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8CA" w:rsidRPr="008F6A9F" w:rsidRDefault="00D908CA" w:rsidP="00D908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DB8" w:rsidRPr="008F6A9F" w:rsidRDefault="005913E5" w:rsidP="005913E5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  <w:r w:rsidRPr="008F6A9F">
        <w:rPr>
          <w:sz w:val="28"/>
          <w:szCs w:val="28"/>
        </w:rPr>
        <w:t>Состав</w:t>
      </w:r>
    </w:p>
    <w:p w:rsidR="005913E5" w:rsidRPr="008F6A9F" w:rsidRDefault="005913E5" w:rsidP="005913E5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  <w:r w:rsidRPr="008F6A9F">
        <w:rPr>
          <w:rFonts w:eastAsia="Lucida Sans Unicode"/>
          <w:bCs/>
          <w:iCs/>
          <w:kern w:val="1"/>
          <w:sz w:val="28"/>
          <w:szCs w:val="28"/>
          <w:lang w:eastAsia="hi-IN" w:bidi="hi-IN"/>
        </w:rPr>
        <w:t>комиссии по обеспечению безопасности дорожного движения при администрации Калтанского городского округа</w:t>
      </w:r>
    </w:p>
    <w:p w:rsidR="005913E5" w:rsidRPr="008F6A9F" w:rsidRDefault="005913E5" w:rsidP="005913E5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Председатель комиссии:</w:t>
            </w:r>
          </w:p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Голдинов  Игорь Федорович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Калтанского городского округа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Заместитель председателя:</w:t>
            </w:r>
          </w:p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337AAA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Шайхелисламова </w:t>
            </w:r>
            <w:r w:rsidR="005A757B"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Лилия Анатольевна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Калтанского городского округа </w:t>
            </w:r>
            <w:r w:rsidR="00233A9F"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ЖКХ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Члены комиссии:</w:t>
            </w:r>
          </w:p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Майер Виктор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Калтанского городского округа по работе с правоохранительными органами и военно-мобилизационной  подготовке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Комяков Олег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 МКУ «Управление по жизнеобеспечению Калтанского городского округа»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Карабейников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Виталий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МКП «Жилищно-коммунальный и дорожный комплекс» Калтанского городского округа 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Бордиков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МБУ «Автотранспорт» Калтанского городского округа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Плюснина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Владимировна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МКУ Управление образования администрации Калтанского городского округа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337AAA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Шарыгин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Михаил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ОГИБДД  Отдела МВД России по г. Калтану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Дмитриев  Александр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Осинниковской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автоколонны </w:t>
            </w: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Государственного Пассажирского Автотранспортного предприятия Кузбасса (по согласованию)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Хивренко</w:t>
            </w:r>
            <w:proofErr w:type="spellEnd"/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Павел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инженер Новокузнецкой дистанции пути (по согласованию)</w:t>
            </w: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57B" w:rsidRPr="008F6A9F" w:rsidTr="005A75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 Татьяна Геннадьевна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7B" w:rsidRPr="008F6A9F" w:rsidRDefault="005A757B" w:rsidP="005A75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юридического отдела МКУ «УпЖ КГО»</w:t>
            </w:r>
          </w:p>
        </w:tc>
      </w:tr>
    </w:tbl>
    <w:p w:rsidR="005913E5" w:rsidRPr="008F6A9F" w:rsidRDefault="005913E5" w:rsidP="005A757B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</w:p>
    <w:p w:rsidR="005913E5" w:rsidRPr="008F6A9F" w:rsidRDefault="005913E5" w:rsidP="005913E5">
      <w:pPr>
        <w:pStyle w:val="10"/>
        <w:spacing w:before="0" w:beforeAutospacing="0" w:after="0" w:afterAutospacing="0"/>
        <w:jc w:val="center"/>
        <w:rPr>
          <w:sz w:val="28"/>
          <w:szCs w:val="28"/>
        </w:rPr>
      </w:pPr>
    </w:p>
    <w:sectPr w:rsidR="005913E5" w:rsidRPr="008F6A9F" w:rsidSect="00594B4A">
      <w:pgSz w:w="11906" w:h="16838"/>
      <w:pgMar w:top="709" w:right="1106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D00"/>
    <w:multiLevelType w:val="multilevel"/>
    <w:tmpl w:val="FD76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8AE217A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0A28"/>
    <w:multiLevelType w:val="hybridMultilevel"/>
    <w:tmpl w:val="FD4CE1BE"/>
    <w:lvl w:ilvl="0" w:tplc="8272D878">
      <w:start w:val="1"/>
      <w:numFmt w:val="decimal"/>
      <w:lvlText w:val="%1."/>
      <w:lvlJc w:val="left"/>
      <w:pPr>
        <w:ind w:left="2013" w:hanging="1305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3100D"/>
    <w:multiLevelType w:val="hybridMultilevel"/>
    <w:tmpl w:val="AB6CC65C"/>
    <w:lvl w:ilvl="0" w:tplc="2D74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2AD2"/>
    <w:multiLevelType w:val="hybridMultilevel"/>
    <w:tmpl w:val="EEC24BD8"/>
    <w:lvl w:ilvl="0" w:tplc="9EEA251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180236"/>
    <w:multiLevelType w:val="hybridMultilevel"/>
    <w:tmpl w:val="95E2999E"/>
    <w:lvl w:ilvl="0" w:tplc="CD8032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E363E4"/>
    <w:multiLevelType w:val="hybridMultilevel"/>
    <w:tmpl w:val="BCAED0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02371FE"/>
    <w:multiLevelType w:val="multilevel"/>
    <w:tmpl w:val="DA6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5153E"/>
    <w:multiLevelType w:val="hybridMultilevel"/>
    <w:tmpl w:val="D3A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945B16"/>
    <w:multiLevelType w:val="hybridMultilevel"/>
    <w:tmpl w:val="2EEC84E4"/>
    <w:lvl w:ilvl="0" w:tplc="D1DC88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A7F56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13981"/>
    <w:multiLevelType w:val="hybridMultilevel"/>
    <w:tmpl w:val="CC72B176"/>
    <w:lvl w:ilvl="0" w:tplc="204C8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82"/>
    <w:rsid w:val="00005756"/>
    <w:rsid w:val="00022A5D"/>
    <w:rsid w:val="00025A02"/>
    <w:rsid w:val="000523F8"/>
    <w:rsid w:val="0005658D"/>
    <w:rsid w:val="00065DF5"/>
    <w:rsid w:val="00070E3C"/>
    <w:rsid w:val="000840C7"/>
    <w:rsid w:val="0009640F"/>
    <w:rsid w:val="000A79BD"/>
    <w:rsid w:val="000C500F"/>
    <w:rsid w:val="000C5B65"/>
    <w:rsid w:val="000C687F"/>
    <w:rsid w:val="000D6C9E"/>
    <w:rsid w:val="000F588A"/>
    <w:rsid w:val="00114B63"/>
    <w:rsid w:val="00143EAF"/>
    <w:rsid w:val="00160150"/>
    <w:rsid w:val="00160F00"/>
    <w:rsid w:val="00161085"/>
    <w:rsid w:val="001869AB"/>
    <w:rsid w:val="001953BD"/>
    <w:rsid w:val="001B416D"/>
    <w:rsid w:val="001C02B0"/>
    <w:rsid w:val="001F51AA"/>
    <w:rsid w:val="00203134"/>
    <w:rsid w:val="00212B01"/>
    <w:rsid w:val="0022206F"/>
    <w:rsid w:val="00223B19"/>
    <w:rsid w:val="00231FEC"/>
    <w:rsid w:val="00233A9F"/>
    <w:rsid w:val="00240C65"/>
    <w:rsid w:val="00260436"/>
    <w:rsid w:val="002643F2"/>
    <w:rsid w:val="002730D4"/>
    <w:rsid w:val="00273E51"/>
    <w:rsid w:val="00273FFB"/>
    <w:rsid w:val="002908A6"/>
    <w:rsid w:val="00294136"/>
    <w:rsid w:val="002A01E9"/>
    <w:rsid w:val="002B178A"/>
    <w:rsid w:val="002B659F"/>
    <w:rsid w:val="002C0D43"/>
    <w:rsid w:val="002E0953"/>
    <w:rsid w:val="003013F3"/>
    <w:rsid w:val="0032500A"/>
    <w:rsid w:val="00337AAA"/>
    <w:rsid w:val="003520EF"/>
    <w:rsid w:val="00357B39"/>
    <w:rsid w:val="00357BF4"/>
    <w:rsid w:val="00361E28"/>
    <w:rsid w:val="00366D77"/>
    <w:rsid w:val="00371423"/>
    <w:rsid w:val="00373B57"/>
    <w:rsid w:val="00376170"/>
    <w:rsid w:val="003811DD"/>
    <w:rsid w:val="00386D86"/>
    <w:rsid w:val="003A7A00"/>
    <w:rsid w:val="003D1948"/>
    <w:rsid w:val="003F1B09"/>
    <w:rsid w:val="003F466C"/>
    <w:rsid w:val="00426844"/>
    <w:rsid w:val="004356B8"/>
    <w:rsid w:val="00447F9A"/>
    <w:rsid w:val="0045337D"/>
    <w:rsid w:val="004621A5"/>
    <w:rsid w:val="004C77ED"/>
    <w:rsid w:val="004D7EA8"/>
    <w:rsid w:val="004E2EE4"/>
    <w:rsid w:val="004E5BDC"/>
    <w:rsid w:val="004F3659"/>
    <w:rsid w:val="00500DB8"/>
    <w:rsid w:val="00515771"/>
    <w:rsid w:val="00557BAC"/>
    <w:rsid w:val="00562A93"/>
    <w:rsid w:val="00562B33"/>
    <w:rsid w:val="005657C5"/>
    <w:rsid w:val="0057566D"/>
    <w:rsid w:val="00577CC7"/>
    <w:rsid w:val="005913E5"/>
    <w:rsid w:val="00591D76"/>
    <w:rsid w:val="00594B4A"/>
    <w:rsid w:val="005A757B"/>
    <w:rsid w:val="005B1C4C"/>
    <w:rsid w:val="005D6EF7"/>
    <w:rsid w:val="005E5C76"/>
    <w:rsid w:val="005F64EB"/>
    <w:rsid w:val="00602742"/>
    <w:rsid w:val="006078DD"/>
    <w:rsid w:val="00612AC7"/>
    <w:rsid w:val="00624153"/>
    <w:rsid w:val="0062476C"/>
    <w:rsid w:val="00625A16"/>
    <w:rsid w:val="006506A7"/>
    <w:rsid w:val="006671E9"/>
    <w:rsid w:val="0067318A"/>
    <w:rsid w:val="00694109"/>
    <w:rsid w:val="006A277B"/>
    <w:rsid w:val="006C39AB"/>
    <w:rsid w:val="006C52BC"/>
    <w:rsid w:val="006D0DA0"/>
    <w:rsid w:val="006F6512"/>
    <w:rsid w:val="00701A00"/>
    <w:rsid w:val="0070319E"/>
    <w:rsid w:val="00755027"/>
    <w:rsid w:val="00761B53"/>
    <w:rsid w:val="007669C1"/>
    <w:rsid w:val="00771DE7"/>
    <w:rsid w:val="00774F46"/>
    <w:rsid w:val="00777920"/>
    <w:rsid w:val="007C4C74"/>
    <w:rsid w:val="007D2440"/>
    <w:rsid w:val="007D3A41"/>
    <w:rsid w:val="007F04E1"/>
    <w:rsid w:val="007F1B12"/>
    <w:rsid w:val="00805981"/>
    <w:rsid w:val="00812D2E"/>
    <w:rsid w:val="00823787"/>
    <w:rsid w:val="0082479D"/>
    <w:rsid w:val="008564D7"/>
    <w:rsid w:val="00860FA8"/>
    <w:rsid w:val="0086392E"/>
    <w:rsid w:val="00866A82"/>
    <w:rsid w:val="0086720F"/>
    <w:rsid w:val="008926EC"/>
    <w:rsid w:val="008968F0"/>
    <w:rsid w:val="00897BD9"/>
    <w:rsid w:val="008C2984"/>
    <w:rsid w:val="008C4BFC"/>
    <w:rsid w:val="008C7741"/>
    <w:rsid w:val="008D37BF"/>
    <w:rsid w:val="008F6A9F"/>
    <w:rsid w:val="00917B56"/>
    <w:rsid w:val="00925ADA"/>
    <w:rsid w:val="009407EA"/>
    <w:rsid w:val="0097106B"/>
    <w:rsid w:val="009A7B2B"/>
    <w:rsid w:val="009F40D3"/>
    <w:rsid w:val="00A15A53"/>
    <w:rsid w:val="00A21D65"/>
    <w:rsid w:val="00A33563"/>
    <w:rsid w:val="00A51D33"/>
    <w:rsid w:val="00A65D8A"/>
    <w:rsid w:val="00A75B2C"/>
    <w:rsid w:val="00A94B80"/>
    <w:rsid w:val="00AC025C"/>
    <w:rsid w:val="00AD3F08"/>
    <w:rsid w:val="00AD6325"/>
    <w:rsid w:val="00AF4F5D"/>
    <w:rsid w:val="00B219A7"/>
    <w:rsid w:val="00B47818"/>
    <w:rsid w:val="00B55711"/>
    <w:rsid w:val="00B6755F"/>
    <w:rsid w:val="00B97713"/>
    <w:rsid w:val="00BB0F19"/>
    <w:rsid w:val="00BD153F"/>
    <w:rsid w:val="00BF2136"/>
    <w:rsid w:val="00C06A5D"/>
    <w:rsid w:val="00C15750"/>
    <w:rsid w:val="00C21997"/>
    <w:rsid w:val="00C21BAB"/>
    <w:rsid w:val="00C6400C"/>
    <w:rsid w:val="00C66BA3"/>
    <w:rsid w:val="00C96707"/>
    <w:rsid w:val="00CB1AC0"/>
    <w:rsid w:val="00CC4F59"/>
    <w:rsid w:val="00CD0888"/>
    <w:rsid w:val="00CE380D"/>
    <w:rsid w:val="00CE562B"/>
    <w:rsid w:val="00CF39B7"/>
    <w:rsid w:val="00D03464"/>
    <w:rsid w:val="00D22A85"/>
    <w:rsid w:val="00D37618"/>
    <w:rsid w:val="00D43AB8"/>
    <w:rsid w:val="00D7189E"/>
    <w:rsid w:val="00D73C82"/>
    <w:rsid w:val="00D908CA"/>
    <w:rsid w:val="00D96128"/>
    <w:rsid w:val="00DB7085"/>
    <w:rsid w:val="00DC0E08"/>
    <w:rsid w:val="00DE719E"/>
    <w:rsid w:val="00E0532B"/>
    <w:rsid w:val="00E348EB"/>
    <w:rsid w:val="00E56F44"/>
    <w:rsid w:val="00E67841"/>
    <w:rsid w:val="00E90A0F"/>
    <w:rsid w:val="00EA313B"/>
    <w:rsid w:val="00EB464D"/>
    <w:rsid w:val="00EB7213"/>
    <w:rsid w:val="00EC0EE9"/>
    <w:rsid w:val="00ED2619"/>
    <w:rsid w:val="00EE5CBC"/>
    <w:rsid w:val="00F1230A"/>
    <w:rsid w:val="00F3514F"/>
    <w:rsid w:val="00F5294B"/>
    <w:rsid w:val="00F6657B"/>
    <w:rsid w:val="00F77897"/>
    <w:rsid w:val="00F77E92"/>
    <w:rsid w:val="00F849C1"/>
    <w:rsid w:val="00FB178B"/>
    <w:rsid w:val="00FC12AA"/>
    <w:rsid w:val="00FC69AF"/>
    <w:rsid w:val="00FD0724"/>
    <w:rsid w:val="00FE357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0A373"/>
  <w15:docId w15:val="{2A384E38-9806-4B24-A726-9D7C03B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A63D-2780-44B0-8B98-81D4086C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Степанчук Надежда Вячеславовна</cp:lastModifiedBy>
  <cp:revision>5</cp:revision>
  <cp:lastPrinted>2019-04-23T03:47:00Z</cp:lastPrinted>
  <dcterms:created xsi:type="dcterms:W3CDTF">2022-06-06T09:27:00Z</dcterms:created>
  <dcterms:modified xsi:type="dcterms:W3CDTF">2023-03-29T03:26:00Z</dcterms:modified>
</cp:coreProperties>
</file>