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EBBAC" w14:textId="77777777" w:rsidR="006367CB" w:rsidRDefault="006367CB" w:rsidP="006367C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1CE23A2" wp14:editId="1C8D3C71">
            <wp:simplePos x="0" y="0"/>
            <wp:positionH relativeFrom="page">
              <wp:posOffset>3721100</wp:posOffset>
            </wp:positionH>
            <wp:positionV relativeFrom="paragraph">
              <wp:posOffset>-179325</wp:posOffset>
            </wp:positionV>
            <wp:extent cx="685800" cy="866775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287AE" w14:textId="77777777" w:rsidR="006367CB" w:rsidRDefault="006367CB" w:rsidP="006367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8C0205" w14:textId="77777777" w:rsidR="006367CB" w:rsidRDefault="006367CB" w:rsidP="006367C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362B32" w14:textId="77777777" w:rsidR="006367CB" w:rsidRDefault="006367CB" w:rsidP="006367CB">
      <w:pPr>
        <w:spacing w:after="76"/>
        <w:rPr>
          <w:rFonts w:ascii="Times New Roman" w:hAnsi="Times New Roman"/>
          <w:color w:val="000000" w:themeColor="text1"/>
          <w:sz w:val="24"/>
          <w:szCs w:val="24"/>
        </w:rPr>
      </w:pPr>
    </w:p>
    <w:p w14:paraId="4923EB8B" w14:textId="799CECA1" w:rsidR="006367CB" w:rsidRPr="005A4067" w:rsidRDefault="006367CB" w:rsidP="006367CB">
      <w:pPr>
        <w:spacing w:line="482" w:lineRule="exact"/>
        <w:ind w:left="2963" w:right="416" w:hanging="16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226279" wp14:editId="425CB51D">
                <wp:simplePos x="0" y="0"/>
                <wp:positionH relativeFrom="page">
                  <wp:posOffset>883920</wp:posOffset>
                </wp:positionH>
                <wp:positionV relativeFrom="paragraph">
                  <wp:posOffset>88900</wp:posOffset>
                </wp:positionV>
                <wp:extent cx="6159500" cy="306070"/>
                <wp:effectExtent l="0" t="0" r="0" b="0"/>
                <wp:wrapNone/>
                <wp:docPr id="102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306324">
                              <a:moveTo>
                                <a:pt x="0" y="306324"/>
                              </a:moveTo>
                              <a:lnTo>
                                <a:pt x="6159754" y="306324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A4686" id="Полилиния: фигура 102" o:spid="_x0000_s1026" style="position:absolute;margin-left:69.6pt;margin-top:7pt;width:485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75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" path="m,306324r6159754,l6159754,,,,,306324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877E6" wp14:editId="31BB2BD7">
                <wp:simplePos x="0" y="0"/>
                <wp:positionH relativeFrom="page">
                  <wp:posOffset>883920</wp:posOffset>
                </wp:positionH>
                <wp:positionV relativeFrom="paragraph">
                  <wp:posOffset>394970</wp:posOffset>
                </wp:positionV>
                <wp:extent cx="6159500" cy="307975"/>
                <wp:effectExtent l="0" t="0" r="0" b="0"/>
                <wp:wrapNone/>
                <wp:docPr id="103" name="Полилиния: фигура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307848">
                              <a:moveTo>
                                <a:pt x="0" y="307848"/>
                              </a:moveTo>
                              <a:lnTo>
                                <a:pt x="6159754" y="307848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307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5FF9A" id="Полилиния: фигура 103" o:spid="_x0000_s1026" style="position:absolute;margin-left:69.6pt;margin-top:31.1pt;width:48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754,30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" path="m,307848r6159754,l6159754,,,,,307848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КЕМЕР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О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ВС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К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Я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ОБ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Л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СТ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Ь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5"/>
          <w:sz w:val="28"/>
          <w:szCs w:val="28"/>
          <w:lang w:val="ru-RU"/>
        </w:rPr>
        <w:t xml:space="preserve"> </w:t>
      </w:r>
      <w:r w:rsidRPr="005A40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У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ЗБ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2"/>
          <w:sz w:val="28"/>
          <w:szCs w:val="28"/>
          <w:lang w:val="ru-RU"/>
        </w:rPr>
        <w:t>С</w:t>
      </w:r>
      <w:r w:rsidRPr="005A40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5A4067">
        <w:rPr>
          <w:lang w:val="ru-RU"/>
        </w:rPr>
        <w:br w:type="textWrapping" w:clear="all"/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КАЛ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Т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АНСКИ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Й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ГОР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Д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СКОЙ 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О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КРУ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Г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9"/>
          <w:sz w:val="28"/>
          <w:szCs w:val="28"/>
          <w:lang w:val="ru-RU"/>
        </w:rPr>
        <w:t xml:space="preserve"> </w:t>
      </w:r>
      <w:r w:rsidRPr="005A40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020FFDD4" w14:textId="745F446D" w:rsidR="006367CB" w:rsidRPr="005A4067" w:rsidRDefault="006367CB" w:rsidP="006367CB">
      <w:pPr>
        <w:spacing w:before="100" w:line="310" w:lineRule="exact"/>
        <w:ind w:left="1122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8C9862" wp14:editId="783A6C72">
                <wp:simplePos x="0" y="0"/>
                <wp:positionH relativeFrom="page">
                  <wp:posOffset>883920</wp:posOffset>
                </wp:positionH>
                <wp:positionV relativeFrom="paragraph">
                  <wp:posOffset>57785</wp:posOffset>
                </wp:positionV>
                <wp:extent cx="6159500" cy="306070"/>
                <wp:effectExtent l="0" t="0" r="0" b="0"/>
                <wp:wrapNone/>
                <wp:docPr id="104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306324">
                              <a:moveTo>
                                <a:pt x="0" y="306324"/>
                              </a:moveTo>
                              <a:lnTo>
                                <a:pt x="6159754" y="306324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C8AB25" id="Полилиния: фигура 104" o:spid="_x0000_s1026" style="position:absolute;margin-left:69.6pt;margin-top:4.55pt;width:4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754,30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" path="m,306324r6159754,l6159754,,,,,306324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Д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МИН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И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СТ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РА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ЦИЯ 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К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АЛ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Т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Н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С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КОГО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 xml:space="preserve"> 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ГО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Р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ДС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КОГО 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28"/>
          <w:szCs w:val="28"/>
          <w:lang w:val="ru-RU"/>
        </w:rPr>
        <w:t>К</w:t>
      </w:r>
      <w:r w:rsidRPr="005A4067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РУ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28"/>
          <w:szCs w:val="28"/>
          <w:lang w:val="ru-RU"/>
        </w:rPr>
        <w:t>Г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34"/>
          <w:sz w:val="28"/>
          <w:szCs w:val="28"/>
          <w:lang w:val="ru-RU"/>
        </w:rPr>
        <w:t>А</w:t>
      </w:r>
      <w:r w:rsidRPr="005A406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14:paraId="3A8968AF" w14:textId="77777777" w:rsidR="006367CB" w:rsidRPr="005A4067" w:rsidRDefault="006367CB" w:rsidP="006367C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481E408" w14:textId="77777777" w:rsidR="006367CB" w:rsidRPr="005A4067" w:rsidRDefault="006367CB" w:rsidP="006367CB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615EB4F" w14:textId="77777777" w:rsidR="006367CB" w:rsidRPr="005A4067" w:rsidRDefault="006367CB" w:rsidP="006367CB">
      <w:pPr>
        <w:spacing w:line="353" w:lineRule="exact"/>
        <w:ind w:left="4067"/>
        <w:rPr>
          <w:rFonts w:ascii="Times New Roman" w:hAnsi="Times New Roman" w:cs="Times New Roman"/>
          <w:color w:val="010302"/>
          <w:lang w:val="ru-RU"/>
        </w:rPr>
      </w:pP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32"/>
          <w:szCs w:val="32"/>
          <w:lang w:val="ru-RU"/>
        </w:rPr>
        <w:t>ПО</w:t>
      </w:r>
      <w:r w:rsidRPr="005A4067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>С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2"/>
          <w:sz w:val="32"/>
          <w:szCs w:val="32"/>
          <w:lang w:val="ru-RU"/>
        </w:rPr>
        <w:t>Т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32"/>
          <w:szCs w:val="32"/>
          <w:lang w:val="ru-RU"/>
        </w:rPr>
        <w:t>А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32"/>
          <w:szCs w:val="32"/>
          <w:lang w:val="ru-RU"/>
        </w:rPr>
        <w:t>Н</w:t>
      </w:r>
      <w:r w:rsidRPr="005A4067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>О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2"/>
          <w:sz w:val="32"/>
          <w:szCs w:val="32"/>
          <w:lang w:val="ru-RU"/>
        </w:rPr>
        <w:t>В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1"/>
          <w:sz w:val="32"/>
          <w:szCs w:val="32"/>
          <w:lang w:val="ru-RU"/>
        </w:rPr>
        <w:t>Л</w:t>
      </w:r>
      <w:r w:rsidRPr="005A4067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>Е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0"/>
          <w:sz w:val="32"/>
          <w:szCs w:val="32"/>
          <w:lang w:val="ru-RU"/>
        </w:rPr>
        <w:t>НИ</w:t>
      </w:r>
      <w:r w:rsidRPr="005A4067">
        <w:rPr>
          <w:rFonts w:ascii="Times New Roman,Bold" w:hAnsi="Times New Roman,Bold" w:cs="Times New Roman,Bold"/>
          <w:b/>
          <w:bCs/>
          <w:color w:val="000000"/>
          <w:spacing w:val="26"/>
          <w:sz w:val="32"/>
          <w:szCs w:val="32"/>
          <w:lang w:val="ru-RU"/>
        </w:rPr>
        <w:t>Е</w:t>
      </w:r>
      <w:r w:rsidRPr="005A4067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 </w:t>
      </w:r>
    </w:p>
    <w:p w14:paraId="51F11ED3" w14:textId="77777777" w:rsidR="006367CB" w:rsidRPr="005A4067" w:rsidRDefault="006367CB" w:rsidP="006367CB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38586D" w14:textId="77777777" w:rsidR="006367CB" w:rsidRPr="005A4067" w:rsidRDefault="006367CB" w:rsidP="006367CB">
      <w:pPr>
        <w:spacing w:line="310" w:lineRule="exact"/>
        <w:ind w:left="3777"/>
        <w:rPr>
          <w:rFonts w:ascii="Times New Roman" w:hAnsi="Times New Roman" w:cs="Times New Roman"/>
          <w:color w:val="010302"/>
          <w:lang w:val="ru-RU"/>
        </w:rPr>
      </w:pP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От________202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        № ____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-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  </w:t>
      </w:r>
    </w:p>
    <w:p w14:paraId="4EA503EC" w14:textId="5B430084" w:rsidR="006367CB" w:rsidRDefault="006367CB" w:rsidP="006367CB">
      <w:pPr>
        <w:spacing w:after="5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9442A9" w14:textId="51A53440" w:rsidR="006367CB" w:rsidRDefault="006367CB" w:rsidP="006367CB">
      <w:pPr>
        <w:spacing w:line="319" w:lineRule="exact"/>
        <w:ind w:left="584" w:right="661" w:firstLine="1214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Об 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у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тв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е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рждении 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П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оряд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>к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а</w:t>
      </w:r>
      <w:r w:rsidR="007C48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и состава комиссии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7C48F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по 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утилизации трупов животных на территории Ка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ru-RU"/>
        </w:rPr>
        <w:t>л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танского горо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ru-RU"/>
        </w:rPr>
        <w:t>д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ского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ru-RU"/>
        </w:rPr>
        <w:t xml:space="preserve"> </w:t>
      </w:r>
      <w:r w:rsidRPr="006367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округа  </w:t>
      </w:r>
    </w:p>
    <w:p w14:paraId="2BCC01DA" w14:textId="242B89AC" w:rsidR="006367CB" w:rsidRDefault="006367CB" w:rsidP="005278BD">
      <w:pPr>
        <w:spacing w:before="120" w:after="120" w:line="319" w:lineRule="exact"/>
        <w:ind w:left="567" w:right="567" w:firstLine="85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6367CB">
        <w:rPr>
          <w:rFonts w:ascii="Times New Roman" w:hAnsi="Times New Roman" w:cs="Times New Roman"/>
          <w:color w:val="010302"/>
          <w:sz w:val="28"/>
          <w:szCs w:val="28"/>
          <w:lang w:val="ru-RU"/>
        </w:rPr>
        <w:t>Руководствуясь  Федеральным Законом от 06.10.2003 г. № 131-ФЗ «Об  общих принципах организации местного самоуправления в Российской  Федерации», согласно абзацу 3 пункта 2 статьи 2 Федерального закона от 30.03.1999</w:t>
      </w: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г. № 52-ФЗ</w:t>
      </w:r>
      <w:r w:rsidRPr="006367CB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>«О санитарно-эпидемиологическом благополучии населения» и Ветеринарным правилам, утвержденным приказом Минсельхоза России от 26.10.2020 г. № 626</w:t>
      </w:r>
      <w:r w:rsid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, </w:t>
      </w:r>
      <w:r w:rsidR="005278BD"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>Уставом  Калтанского  городского  округа  Кемеровской области-Кузбасса:</w:t>
      </w:r>
    </w:p>
    <w:p w14:paraId="16625DBA" w14:textId="04FFF8E7" w:rsidR="005278BD" w:rsidRPr="005278BD" w:rsidRDefault="005278BD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Утвердить Порядок утилизации трупов животных на территории Калтанского городского округа согласно приложению №1.     </w:t>
      </w:r>
    </w:p>
    <w:p w14:paraId="56B255AD" w14:textId="70D55AC6" w:rsidR="005278BD" w:rsidRPr="005278BD" w:rsidRDefault="007C48F6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>Утвердить состав</w:t>
      </w:r>
      <w:r w:rsidR="005278BD"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комисси</w:t>
      </w:r>
      <w:r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и по </w:t>
      </w:r>
      <w:r w:rsidR="005278BD"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>утилизации трупов животных на территории Калтанского городского округа</w:t>
      </w:r>
      <w:r w:rsid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, </w:t>
      </w:r>
      <w:r w:rsidR="005278BD"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в составе согласно приложению №2.    </w:t>
      </w:r>
    </w:p>
    <w:p w14:paraId="61668596" w14:textId="01D5B6D0" w:rsidR="005278BD" w:rsidRPr="005278BD" w:rsidRDefault="005278BD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>Начальнику отдела организационной и кадровой работы (Верещагина  Т.А.) опубликовать настоящее постановление в информационн</w:t>
      </w:r>
      <w:proofErr w:type="gramStart"/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>о-</w:t>
      </w:r>
      <w:proofErr w:type="gramEnd"/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телекоммуникационной сети «Интернет» на официальном сайте администрации  Калтанского городского округа.  </w:t>
      </w:r>
    </w:p>
    <w:p w14:paraId="351FC69A" w14:textId="01650C59" w:rsidR="005278BD" w:rsidRPr="005278BD" w:rsidRDefault="005278BD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МАУ «Пресс-центр г. Калтан»  (В.Н. </w:t>
      </w:r>
      <w:proofErr w:type="spellStart"/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>Беспальчук</w:t>
      </w:r>
      <w:proofErr w:type="spellEnd"/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) опубликовать  настоящее постановление в газете «Калтанский вестник».  </w:t>
      </w:r>
    </w:p>
    <w:p w14:paraId="3582B297" w14:textId="069AE9ED" w:rsidR="003C228B" w:rsidRDefault="005278BD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Настоящее постановление вступает в силу с момента его официального  опубликования.  </w:t>
      </w:r>
    </w:p>
    <w:p w14:paraId="0058FD90" w14:textId="3DDE4EB4" w:rsidR="005278BD" w:rsidRDefault="005278BD" w:rsidP="000F0E22">
      <w:pPr>
        <w:pStyle w:val="a3"/>
        <w:numPr>
          <w:ilvl w:val="0"/>
          <w:numId w:val="1"/>
        </w:numPr>
        <w:spacing w:before="120" w:after="120" w:line="319" w:lineRule="exact"/>
        <w:ind w:left="567" w:right="567" w:firstLine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5278BD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</w:t>
      </w:r>
      <w:proofErr w:type="gramStart"/>
      <w:r w:rsidR="003C228B" w:rsidRPr="003C228B">
        <w:rPr>
          <w:rFonts w:ascii="Times New Roman" w:hAnsi="Times New Roman" w:cs="Times New Roman"/>
          <w:color w:val="010302"/>
          <w:sz w:val="28"/>
          <w:szCs w:val="28"/>
          <w:lang w:val="ru-RU"/>
        </w:rPr>
        <w:t>Контроль за</w:t>
      </w:r>
      <w:proofErr w:type="gramEnd"/>
      <w:r w:rsidR="003C228B" w:rsidRPr="003C228B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Калтанского городского округа по </w:t>
      </w:r>
      <w:proofErr w:type="spellStart"/>
      <w:r w:rsidR="003C228B" w:rsidRPr="003C228B">
        <w:rPr>
          <w:rFonts w:ascii="Times New Roman" w:hAnsi="Times New Roman" w:cs="Times New Roman"/>
          <w:color w:val="010302"/>
          <w:sz w:val="28"/>
          <w:szCs w:val="28"/>
          <w:lang w:val="ru-RU"/>
        </w:rPr>
        <w:t>жилищно</w:t>
      </w:r>
      <w:proofErr w:type="spellEnd"/>
      <w:r w:rsidR="003C228B" w:rsidRPr="003C228B">
        <w:rPr>
          <w:rFonts w:ascii="Times New Roman" w:hAnsi="Times New Roman" w:cs="Times New Roman"/>
          <w:color w:val="010302"/>
          <w:sz w:val="28"/>
          <w:szCs w:val="28"/>
          <w:lang w:val="ru-RU"/>
        </w:rPr>
        <w:t xml:space="preserve"> – коммунальному хозяйству Шайхелисламову Л.А. </w:t>
      </w:r>
    </w:p>
    <w:p w14:paraId="0A1FD1E3" w14:textId="7329F935" w:rsidR="003A2594" w:rsidRDefault="003A2594" w:rsidP="00826AD9">
      <w:pPr>
        <w:pStyle w:val="a3"/>
        <w:spacing w:before="120" w:after="120" w:line="319" w:lineRule="exact"/>
        <w:ind w:left="1134" w:right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C4A4C3C" w14:textId="3A2CF510" w:rsidR="00253CF6" w:rsidRDefault="00253CF6" w:rsidP="000C2CD0">
      <w:pPr>
        <w:pStyle w:val="a3"/>
        <w:spacing w:before="120" w:after="120" w:line="319" w:lineRule="exact"/>
        <w:ind w:left="567" w:right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69C2393B" w14:textId="5B1A8524" w:rsidR="007C48F6" w:rsidRDefault="007C48F6" w:rsidP="000C2CD0">
      <w:pPr>
        <w:pStyle w:val="a3"/>
        <w:spacing w:before="120" w:after="120" w:line="319" w:lineRule="exact"/>
        <w:ind w:left="567" w:right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2372A7D2" w14:textId="77777777" w:rsidR="007C48F6" w:rsidRDefault="007C48F6" w:rsidP="000C2CD0">
      <w:pPr>
        <w:pStyle w:val="a3"/>
        <w:spacing w:before="120" w:after="120" w:line="319" w:lineRule="exact"/>
        <w:ind w:left="567" w:right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1C51FD7D" w14:textId="734455E6" w:rsidR="003C228B" w:rsidRPr="003C228B" w:rsidRDefault="003C228B" w:rsidP="000C2CD0">
      <w:pPr>
        <w:spacing w:before="120" w:after="120" w:line="319" w:lineRule="exact"/>
        <w:ind w:left="567" w:right="567"/>
        <w:jc w:val="both"/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</w:pP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 xml:space="preserve">Глава Калтанского  </w:t>
      </w:r>
    </w:p>
    <w:p w14:paraId="4DE4B98C" w14:textId="371A9DC3" w:rsidR="003C228B" w:rsidRPr="003C228B" w:rsidRDefault="003C228B" w:rsidP="000C2CD0">
      <w:pPr>
        <w:spacing w:before="120" w:after="120" w:line="319" w:lineRule="exact"/>
        <w:ind w:left="567" w:right="567"/>
        <w:jc w:val="both"/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</w:pP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 xml:space="preserve">городского округа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ab/>
        <w:t xml:space="preserve">           </w:t>
      </w:r>
      <w:r w:rsidR="004040ED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 xml:space="preserve">       </w:t>
      </w:r>
      <w:r w:rsidRPr="003C228B">
        <w:rPr>
          <w:rFonts w:ascii="Times New Roman" w:hAnsi="Times New Roman" w:cs="Times New Roman"/>
          <w:b/>
          <w:bCs/>
          <w:color w:val="010302"/>
          <w:sz w:val="28"/>
          <w:szCs w:val="28"/>
          <w:lang w:val="ru-RU"/>
        </w:rPr>
        <w:t xml:space="preserve"> И.Ф. Голдинов  </w:t>
      </w:r>
    </w:p>
    <w:p w14:paraId="0622A014" w14:textId="7963C254" w:rsidR="003C228B" w:rsidRDefault="003C228B" w:rsidP="003C228B">
      <w:pPr>
        <w:spacing w:before="120" w:after="120" w:line="319" w:lineRule="exact"/>
        <w:ind w:right="56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14:paraId="6563C048" w14:textId="77777777" w:rsidR="00867326" w:rsidRPr="005A4067" w:rsidRDefault="00867326" w:rsidP="00867326">
      <w:pPr>
        <w:tabs>
          <w:tab w:val="left" w:pos="3733"/>
          <w:tab w:val="left" w:pos="4441"/>
          <w:tab w:val="left" w:pos="5149"/>
          <w:tab w:val="left" w:pos="5857"/>
          <w:tab w:val="left" w:pos="6565"/>
          <w:tab w:val="left" w:pos="7273"/>
        </w:tabs>
        <w:spacing w:line="310" w:lineRule="exact"/>
        <w:ind w:left="901"/>
        <w:rPr>
          <w:rFonts w:ascii="Times New Roman" w:hAnsi="Times New Roman" w:cs="Times New Roman"/>
          <w:color w:val="010302"/>
          <w:lang w:val="ru-RU"/>
        </w:rPr>
        <w:sectPr w:rsidR="00867326" w:rsidRPr="005A4067" w:rsidSect="00867326">
          <w:pgSz w:w="11909" w:h="16848"/>
          <w:pgMar w:top="500" w:right="500" w:bottom="400" w:left="500" w:header="708" w:footer="708" w:gutter="0"/>
          <w:cols w:space="720"/>
          <w:docGrid w:linePitch="360"/>
        </w:sectPr>
      </w:pPr>
    </w:p>
    <w:p w14:paraId="3ED4681E" w14:textId="77777777" w:rsidR="00867326" w:rsidRPr="005A4067" w:rsidRDefault="00867326" w:rsidP="00867326">
      <w:pPr>
        <w:spacing w:after="7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47E2E2E" w14:textId="77777777" w:rsidR="00F63E53" w:rsidRDefault="00867326" w:rsidP="00867326">
      <w:pPr>
        <w:spacing w:line="276" w:lineRule="exact"/>
        <w:ind w:left="3969" w:right="4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</w:p>
    <w:p w14:paraId="697FC7FB" w14:textId="77777777" w:rsidR="00F63E53" w:rsidRDefault="00867326" w:rsidP="00867326">
      <w:pPr>
        <w:spacing w:line="276" w:lineRule="exact"/>
        <w:ind w:left="3969" w:right="4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Приложение №1               </w:t>
      </w:r>
    </w:p>
    <w:p w14:paraId="20423B39" w14:textId="77777777" w:rsidR="00F63E53" w:rsidRDefault="00867326" w:rsidP="00867326">
      <w:pPr>
        <w:spacing w:line="276" w:lineRule="exact"/>
        <w:ind w:left="3969" w:right="4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постановлению администрации</w:t>
      </w:r>
    </w:p>
    <w:p w14:paraId="2BA735DD" w14:textId="77777777" w:rsidR="00F63E53" w:rsidRDefault="00867326" w:rsidP="00867326">
      <w:pPr>
        <w:spacing w:line="276" w:lineRule="exact"/>
        <w:ind w:left="3969" w:right="4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Калтанского городского окр</w:t>
      </w:r>
      <w:r w:rsidRPr="005A406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</w:t>
      </w:r>
    </w:p>
    <w:p w14:paraId="75AB1831" w14:textId="49C7695F" w:rsidR="00867326" w:rsidRPr="005A4067" w:rsidRDefault="00867326" w:rsidP="00867326">
      <w:pPr>
        <w:spacing w:line="276" w:lineRule="exact"/>
        <w:ind w:left="3969" w:right="40"/>
        <w:jc w:val="right"/>
        <w:rPr>
          <w:rFonts w:ascii="Times New Roman" w:hAnsi="Times New Roman" w:cs="Times New Roman"/>
          <w:color w:val="010302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 __________202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 ___</w:t>
      </w:r>
      <w:proofErr w:type="gramStart"/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 </w:t>
      </w:r>
    </w:p>
    <w:p w14:paraId="7B182632" w14:textId="77777777" w:rsidR="00F63E53" w:rsidRDefault="00867326" w:rsidP="00F63E53">
      <w:pPr>
        <w:spacing w:after="1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49703D" wp14:editId="2CFFE925">
                <wp:simplePos x="0" y="0"/>
                <wp:positionH relativeFrom="page">
                  <wp:posOffset>883920</wp:posOffset>
                </wp:positionH>
                <wp:positionV relativeFrom="paragraph">
                  <wp:posOffset>5080</wp:posOffset>
                </wp:positionV>
                <wp:extent cx="6159500" cy="175260"/>
                <wp:effectExtent l="0" t="0" r="0" b="0"/>
                <wp:wrapNone/>
                <wp:docPr id="109" name="Полилиния: фигур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75260">
                              <a:moveTo>
                                <a:pt x="0" y="175260"/>
                              </a:moveTo>
                              <a:lnTo>
                                <a:pt x="6159754" y="175260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1FB33" id="Полилиния: фигура 109" o:spid="_x0000_s1026" style="position:absolute;margin-left:69.6pt;margin-top:.4pt;width:485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7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" path="m,175260r6159754,l6159754,,,,,175260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33E3D02D" w14:textId="687E4924" w:rsidR="00867326" w:rsidRPr="00F63E53" w:rsidRDefault="00867326" w:rsidP="00F63E53">
      <w:pPr>
        <w:spacing w:after="17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</w:p>
    <w:p w14:paraId="648D7A2E" w14:textId="6DBE06C1" w:rsidR="00867326" w:rsidRDefault="00867326" w:rsidP="00867326">
      <w:pPr>
        <w:ind w:left="567" w:right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Hlk182984934"/>
      <w:r w:rsidRPr="0086732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утилизации трупов животных</w:t>
      </w:r>
    </w:p>
    <w:p w14:paraId="704D3725" w14:textId="0ED8FA87" w:rsidR="00867326" w:rsidRDefault="00867326" w:rsidP="00867326">
      <w:pPr>
        <w:ind w:left="567" w:right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732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Калтанского городского округа</w:t>
      </w:r>
    </w:p>
    <w:bookmarkEnd w:id="0"/>
    <w:p w14:paraId="31B558F0" w14:textId="77777777" w:rsidR="00BC006B" w:rsidRDefault="00BC006B" w:rsidP="003A2594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165B70" w14:textId="32B09861" w:rsidR="00BC006B" w:rsidRDefault="003A2594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59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159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594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Порядок определяет </w:t>
      </w:r>
      <w:r w:rsidR="00F63E53">
        <w:rPr>
          <w:rFonts w:ascii="Times New Roman" w:hAnsi="Times New Roman" w:cs="Times New Roman"/>
          <w:sz w:val="28"/>
          <w:szCs w:val="28"/>
          <w:lang w:val="ru-RU"/>
        </w:rPr>
        <w:t xml:space="preserve">процедуру </w:t>
      </w:r>
      <w:r w:rsidRPr="003A259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 </w:t>
      </w:r>
      <w:r w:rsidR="00BC006B">
        <w:rPr>
          <w:rFonts w:ascii="Times New Roman" w:hAnsi="Times New Roman" w:cs="Times New Roman"/>
          <w:sz w:val="28"/>
          <w:szCs w:val="28"/>
          <w:lang w:val="ru-RU"/>
        </w:rPr>
        <w:t>утилизации трупов животных на территории Калтанского городского округа</w:t>
      </w:r>
      <w:r w:rsidR="009970D1">
        <w:rPr>
          <w:rFonts w:ascii="Times New Roman" w:hAnsi="Times New Roman" w:cs="Times New Roman"/>
          <w:sz w:val="28"/>
          <w:szCs w:val="28"/>
          <w:lang w:val="ru-RU"/>
        </w:rPr>
        <w:t xml:space="preserve"> (дале</w:t>
      </w:r>
      <w:proofErr w:type="gramStart"/>
      <w:r w:rsidR="009970D1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9970D1">
        <w:rPr>
          <w:rFonts w:ascii="Times New Roman" w:hAnsi="Times New Roman" w:cs="Times New Roman"/>
          <w:sz w:val="28"/>
          <w:szCs w:val="28"/>
          <w:lang w:val="ru-RU"/>
        </w:rPr>
        <w:t xml:space="preserve"> трупа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 xml:space="preserve"> животного</w:t>
      </w:r>
      <w:r w:rsidR="009970D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C00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1C3175D" w14:textId="1AD4078A" w:rsidR="000D12F5" w:rsidRPr="00831DB5" w:rsidRDefault="00831DB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743" w:rsidRPr="00831DB5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0D12F5" w:rsidRPr="00831DB5">
        <w:rPr>
          <w:rFonts w:ascii="Times New Roman" w:hAnsi="Times New Roman" w:cs="Times New Roman"/>
          <w:sz w:val="28"/>
          <w:szCs w:val="28"/>
          <w:lang w:val="ru-RU"/>
        </w:rPr>
        <w:t>определяет условия:</w:t>
      </w:r>
    </w:p>
    <w:p w14:paraId="50766474" w14:textId="47ABA7D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970D1">
        <w:rPr>
          <w:rFonts w:ascii="Times New Roman" w:hAnsi="Times New Roman" w:cs="Times New Roman"/>
          <w:sz w:val="28"/>
          <w:szCs w:val="28"/>
          <w:lang w:val="ru-RU"/>
        </w:rPr>
        <w:t xml:space="preserve">перемещения и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утилизации </w:t>
      </w:r>
      <w:r w:rsidR="009970D1">
        <w:rPr>
          <w:rFonts w:ascii="Times New Roman" w:hAnsi="Times New Roman" w:cs="Times New Roman"/>
          <w:sz w:val="28"/>
          <w:szCs w:val="28"/>
          <w:lang w:val="ru-RU"/>
        </w:rPr>
        <w:t>трупа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 xml:space="preserve"> животного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E3AB6D" w14:textId="32AD30A5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нераспространения возбудителей инфекционных и инвазионных болезней животных;</w:t>
      </w:r>
    </w:p>
    <w:p w14:paraId="0F55F480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 предупреждения заболеваний людей зооантропонозными болезнями;</w:t>
      </w:r>
    </w:p>
    <w:p w14:paraId="3F403D4D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 охраны окружающей среды от загрязнения.</w:t>
      </w:r>
    </w:p>
    <w:p w14:paraId="68DC5D0F" w14:textId="53320ABB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При обнаружении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 xml:space="preserve">трупа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живот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ного</w:t>
      </w:r>
      <w:r w:rsidR="00F032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в срок не более суток с момента обнаружения</w:t>
      </w:r>
      <w:r w:rsidR="00F032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администрация Калтанского городского округа</w:t>
      </w:r>
      <w:r w:rsidR="00224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известить об этом ветеринарного специалиста, который на месте, по результатам осмотра, определяет порядок утилизации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трупа животного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D35146" w14:textId="41D27A5B" w:rsidR="001B1ADF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При выявлении владельца животного о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бязанность по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доставке</w:t>
      </w:r>
      <w:r w:rsidR="00F0321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утилизации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на</w:t>
      </w:r>
      <w:r w:rsidR="00F03218">
        <w:rPr>
          <w:rFonts w:ascii="Times New Roman" w:hAnsi="Times New Roman" w:cs="Times New Roman"/>
          <w:sz w:val="28"/>
          <w:szCs w:val="28"/>
          <w:lang w:val="ru-RU"/>
        </w:rPr>
        <w:t xml:space="preserve"> него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6DEF4CB" w14:textId="42ACC768" w:rsidR="00E712D2" w:rsidRDefault="00E712D2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случае</w:t>
      </w:r>
      <w:r w:rsidRPr="00E712D2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владелец</w:t>
      </w:r>
      <w:r w:rsidRPr="00E712D2">
        <w:rPr>
          <w:rFonts w:ascii="Times New Roman" w:hAnsi="Times New Roman" w:cs="Times New Roman"/>
          <w:sz w:val="28"/>
          <w:szCs w:val="28"/>
          <w:lang w:val="ru-RU"/>
        </w:rPr>
        <w:t xml:space="preserve"> не установлен, ответственность за утилизацию несёт администрация Калтанского городского округа</w:t>
      </w:r>
      <w:r w:rsidR="00224994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администрация)</w:t>
      </w:r>
      <w:r w:rsidRPr="00E712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4AA20E" w14:textId="5AEBF5AC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Труп</w:t>
      </w:r>
      <w:r w:rsidR="001B1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животного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тилизируют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сжиганием.</w:t>
      </w:r>
    </w:p>
    <w:p w14:paraId="6187D949" w14:textId="1B06CC52" w:rsid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67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тилизация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743">
        <w:rPr>
          <w:rFonts w:ascii="Times New Roman" w:hAnsi="Times New Roman" w:cs="Times New Roman"/>
          <w:sz w:val="28"/>
          <w:szCs w:val="28"/>
          <w:lang w:val="ru-RU"/>
        </w:rPr>
        <w:t>трупов животных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путем захоронения в землю категорически запрещается.</w:t>
      </w:r>
    </w:p>
    <w:p w14:paraId="1F440765" w14:textId="7A139EDD" w:rsidR="0023048D" w:rsidRPr="000D12F5" w:rsidRDefault="0023048D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48D">
        <w:rPr>
          <w:rFonts w:ascii="Times New Roman" w:hAnsi="Times New Roman" w:cs="Times New Roman"/>
          <w:sz w:val="28"/>
          <w:szCs w:val="28"/>
          <w:lang w:val="ru-RU"/>
        </w:rPr>
        <w:t xml:space="preserve">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</w:t>
      </w:r>
      <w:r>
        <w:rPr>
          <w:rFonts w:ascii="Times New Roman" w:hAnsi="Times New Roman" w:cs="Times New Roman"/>
          <w:sz w:val="28"/>
          <w:szCs w:val="28"/>
          <w:lang w:val="ru-RU"/>
        </w:rPr>
        <w:t>Кемеровской</w:t>
      </w:r>
      <w:r w:rsidRPr="0023048D">
        <w:rPr>
          <w:rFonts w:ascii="Times New Roman" w:hAnsi="Times New Roman" w:cs="Times New Roman"/>
          <w:sz w:val="28"/>
          <w:szCs w:val="28"/>
          <w:lang w:val="ru-RU"/>
        </w:rPr>
        <w:t xml:space="preserve"> области.</w:t>
      </w:r>
    </w:p>
    <w:p w14:paraId="4D67753E" w14:textId="2AF3A1E4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B1A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Категорически запрещается сброс 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трупов животных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в бытовые мусорные контейнеры и вывоз их на свалки и полигоны для захоронения.</w:t>
      </w:r>
    </w:p>
    <w:p w14:paraId="2D78B9B3" w14:textId="5F968171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712D2">
        <w:rPr>
          <w:rFonts w:ascii="Times New Roman" w:hAnsi="Times New Roman" w:cs="Times New Roman"/>
          <w:sz w:val="28"/>
          <w:szCs w:val="28"/>
          <w:lang w:val="ru-RU"/>
        </w:rPr>
        <w:t xml:space="preserve"> Трупы животных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, зараженные или контаминированные возбудителями:</w:t>
      </w:r>
    </w:p>
    <w:p w14:paraId="37839310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птиц, сжигают на месте, а также в трупосжигательных печах или на специально отведенных площадках;</w:t>
      </w:r>
    </w:p>
    <w:p w14:paraId="1891B558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 энцефалопатии, скрепи, аденоматоза, висна-маэди, перерабатывают на мясокостную муку. В случае невозможности переработки они подлежат сжиганию;</w:t>
      </w:r>
    </w:p>
    <w:p w14:paraId="35D49D58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- болезней, ранее не регистрировавших на территории Российской Федерации, сжигают.</w:t>
      </w:r>
    </w:p>
    <w:p w14:paraId="5F020706" w14:textId="26278512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Сбор и транспортировка</w:t>
      </w:r>
      <w:r w:rsidR="004C2EBF">
        <w:rPr>
          <w:rFonts w:ascii="Times New Roman" w:hAnsi="Times New Roman" w:cs="Times New Roman"/>
          <w:sz w:val="28"/>
          <w:szCs w:val="28"/>
          <w:lang w:val="ru-RU"/>
        </w:rPr>
        <w:t xml:space="preserve"> трупов животных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B03512" w14:textId="68FB11CF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4050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Ветеринарный специалист п</w:t>
      </w:r>
      <w:r w:rsidR="00E167BB">
        <w:rPr>
          <w:rFonts w:ascii="Times New Roman" w:hAnsi="Times New Roman" w:cs="Times New Roman"/>
          <w:sz w:val="28"/>
          <w:szCs w:val="28"/>
          <w:lang w:val="ru-RU"/>
        </w:rPr>
        <w:t>осле проведения ветеринарно</w:t>
      </w:r>
      <w:r w:rsidR="00E84344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E167BB">
        <w:rPr>
          <w:rFonts w:ascii="Times New Roman" w:hAnsi="Times New Roman" w:cs="Times New Roman"/>
          <w:sz w:val="28"/>
          <w:szCs w:val="28"/>
          <w:lang w:val="ru-RU"/>
        </w:rPr>
        <w:t>экспертизы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t xml:space="preserve"> трупа животного</w:t>
      </w:r>
      <w:r w:rsidR="00E167BB">
        <w:rPr>
          <w:rFonts w:ascii="Times New Roman" w:hAnsi="Times New Roman" w:cs="Times New Roman"/>
          <w:sz w:val="28"/>
          <w:szCs w:val="28"/>
          <w:lang w:val="ru-RU"/>
        </w:rPr>
        <w:t xml:space="preserve"> даёт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о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t xml:space="preserve"> способе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утилизации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45C56E" w14:textId="4F95FAC2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2.2. В случае заболевания животного болезнью, указанной в пункте 1.</w:t>
      </w:r>
      <w:r w:rsidR="00E167B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Порядк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а, представитель государственного ветеринарного надзора дает </w:t>
      </w:r>
      <w:r w:rsidRPr="007C48F6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обязательное для исполнения всеми лицами указание об </w:t>
      </w:r>
      <w:r w:rsidR="00A75338" w:rsidRPr="007C48F6">
        <w:rPr>
          <w:rFonts w:ascii="Times New Roman" w:hAnsi="Times New Roman" w:cs="Times New Roman"/>
          <w:sz w:val="28"/>
          <w:szCs w:val="28"/>
          <w:lang w:val="ru-RU"/>
        </w:rPr>
        <w:t>утилизации трупа</w:t>
      </w:r>
      <w:r w:rsidRPr="007C48F6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r w:rsidR="00A75338" w:rsidRPr="007C48F6">
        <w:rPr>
          <w:rFonts w:ascii="Times New Roman" w:hAnsi="Times New Roman" w:cs="Times New Roman"/>
          <w:sz w:val="28"/>
          <w:szCs w:val="28"/>
          <w:lang w:val="ru-RU"/>
        </w:rPr>
        <w:t>утилизации</w:t>
      </w:r>
      <w:r w:rsidRPr="007C48F6">
        <w:rPr>
          <w:rFonts w:ascii="Times New Roman" w:hAnsi="Times New Roman" w:cs="Times New Roman"/>
          <w:sz w:val="28"/>
          <w:szCs w:val="28"/>
          <w:lang w:val="ru-RU"/>
        </w:rPr>
        <w:t xml:space="preserve"> эти лица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обязаны принять меры, исключающие доступ к </w:t>
      </w:r>
      <w:r w:rsidR="00A75338">
        <w:rPr>
          <w:rFonts w:ascii="Times New Roman" w:hAnsi="Times New Roman" w:cs="Times New Roman"/>
          <w:sz w:val="28"/>
          <w:szCs w:val="28"/>
          <w:lang w:val="ru-RU"/>
        </w:rPr>
        <w:t xml:space="preserve">нему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посторонних граждан, а также животных, включая птиц и насекомых.</w:t>
      </w:r>
    </w:p>
    <w:p w14:paraId="55AB1D34" w14:textId="5789DFFD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2.3. Сбор</w:t>
      </w:r>
      <w:r w:rsidR="002249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транспортирование </w:t>
      </w:r>
      <w:r w:rsidR="00224994">
        <w:rPr>
          <w:rFonts w:ascii="Times New Roman" w:hAnsi="Times New Roman" w:cs="Times New Roman"/>
          <w:sz w:val="28"/>
          <w:szCs w:val="28"/>
          <w:lang w:val="ru-RU"/>
        </w:rPr>
        <w:t xml:space="preserve">и утилизация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трупов</w:t>
      </w:r>
      <w:r w:rsidR="00F13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животных осуществляется 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 лицом </w:t>
      </w:r>
      <w:r w:rsidR="0022499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>и Калтанского городского округа – м</w:t>
      </w:r>
      <w:r w:rsidR="004E474C" w:rsidRPr="004E474C">
        <w:rPr>
          <w:rFonts w:ascii="Times New Roman" w:hAnsi="Times New Roman" w:cs="Times New Roman"/>
          <w:sz w:val="28"/>
          <w:szCs w:val="28"/>
          <w:lang w:val="ru-RU"/>
        </w:rPr>
        <w:t>униципальн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E474C" w:rsidRPr="004E474C">
        <w:rPr>
          <w:rFonts w:ascii="Times New Roman" w:hAnsi="Times New Roman" w:cs="Times New Roman"/>
          <w:sz w:val="28"/>
          <w:szCs w:val="28"/>
          <w:lang w:val="ru-RU"/>
        </w:rPr>
        <w:t xml:space="preserve"> казенн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E474C" w:rsidRPr="004E474C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E474C" w:rsidRPr="004E474C">
        <w:rPr>
          <w:rFonts w:ascii="Times New Roman" w:hAnsi="Times New Roman" w:cs="Times New Roman"/>
          <w:sz w:val="28"/>
          <w:szCs w:val="28"/>
          <w:lang w:val="ru-RU"/>
        </w:rPr>
        <w:t xml:space="preserve"> «Управление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E474C" w:rsidRPr="004E474C">
        <w:rPr>
          <w:rFonts w:ascii="Times New Roman" w:hAnsi="Times New Roman" w:cs="Times New Roman"/>
          <w:sz w:val="28"/>
          <w:szCs w:val="28"/>
          <w:lang w:val="ru-RU"/>
        </w:rPr>
        <w:t xml:space="preserve"> по жизнеобеспечению Калтанского городского округа»</w:t>
      </w:r>
      <w:r w:rsidR="004E474C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уполномоченное лицо)</w:t>
      </w:r>
    </w:p>
    <w:p w14:paraId="436D9CC0" w14:textId="179BAE61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. Транспортные средства, выделенные для перевозки </w:t>
      </w:r>
      <w:bookmarkStart w:id="1" w:name="_Hlk182983738"/>
      <w:r w:rsidR="00080699">
        <w:rPr>
          <w:rFonts w:ascii="Times New Roman" w:hAnsi="Times New Roman" w:cs="Times New Roman"/>
          <w:sz w:val="28"/>
          <w:szCs w:val="28"/>
          <w:lang w:val="ru-RU"/>
        </w:rPr>
        <w:t>трупов животных</w:t>
      </w:r>
      <w:bookmarkEnd w:id="1"/>
      <w:r w:rsidRPr="000D12F5">
        <w:rPr>
          <w:rFonts w:ascii="Times New Roman" w:hAnsi="Times New Roman" w:cs="Times New Roman"/>
          <w:sz w:val="28"/>
          <w:szCs w:val="28"/>
          <w:lang w:val="ru-RU"/>
        </w:rPr>
        <w:t>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14:paraId="68B8AA48" w14:textId="4C66E878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. После погрузки </w:t>
      </w:r>
      <w:r w:rsidR="00080699" w:rsidRPr="00080699">
        <w:rPr>
          <w:rFonts w:ascii="Times New Roman" w:hAnsi="Times New Roman" w:cs="Times New Roman"/>
          <w:sz w:val="28"/>
          <w:szCs w:val="28"/>
          <w:lang w:val="ru-RU"/>
        </w:rPr>
        <w:t>трупов животных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транспортное средство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дезинфицируют место, где они лежали, а также использованный при этом инвентарь и оборудование.</w:t>
      </w:r>
    </w:p>
    <w:p w14:paraId="5F1238E7" w14:textId="2C8DDE3F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Почву (место), где лежал труп дезинфицируют (например, сухой хлорной известью из расчета 5 кг/кв. м), затем ее перекапывают на глубину 25 см.</w:t>
      </w:r>
    </w:p>
    <w:p w14:paraId="29AD22A5" w14:textId="71574983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. Транспортные средства, инвентарь, инструменты, оборудование дезинфицируют после каждого случая доставки </w:t>
      </w:r>
      <w:r w:rsidR="00080699" w:rsidRPr="00080699">
        <w:rPr>
          <w:rFonts w:ascii="Times New Roman" w:hAnsi="Times New Roman" w:cs="Times New Roman"/>
          <w:sz w:val="28"/>
          <w:szCs w:val="28"/>
          <w:lang w:val="ru-RU"/>
        </w:rPr>
        <w:t>труп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80699" w:rsidRPr="00080699">
        <w:rPr>
          <w:rFonts w:ascii="Times New Roman" w:hAnsi="Times New Roman" w:cs="Times New Roman"/>
          <w:sz w:val="28"/>
          <w:szCs w:val="28"/>
          <w:lang w:val="ru-RU"/>
        </w:rPr>
        <w:t xml:space="preserve"> животн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080699" w:rsidRP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утилизации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8FEC73" w14:textId="71351DC4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Для дезинфекции используют одно из следующих химических средств: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4-процентный горячий раствор едкого натра, 3-процентный раствор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формальдегида, раствор препаратов, содержащих не менее 3% активного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хлора, при норме расхода жидкости 0,5 л на 1 кв. м площади или др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44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дезсредства.</w:t>
      </w:r>
    </w:p>
    <w:p w14:paraId="2F5406C6" w14:textId="7468B168" w:rsid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Спецодежду дезинфицируют путем замачивания в 2-процентном</w:t>
      </w:r>
      <w:r w:rsidR="00080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растворе формальдегида в течение 2 часов.</w:t>
      </w:r>
    </w:p>
    <w:p w14:paraId="718E2318" w14:textId="5528D882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 У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тилизация трупов животных.</w:t>
      </w:r>
    </w:p>
    <w:p w14:paraId="19F05CA9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3.1. Захоронение в земляные ямы.</w:t>
      </w:r>
    </w:p>
    <w:p w14:paraId="171B71EC" w14:textId="380BFD4F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3.1.1. Захоронение трупов животных в земляные ямы разрешается в исключительных случаях, указанных в пункте 1.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23048D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F584AF" w14:textId="31DB550C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3.1.2. На выбранном месте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кв. м площади. Непосредственно в траншее, перед захоронением, у павших животных вскрывают брюшную полость с целью недопущения самопроизвольного вскрытия могилы из-за скопившихся газов, а затем трупы обсыпают тем же дезинфектантом. Траншею засыпают вынутой землей. Над могилой насыпают курган высотой не менее 1 м, и ее огораживают в соответствии с </w:t>
      </w:r>
      <w:r w:rsidR="002F23F9" w:rsidRPr="002F23F9">
        <w:rPr>
          <w:rFonts w:ascii="Times New Roman" w:hAnsi="Times New Roman" w:cs="Times New Roman"/>
          <w:sz w:val="28"/>
          <w:szCs w:val="28"/>
          <w:lang w:val="ru-RU"/>
        </w:rPr>
        <w:t>Ветеринарно-санитарные правил</w:t>
      </w:r>
      <w:r w:rsidR="002F23F9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>. Дальнейших захоронений в данном месте не проводят.</w:t>
      </w:r>
    </w:p>
    <w:p w14:paraId="3961B348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 Сжигание.</w:t>
      </w:r>
    </w:p>
    <w:p w14:paraId="31730354" w14:textId="74A393BC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3.2.1. Сжигание </w:t>
      </w:r>
      <w:r w:rsidR="00D20172">
        <w:rPr>
          <w:rFonts w:ascii="Times New Roman" w:hAnsi="Times New Roman" w:cs="Times New Roman"/>
          <w:sz w:val="28"/>
          <w:szCs w:val="28"/>
          <w:lang w:val="ru-RU"/>
        </w:rPr>
        <w:t>трупов животных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 проводят под контролем ветеринарного специалиста, в специальных печах или земляных траншеях (ямах) до образования негорючего неорганического остатка.</w:t>
      </w:r>
    </w:p>
    <w:p w14:paraId="2ED0B588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3.2.2. Способы устройства земляных траншей (ям) для сжигания трупов.</w:t>
      </w:r>
    </w:p>
    <w:p w14:paraId="458CA407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 xml:space="preserve">3.2.2.1.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</w:t>
      </w:r>
      <w:r w:rsidRPr="000D12F5">
        <w:rPr>
          <w:rFonts w:ascii="Times New Roman" w:hAnsi="Times New Roman" w:cs="Times New Roman"/>
          <w:sz w:val="28"/>
          <w:szCs w:val="28"/>
          <w:lang w:val="ru-RU"/>
        </w:rPr>
        <w:lastRenderedPageBreak/>
        <w:t>животного. По бокам и сверху труп обкладывают дровами и покрывают листами металла. Дрова; в яме обливают керосином или другой горючей жидкостью и поджигают.</w:t>
      </w:r>
    </w:p>
    <w:p w14:paraId="4AC45F2C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3.2.2.2. Роют яму (траншею) размером 2,5 х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- четыре металлические балки или сырых бревна, на которых затем размещают труп. После этого поджигают дрова.</w:t>
      </w:r>
    </w:p>
    <w:p w14:paraId="62965CDC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3.2.2.3. Выкапывают яму размером 2,0 х 2,0 м и глубиной 0,75 м на дне ее вырывают вторую яму размером 2,0 х 1,0 м и глубиной 0,75 м. На дно нижней ямы кладут слой соломы и ее заполняют сухими дровами. Дрова обливают керосином или другой горючей жидкостью. На обоих концах ямы, между поленницей дров и земляной стенкой оставляют пустое пространство размером 15 - 20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</w:t>
      </w:r>
    </w:p>
    <w:p w14:paraId="56422E56" w14:textId="77777777" w:rsidR="000D12F5" w:rsidRP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14:paraId="315D5085" w14:textId="3ED91295" w:rsidR="000D12F5" w:rsidRDefault="000D12F5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2F5">
        <w:rPr>
          <w:rFonts w:ascii="Times New Roman" w:hAnsi="Times New Roman" w:cs="Times New Roman"/>
          <w:sz w:val="28"/>
          <w:szCs w:val="28"/>
          <w:lang w:val="ru-RU"/>
        </w:rPr>
        <w:t>3.2.4. Золу и другие несгоревшие неорганические остатки закапывают в той же яме, где проводилось сжигание.</w:t>
      </w:r>
    </w:p>
    <w:p w14:paraId="5D24B842" w14:textId="67E4AC33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 Размещение и строительство скотомогильников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(биотермических ям)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A1E20A" w14:textId="677BB59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4.1. Выбор и отвод земельного участка для строительства скотомогильника или отдельно стоящей биотермической ямы проводит администрация по представлению организации государственной ветеринарной службы, согласованному с территориальным отделом Федеральной службы по надзору в сфере защиты прав потребителей и благополучия человека (Роспотребнадзор).</w:t>
      </w:r>
    </w:p>
    <w:p w14:paraId="170BE641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4.2. Размещение; скотомогильников (биотермических ям) в водоохранной, лесопарковой и заповедной зонах категорически запрещается.</w:t>
      </w:r>
    </w:p>
    <w:p w14:paraId="44E8E715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4.3. Скотомогильники (биотермические ямы) размещают на сухом возвышенном участке земли площадью не менее 600 кв. м.</w:t>
      </w:r>
    </w:p>
    <w:p w14:paraId="38CE9122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Уровень стояния грунтовых вод должен быть не менее 2 м от поверхности земли.</w:t>
      </w:r>
    </w:p>
    <w:p w14:paraId="64858F30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4.4. Размер санитарно-защитной зоны от скотомогильника (биотермической ямы) до:</w:t>
      </w:r>
    </w:p>
    <w:p w14:paraId="24D90B4D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- жилых, общественных зданий, животноводческих ферм (комплексов) - 1000 м;</w:t>
      </w:r>
    </w:p>
    <w:p w14:paraId="6FBEB433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- скотопрогонов и пастбищ - 200 м;</w:t>
      </w:r>
    </w:p>
    <w:p w14:paraId="55EA7C51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- автомобильных, железных дорог в зависимости от их категории - 50 - 300 м.</w:t>
      </w:r>
    </w:p>
    <w:p w14:paraId="418B256B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4.5. 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0,8 - 1,4 м и шириной не менее 1,5 м с устройством вала из вынутого грунта.</w:t>
      </w:r>
    </w:p>
    <w:p w14:paraId="09DFFD80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Через траншею перекидывают мост.</w:t>
      </w:r>
    </w:p>
    <w:p w14:paraId="710CC7AD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553030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4.6. При строительстве биотермической ямы в центре участка выкапывают яму размером 3,0 х 3,0 м и глубиной 10 м. Стены ямы выкладывают из краевого кирпича или другого водонепроницаемого материала и выводят выше уровня земли на 40 см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х 30 см, плотно закрываемое крышкой. Из ямы выводят вытяжную трубу диаметром 25 см и высотой 3 м.</w:t>
      </w:r>
    </w:p>
    <w:p w14:paraId="7CF6794D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lastRenderedPageBreak/>
        <w:t>4.7. Над ямой на высоте 2,5 м строят навес длиной 6 м, шириной 3 м.</w:t>
      </w:r>
    </w:p>
    <w:p w14:paraId="7034970B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14:paraId="32013100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4.8.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14:paraId="0B18ED0C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4.9. Скотомогильник (биотермическая яма) должен иметь удобные подъездные пути.</w:t>
      </w:r>
    </w:p>
    <w:p w14:paraId="07435681" w14:textId="2EB4B504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5. Эксплуатация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BF4F7C" w14:textId="72680BF2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Скотомогильники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биотермические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ямы, 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, эксплуатируются за </w:t>
      </w:r>
      <w:r>
        <w:rPr>
          <w:rFonts w:ascii="Times New Roman" w:hAnsi="Times New Roman" w:cs="Times New Roman"/>
          <w:sz w:val="28"/>
          <w:szCs w:val="28"/>
          <w:lang w:val="ru-RU"/>
        </w:rPr>
        <w:t>её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счет.</w:t>
      </w:r>
    </w:p>
    <w:p w14:paraId="03D5DD32" w14:textId="26CDCF0D" w:rsid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5.2. Ворота скотомогильника и крышки биотермических ям запирают на замки, ключи от которых хранят у специально назначенных лиц или ветеринарного специалиста ГБУ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Осинниковская станция по борьбе с болезнями животных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88C6C1D" w14:textId="1472CC31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5.3. 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Трупы животных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14:paraId="33E2C920" w14:textId="3F33B290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5.4. После каждого сброса 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>руп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 xml:space="preserve"> животн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крышку ямы плотно закрывают.</w:t>
      </w:r>
    </w:p>
    <w:p w14:paraId="305DD5B5" w14:textId="588D9616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При разложении биологического субстрата под действием термофильных бактерий создается температура среды порядка 65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70С°, что обеспечивает гибель патогенных микроорганизмов.</w:t>
      </w:r>
    </w:p>
    <w:p w14:paraId="106183DB" w14:textId="6C659A48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5.5. Допускается повторное использование биотермической ямы через 2 года после последнего сброса 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>руп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 xml:space="preserve"> животн</w:t>
      </w:r>
      <w:r w:rsidR="0027634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76346" w:rsidRPr="002763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и исключения возбудителя сибирской язвы в пробах гумированного материала, отобранных по всей глубине ямы через каждые 0,25 м. Гумированный остаток захоранивают на территории скотомогильника в землю.</w:t>
      </w:r>
    </w:p>
    <w:p w14:paraId="080C1153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01496F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После очистки ямы проверяют сохранность стен и дна, и в случае необходимости они подвергаются ремонту.</w:t>
      </w:r>
    </w:p>
    <w:p w14:paraId="241B02C8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5.6. На территории скотомогильника (биотермической ямы)</w:t>
      </w:r>
    </w:p>
    <w:p w14:paraId="1B2725B8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запрещается:</w:t>
      </w:r>
    </w:p>
    <w:p w14:paraId="4753A924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- пасти скот, косить траву;</w:t>
      </w:r>
    </w:p>
    <w:p w14:paraId="01092517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- брать, выносить, вывозить землю и гумированный остаток за его пределы.</w:t>
      </w:r>
    </w:p>
    <w:p w14:paraId="020FAF28" w14:textId="7777777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5.7.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0,4 м.</w:t>
      </w:r>
    </w:p>
    <w:p w14:paraId="54A076FC" w14:textId="35AD02B7" w:rsidR="006452E7" w:rsidRPr="006452E7" w:rsidRDefault="006452E7" w:rsidP="00F63E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52E7">
        <w:rPr>
          <w:rFonts w:ascii="Times New Roman" w:hAnsi="Times New Roman" w:cs="Times New Roman"/>
          <w:sz w:val="28"/>
          <w:szCs w:val="28"/>
          <w:lang w:val="ru-RU"/>
        </w:rPr>
        <w:t>5.8. Ответственность за устройство, санитарное состояние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скотомогильника (биотермической ямы), являющейся объектом муниципальной собственности, в соответствии с настоящим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Порядком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 xml:space="preserve"> возлагается на администрацию </w:t>
      </w:r>
      <w:r>
        <w:rPr>
          <w:rFonts w:ascii="Times New Roman" w:hAnsi="Times New Roman" w:cs="Times New Roman"/>
          <w:sz w:val="28"/>
          <w:szCs w:val="28"/>
          <w:lang w:val="ru-RU"/>
        </w:rPr>
        <w:t>Калтанского городского округа</w:t>
      </w:r>
      <w:r w:rsidRPr="006452E7">
        <w:rPr>
          <w:rFonts w:ascii="Times New Roman" w:hAnsi="Times New Roman" w:cs="Times New Roman"/>
          <w:sz w:val="28"/>
          <w:szCs w:val="28"/>
          <w:lang w:val="ru-RU"/>
        </w:rPr>
        <w:t>, которая осуществляет указанную функцию путем заключения муниципальных контрактов с организацией, выполняющей указанные виды работ и имеющей все разрешающие документы на такую деятельность.</w:t>
      </w:r>
    </w:p>
    <w:p w14:paraId="63E6D6A8" w14:textId="1364DF4F" w:rsidR="000D12F5" w:rsidRDefault="000D12F5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D791F9" w14:textId="2C07C0BF" w:rsidR="001769B3" w:rsidRDefault="001769B3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7A1735" w14:textId="26D93275" w:rsidR="001769B3" w:rsidRDefault="001769B3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71830D" w14:textId="1EBD6DAE" w:rsidR="001769B3" w:rsidRDefault="001769B3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256BAC" w14:textId="0AA09FEC" w:rsidR="001769B3" w:rsidRDefault="001769B3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A07926" w14:textId="0B546A9E" w:rsidR="001769B3" w:rsidRDefault="001769B3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68219A" w14:textId="54DDD2BB" w:rsidR="009F0005" w:rsidRDefault="009F0005" w:rsidP="000D12F5">
      <w:pPr>
        <w:ind w:left="567" w:right="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4FD2FB" w14:textId="77777777" w:rsidR="00F63E53" w:rsidRDefault="001769B3" w:rsidP="001769B3">
      <w:pPr>
        <w:spacing w:line="275" w:lineRule="exact"/>
        <w:ind w:left="7047" w:right="285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№ 2</w:t>
      </w:r>
    </w:p>
    <w:p w14:paraId="1CEB743A" w14:textId="77777777" w:rsidR="00F63E53" w:rsidRDefault="001769B3" w:rsidP="001769B3">
      <w:pPr>
        <w:spacing w:line="275" w:lineRule="exact"/>
        <w:ind w:left="7047" w:right="285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постановлению администрации  Калтанского городского окр</w:t>
      </w:r>
      <w:r w:rsidRPr="005A4067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</w:t>
      </w:r>
    </w:p>
    <w:p w14:paraId="49A5BF5E" w14:textId="743AE6D0" w:rsidR="001769B3" w:rsidRPr="005A4067" w:rsidRDefault="001769B3" w:rsidP="001769B3">
      <w:pPr>
        <w:spacing w:line="275" w:lineRule="exact"/>
        <w:ind w:left="7047" w:right="285"/>
        <w:jc w:val="right"/>
        <w:rPr>
          <w:rFonts w:ascii="Times New Roman" w:hAnsi="Times New Roman" w:cs="Times New Roman"/>
          <w:color w:val="010302"/>
          <w:lang w:val="ru-RU"/>
        </w:rPr>
      </w:pP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 ________202</w:t>
      </w:r>
      <w:r w:rsidR="00A86C7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№ ___</w:t>
      </w:r>
      <w:proofErr w:type="gramStart"/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5A40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  </w:t>
      </w:r>
    </w:p>
    <w:p w14:paraId="76AB4EF0" w14:textId="7F2E2911" w:rsidR="001769B3" w:rsidRPr="005A4067" w:rsidRDefault="001769B3" w:rsidP="001769B3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13D8DB" wp14:editId="6FD2A5C3">
                <wp:simplePos x="0" y="0"/>
                <wp:positionH relativeFrom="page">
                  <wp:posOffset>883920</wp:posOffset>
                </wp:positionH>
                <wp:positionV relativeFrom="paragraph">
                  <wp:posOffset>5080</wp:posOffset>
                </wp:positionV>
                <wp:extent cx="6159500" cy="175260"/>
                <wp:effectExtent l="0" t="0" r="0" b="0"/>
                <wp:wrapNone/>
                <wp:docPr id="118" name="Полилиния: фигур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75260">
                              <a:moveTo>
                                <a:pt x="0" y="175260"/>
                              </a:moveTo>
                              <a:lnTo>
                                <a:pt x="6159754" y="175260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0B88F" id="Полилиния: фигура 118" o:spid="_x0000_s1026" style="position:absolute;margin-left:69.6pt;margin-top:.4pt;width:485pt;height:13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75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" path="m,175260r6159754,l6159754,,,,,175260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25004C91" w14:textId="20C1F0CD" w:rsidR="001769B3" w:rsidRPr="005A4067" w:rsidRDefault="001769B3" w:rsidP="00C273C3">
      <w:pPr>
        <w:spacing w:line="310" w:lineRule="exact"/>
        <w:ind w:left="567" w:right="567" w:firstLine="567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72F8FD" wp14:editId="2F2B5ABF">
                <wp:simplePos x="0" y="0"/>
                <wp:positionH relativeFrom="page">
                  <wp:posOffset>1408430</wp:posOffset>
                </wp:positionH>
                <wp:positionV relativeFrom="paragraph">
                  <wp:posOffset>-2540</wp:posOffset>
                </wp:positionV>
                <wp:extent cx="5635625" cy="234950"/>
                <wp:effectExtent l="0" t="0" r="3175" b="0"/>
                <wp:wrapNone/>
                <wp:docPr id="119" name="Полилиния: фигура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56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5497" h="234696">
                              <a:moveTo>
                                <a:pt x="0" y="234696"/>
                              </a:moveTo>
                              <a:lnTo>
                                <a:pt x="5635497" y="234696"/>
                              </a:lnTo>
                              <a:lnTo>
                                <a:pt x="5635497" y="0"/>
                              </a:lnTo>
                              <a:lnTo>
                                <a:pt x="0" y="0"/>
                              </a:lnTo>
                              <a:lnTo>
                                <a:pt x="0" y="2346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6559AB" id="Полилиния: фигура 119" o:spid="_x0000_s1026" style="position:absolute;margin-left:110.9pt;margin-top:-.2pt;width:443.75pt;height:18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49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" path="m,234696r5635497,l5635497,,,,,234696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5A406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</w:p>
    <w:p w14:paraId="50870AB4" w14:textId="72BDE689" w:rsidR="00C273C3" w:rsidRPr="00C273C3" w:rsidRDefault="001769B3" w:rsidP="00C273C3">
      <w:pPr>
        <w:spacing w:line="310" w:lineRule="exact"/>
        <w:ind w:left="567" w:right="567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C6DAED" wp14:editId="66E73FE9">
                <wp:simplePos x="0" y="0"/>
                <wp:positionH relativeFrom="page">
                  <wp:posOffset>1408430</wp:posOffset>
                </wp:positionH>
                <wp:positionV relativeFrom="paragraph">
                  <wp:posOffset>-2540</wp:posOffset>
                </wp:positionV>
                <wp:extent cx="5635625" cy="234950"/>
                <wp:effectExtent l="0" t="0" r="3175" b="0"/>
                <wp:wrapNone/>
                <wp:docPr id="120" name="Полилиния: фигура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56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5497" h="234695">
                              <a:moveTo>
                                <a:pt x="0" y="234695"/>
                              </a:moveTo>
                              <a:lnTo>
                                <a:pt x="5635497" y="234695"/>
                              </a:lnTo>
                              <a:lnTo>
                                <a:pt x="5635497" y="0"/>
                              </a:lnTo>
                              <a:lnTo>
                                <a:pt x="0" y="0"/>
                              </a:lnTo>
                              <a:lnTo>
                                <a:pt x="0" y="2346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B62C9" id="Полилиния: фигура 120" o:spid="_x0000_s1026" style="position:absolute;margin-left:110.9pt;margin-top:-.2pt;width:443.75pt;height:18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5497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" path="m,234695r5635497,l5635497,,,,,234695x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орг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низ</w:t>
      </w:r>
      <w:r w:rsidRPr="005A4067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</w:t>
      </w:r>
      <w:r w:rsidRPr="005A406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</w:t>
      </w:r>
      <w:r w:rsidRPr="005A4067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5A40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ждения </w:t>
      </w:r>
      <w:r w:rsidR="00C273C3" w:rsidRPr="00C273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утилизации трупов животных</w:t>
      </w:r>
    </w:p>
    <w:p w14:paraId="1786286D" w14:textId="67B27873" w:rsidR="001769B3" w:rsidRPr="005A4067" w:rsidRDefault="00C273C3" w:rsidP="00C273C3">
      <w:pPr>
        <w:spacing w:line="310" w:lineRule="exact"/>
        <w:ind w:left="567" w:right="567" w:firstLine="567"/>
        <w:jc w:val="center"/>
        <w:rPr>
          <w:rFonts w:ascii="Times New Roman" w:hAnsi="Times New Roman" w:cs="Times New Roman"/>
          <w:color w:val="010302"/>
          <w:lang w:val="ru-RU"/>
        </w:rPr>
      </w:pPr>
      <w:r w:rsidRPr="00C273C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территории Калтанского городского округа</w:t>
      </w:r>
    </w:p>
    <w:p w14:paraId="27AF3B3B" w14:textId="12B5A457" w:rsidR="001769B3" w:rsidRPr="005A4067" w:rsidRDefault="001769B3" w:rsidP="001769B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280B390" wp14:editId="6936F8F3">
                <wp:simplePos x="0" y="0"/>
                <wp:positionH relativeFrom="page">
                  <wp:posOffset>768350</wp:posOffset>
                </wp:positionH>
                <wp:positionV relativeFrom="paragraph">
                  <wp:posOffset>12700</wp:posOffset>
                </wp:positionV>
                <wp:extent cx="6350" cy="6350"/>
                <wp:effectExtent l="0" t="0" r="0" b="0"/>
                <wp:wrapNone/>
                <wp:docPr id="154" name="Полилиния: фигур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125A" id="Полилиния: фигура 154" o:spid="_x0000_s1026" style="position:absolute;margin-left:60.5pt;margin-top:1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E757F6A" wp14:editId="4B53C2B4">
                <wp:simplePos x="0" y="0"/>
                <wp:positionH relativeFrom="page">
                  <wp:posOffset>2839720</wp:posOffset>
                </wp:positionH>
                <wp:positionV relativeFrom="paragraph">
                  <wp:posOffset>12700</wp:posOffset>
                </wp:positionV>
                <wp:extent cx="6350" cy="6350"/>
                <wp:effectExtent l="0" t="0" r="0" b="0"/>
                <wp:wrapNone/>
                <wp:docPr id="155" name="Полилиния: фигур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157172" id="Полилиния: фигура 155" o:spid="_x0000_s1026" style="position:absolute;margin-left:223.6pt;margin-top:1pt;width:.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5F91E" wp14:editId="3667A239">
                <wp:simplePos x="0" y="0"/>
                <wp:positionH relativeFrom="page">
                  <wp:posOffset>6833870</wp:posOffset>
                </wp:positionH>
                <wp:positionV relativeFrom="paragraph">
                  <wp:posOffset>12700</wp:posOffset>
                </wp:positionV>
                <wp:extent cx="6350" cy="6350"/>
                <wp:effectExtent l="0" t="0" r="0" b="0"/>
                <wp:wrapNone/>
                <wp:docPr id="156" name="Полилиния: фигур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195FC" id="Полилиния: фигура 156" o:spid="_x0000_s1026" style="position:absolute;margin-left:538.1pt;margin-top:1pt;width:.5pt;height:.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" path="m,6096r6095,l6095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bookmarkStart w:id="2" w:name="_GoBack"/>
      <w:bookmarkEnd w:id="2"/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9F0005" w14:paraId="5D7A4E15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09564C3A" w14:textId="619CAF93" w:rsidR="009F0005" w:rsidRPr="009F0005" w:rsidRDefault="009F0005" w:rsidP="009F0005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6804" w:type="dxa"/>
            <w:vAlign w:val="center"/>
          </w:tcPr>
          <w:p w14:paraId="4EB6FFA5" w14:textId="53087B35" w:rsidR="009F0005" w:rsidRPr="009F0005" w:rsidRDefault="009F0005" w:rsidP="009F0005">
            <w:pPr>
              <w:ind w:left="567" w:right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</w:tr>
      <w:tr w:rsidR="009F0005" w14:paraId="1BBC0FBC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2476CF59" w14:textId="38756D94" w:rsidR="009F0005" w:rsidRPr="009F0005" w:rsidRDefault="00E5448B" w:rsidP="009F000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0005" w:rsidRPr="009F0005">
              <w:rPr>
                <w:rFonts w:ascii="Times New Roman" w:hAnsi="Times New Roman" w:cs="Times New Roman"/>
                <w:sz w:val="28"/>
                <w:szCs w:val="28"/>
              </w:rPr>
              <w:t>Шайхелисламова Л.А.</w:t>
            </w:r>
          </w:p>
        </w:tc>
        <w:tc>
          <w:tcPr>
            <w:tcW w:w="6804" w:type="dxa"/>
            <w:vAlign w:val="center"/>
          </w:tcPr>
          <w:p w14:paraId="062E802B" w14:textId="77777777" w:rsidR="009F0005" w:rsidRPr="009F0005" w:rsidRDefault="009F000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Первый заместитель главы Калтанского городского</w:t>
            </w:r>
          </w:p>
          <w:p w14:paraId="40F7A087" w14:textId="7A47A677" w:rsidR="009F0005" w:rsidRPr="009F0005" w:rsidRDefault="009F000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округа по жилищно-коммунальному хозяйству,</w:t>
            </w:r>
          </w:p>
          <w:p w14:paraId="7CFD47E5" w14:textId="76D629A4" w:rsidR="009F0005" w:rsidRPr="00F40842" w:rsidRDefault="009F0005" w:rsidP="007C48F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F408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председатель комиссии</w:t>
            </w:r>
          </w:p>
        </w:tc>
      </w:tr>
      <w:tr w:rsidR="009F0005" w14:paraId="62C1EE0E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29739317" w14:textId="23561522" w:rsidR="009F0005" w:rsidRPr="009F0005" w:rsidRDefault="00E5448B" w:rsidP="009F000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0005" w:rsidRPr="009F0005">
              <w:rPr>
                <w:rFonts w:ascii="Times New Roman" w:hAnsi="Times New Roman" w:cs="Times New Roman"/>
                <w:sz w:val="28"/>
                <w:szCs w:val="28"/>
              </w:rPr>
              <w:t>Комяков О.С.</w:t>
            </w:r>
          </w:p>
        </w:tc>
        <w:tc>
          <w:tcPr>
            <w:tcW w:w="6804" w:type="dxa"/>
            <w:vAlign w:val="center"/>
          </w:tcPr>
          <w:p w14:paraId="51F76F7B" w14:textId="29CA14C0" w:rsidR="009F0005" w:rsidRPr="009F0005" w:rsidRDefault="009F000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 МКУ «Управление по жизнеобеспечению</w:t>
            </w:r>
          </w:p>
          <w:p w14:paraId="1C7CA2B8" w14:textId="488AC46B" w:rsidR="009F0005" w:rsidRPr="00F40842" w:rsidRDefault="009F0005" w:rsidP="007C48F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Калтанского городского округа», </w:t>
            </w:r>
            <w:r w:rsidRPr="00F408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заместитель</w:t>
            </w:r>
          </w:p>
          <w:p w14:paraId="51DE9333" w14:textId="747B28EF" w:rsidR="009F0005" w:rsidRPr="009F0005" w:rsidRDefault="009F000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408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председателя комиссии</w:t>
            </w:r>
          </w:p>
        </w:tc>
      </w:tr>
      <w:tr w:rsidR="009F0005" w:rsidRPr="00F63E53" w14:paraId="4188A62D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32367DF5" w14:textId="18CD9EE9" w:rsidR="009F0005" w:rsidRPr="00F40842" w:rsidRDefault="00E5448B" w:rsidP="00E5448B">
            <w:pPr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40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Малишевская Е.А.</w:t>
            </w:r>
          </w:p>
        </w:tc>
        <w:tc>
          <w:tcPr>
            <w:tcW w:w="6804" w:type="dxa"/>
            <w:vAlign w:val="center"/>
          </w:tcPr>
          <w:p w14:paraId="6F8AF93E" w14:textId="04C0170D" w:rsidR="009F0005" w:rsidRPr="009F0005" w:rsidRDefault="00F40842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Консультант-советник отдела стратегического анализа и программирования деятельности жилищно-коммунального хозяйства</w:t>
            </w:r>
            <w:r w:rsidR="009F0005"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 w:rsidR="009F0005" w:rsidRPr="00F4084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4F32F5" w14:paraId="2CE9FC91" w14:textId="77777777" w:rsidTr="00E5448B">
        <w:trPr>
          <w:trHeight w:val="500"/>
        </w:trPr>
        <w:tc>
          <w:tcPr>
            <w:tcW w:w="9923" w:type="dxa"/>
            <w:gridSpan w:val="2"/>
            <w:vAlign w:val="center"/>
          </w:tcPr>
          <w:p w14:paraId="33FDDBE7" w14:textId="53AFCC6D" w:rsidR="004F32F5" w:rsidRPr="009F0005" w:rsidRDefault="004F32F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0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</w:t>
            </w:r>
            <w:proofErr w:type="spellEnd"/>
            <w:r w:rsidRPr="0040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комиссии</w:t>
            </w:r>
            <w:proofErr w:type="spellEnd"/>
            <w:r w:rsidRPr="004079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F0005" w14:paraId="756251CF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278B23BD" w14:textId="6F621A57" w:rsidR="009F0005" w:rsidRPr="00687C8E" w:rsidRDefault="00E5448B" w:rsidP="00E5448B">
            <w:pPr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87C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Терентьев Е.В.</w:t>
            </w:r>
          </w:p>
        </w:tc>
        <w:tc>
          <w:tcPr>
            <w:tcW w:w="6804" w:type="dxa"/>
            <w:vAlign w:val="center"/>
          </w:tcPr>
          <w:p w14:paraId="1FE6D411" w14:textId="0B4E3775" w:rsidR="009F0005" w:rsidRPr="009F0005" w:rsidRDefault="00687C8E" w:rsidP="00687C8E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Начальник </w:t>
            </w:r>
            <w:r w:rsidRPr="00687C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производственно-технического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F0005"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МКУ «Управление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9F0005"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жизнеобеспечению Калтанского городского округа»</w:t>
            </w:r>
          </w:p>
        </w:tc>
      </w:tr>
      <w:tr w:rsidR="006E3EF2" w14:paraId="036B6AFF" w14:textId="77777777" w:rsidTr="00E5448B">
        <w:trPr>
          <w:trHeight w:val="500"/>
        </w:trPr>
        <w:tc>
          <w:tcPr>
            <w:tcW w:w="3119" w:type="dxa"/>
            <w:vAlign w:val="center"/>
          </w:tcPr>
          <w:p w14:paraId="4DF2F7C0" w14:textId="09270D0E" w:rsidR="006E3EF2" w:rsidRPr="006E3EF2" w:rsidRDefault="00E5448B" w:rsidP="00E5448B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E3E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Дёмин С.И.</w:t>
            </w:r>
          </w:p>
        </w:tc>
        <w:tc>
          <w:tcPr>
            <w:tcW w:w="6804" w:type="dxa"/>
            <w:vAlign w:val="center"/>
          </w:tcPr>
          <w:p w14:paraId="404278C5" w14:textId="77777777" w:rsidR="006E3EF2" w:rsidRPr="006E3EF2" w:rsidRDefault="006E3EF2" w:rsidP="006E3EF2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Директор МКП «</w:t>
            </w:r>
            <w:r w:rsidRPr="006E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«Жилищно-коммунальный и дорожный Комплекс»</w:t>
            </w:r>
          </w:p>
          <w:p w14:paraId="7D1756D7" w14:textId="51200172" w:rsidR="006E3EF2" w:rsidRPr="009F0005" w:rsidRDefault="006E3EF2" w:rsidP="006E3EF2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6E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Калтанского городского округа</w:t>
            </w:r>
          </w:p>
        </w:tc>
      </w:tr>
      <w:tr w:rsidR="00F40842" w:rsidRPr="00F63E53" w14:paraId="33AA5FEB" w14:textId="77777777" w:rsidTr="00E5448B">
        <w:trPr>
          <w:trHeight w:val="538"/>
        </w:trPr>
        <w:tc>
          <w:tcPr>
            <w:tcW w:w="3119" w:type="dxa"/>
            <w:vAlign w:val="center"/>
          </w:tcPr>
          <w:p w14:paraId="794BB098" w14:textId="1455ED42" w:rsidR="00F40842" w:rsidRPr="00F40842" w:rsidRDefault="00E5448B" w:rsidP="00F40842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F408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Шелбогашев </w:t>
            </w:r>
            <w:r w:rsidR="00407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А.С.</w:t>
            </w:r>
          </w:p>
        </w:tc>
        <w:tc>
          <w:tcPr>
            <w:tcW w:w="6804" w:type="dxa"/>
            <w:vAlign w:val="center"/>
          </w:tcPr>
          <w:p w14:paraId="7DE8DF21" w14:textId="77777777" w:rsidR="004F32F5" w:rsidRPr="004F32F5" w:rsidRDefault="004F32F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Директор МБУ </w:t>
            </w:r>
            <w:r w:rsidRPr="004F3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«Управление по защите населения</w:t>
            </w:r>
          </w:p>
          <w:p w14:paraId="67C2B519" w14:textId="69C4F09E" w:rsidR="00F40842" w:rsidRPr="009F0005" w:rsidRDefault="004F32F5" w:rsidP="007C48F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F32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 территории Калтанского городского округа»</w:t>
            </w:r>
          </w:p>
        </w:tc>
      </w:tr>
      <w:tr w:rsidR="00EA03B6" w:rsidRPr="00F63E53" w14:paraId="0C8927DB" w14:textId="77777777" w:rsidTr="00E5448B">
        <w:trPr>
          <w:trHeight w:val="538"/>
        </w:trPr>
        <w:tc>
          <w:tcPr>
            <w:tcW w:w="3119" w:type="dxa"/>
            <w:vAlign w:val="center"/>
          </w:tcPr>
          <w:p w14:paraId="0F3AFD9A" w14:textId="58CAC6CC" w:rsidR="00EA03B6" w:rsidRDefault="00E5448B" w:rsidP="00EA03B6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A03B6" w:rsidRPr="009F0005">
              <w:rPr>
                <w:rFonts w:ascii="Times New Roman" w:hAnsi="Times New Roman" w:cs="Times New Roman"/>
                <w:sz w:val="28"/>
                <w:szCs w:val="28"/>
              </w:rPr>
              <w:t>Байтемирова С.А.</w:t>
            </w:r>
          </w:p>
        </w:tc>
        <w:tc>
          <w:tcPr>
            <w:tcW w:w="6804" w:type="dxa"/>
            <w:vAlign w:val="center"/>
          </w:tcPr>
          <w:p w14:paraId="2DD17D89" w14:textId="77777777" w:rsidR="00EA03B6" w:rsidRPr="009F0005" w:rsidRDefault="00EA03B6" w:rsidP="00EA03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Начальник отдела архитектуры и градостроительства</w:t>
            </w:r>
          </w:p>
          <w:p w14:paraId="651FB5AA" w14:textId="58C9B806" w:rsidR="00EA03B6" w:rsidRDefault="00EA03B6" w:rsidP="00EA03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9F0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администрации Калтанского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ED2318" w:rsidRPr="00F63E53" w14:paraId="4A7900BC" w14:textId="77777777" w:rsidTr="00E5448B">
        <w:trPr>
          <w:trHeight w:val="538"/>
        </w:trPr>
        <w:tc>
          <w:tcPr>
            <w:tcW w:w="3119" w:type="dxa"/>
            <w:vAlign w:val="center"/>
          </w:tcPr>
          <w:p w14:paraId="6FFF36D5" w14:textId="30F68D26" w:rsidR="00ED2318" w:rsidRDefault="00E5448B" w:rsidP="00EA03B6">
            <w:pPr>
              <w:ind w:right="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D2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Гашникова Т.А.</w:t>
            </w:r>
          </w:p>
        </w:tc>
        <w:tc>
          <w:tcPr>
            <w:tcW w:w="6804" w:type="dxa"/>
            <w:vAlign w:val="center"/>
          </w:tcPr>
          <w:p w14:paraId="2CE78F81" w14:textId="6135A015" w:rsidR="00ED2318" w:rsidRPr="009F0005" w:rsidRDefault="00ED2318" w:rsidP="00EA03B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Начальник </w:t>
            </w:r>
            <w:r w:rsidRPr="00E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ГБУ </w:t>
            </w:r>
            <w:r w:rsidR="00B02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ED23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Осинниковская </w:t>
            </w:r>
            <w:r w:rsidR="00716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станция по борьбе с болезнями животных</w:t>
            </w:r>
            <w:r w:rsidR="00B023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14:paraId="1D2A5932" w14:textId="77777777" w:rsidR="009F0005" w:rsidRDefault="009F0005" w:rsidP="001769B3">
      <w:pPr>
        <w:spacing w:line="275" w:lineRule="exact"/>
        <w:ind w:left="6560" w:right="7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17C95D7" w14:textId="77777777" w:rsidR="009F0005" w:rsidRDefault="009F0005" w:rsidP="001769B3">
      <w:pPr>
        <w:spacing w:line="275" w:lineRule="exact"/>
        <w:ind w:left="6560" w:right="7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F7787D" w14:textId="77777777" w:rsidR="009F0005" w:rsidRDefault="009F0005" w:rsidP="001769B3">
      <w:pPr>
        <w:spacing w:line="275" w:lineRule="exact"/>
        <w:ind w:left="6560" w:right="7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1BEAE83" w14:textId="77777777" w:rsidR="009F0005" w:rsidRDefault="009F0005" w:rsidP="001769B3">
      <w:pPr>
        <w:spacing w:line="275" w:lineRule="exact"/>
        <w:ind w:left="6560" w:right="7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2F830B" w14:textId="77777777" w:rsidR="009F0005" w:rsidRDefault="009F0005" w:rsidP="001769B3">
      <w:pPr>
        <w:spacing w:line="275" w:lineRule="exact"/>
        <w:ind w:left="6560" w:right="773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9F0005" w:rsidSect="005537C5">
      <w:type w:val="continuous"/>
      <w:pgSz w:w="11909" w:h="16848"/>
      <w:pgMar w:top="500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EFE"/>
    <w:multiLevelType w:val="multilevel"/>
    <w:tmpl w:val="7E980F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">
    <w:nsid w:val="5CB72BC5"/>
    <w:multiLevelType w:val="hybridMultilevel"/>
    <w:tmpl w:val="2E000306"/>
    <w:lvl w:ilvl="0" w:tplc="584CCFF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A3"/>
    <w:rsid w:val="00080699"/>
    <w:rsid w:val="000A1BD6"/>
    <w:rsid w:val="000C2CD0"/>
    <w:rsid w:val="000D12F5"/>
    <w:rsid w:val="000D3288"/>
    <w:rsid w:val="000F0E22"/>
    <w:rsid w:val="001769B3"/>
    <w:rsid w:val="001B1ADF"/>
    <w:rsid w:val="001C02DE"/>
    <w:rsid w:val="00224994"/>
    <w:rsid w:val="0023048D"/>
    <w:rsid w:val="0024444E"/>
    <w:rsid w:val="00253CF6"/>
    <w:rsid w:val="00276346"/>
    <w:rsid w:val="002F23F9"/>
    <w:rsid w:val="003A2594"/>
    <w:rsid w:val="003C228B"/>
    <w:rsid w:val="003E11E0"/>
    <w:rsid w:val="00403A60"/>
    <w:rsid w:val="004040ED"/>
    <w:rsid w:val="004050C2"/>
    <w:rsid w:val="00407997"/>
    <w:rsid w:val="00435966"/>
    <w:rsid w:val="00466E15"/>
    <w:rsid w:val="004C2EBF"/>
    <w:rsid w:val="004E474C"/>
    <w:rsid w:val="004F32F5"/>
    <w:rsid w:val="005278BD"/>
    <w:rsid w:val="005537C5"/>
    <w:rsid w:val="006159A2"/>
    <w:rsid w:val="006367CB"/>
    <w:rsid w:val="006452E7"/>
    <w:rsid w:val="00687C8E"/>
    <w:rsid w:val="006D2B4E"/>
    <w:rsid w:val="006E3EF2"/>
    <w:rsid w:val="006F75D7"/>
    <w:rsid w:val="00716A2C"/>
    <w:rsid w:val="0071769B"/>
    <w:rsid w:val="007C48F6"/>
    <w:rsid w:val="007D53A3"/>
    <w:rsid w:val="00826AD9"/>
    <w:rsid w:val="00831DB5"/>
    <w:rsid w:val="00867326"/>
    <w:rsid w:val="00887989"/>
    <w:rsid w:val="009746D4"/>
    <w:rsid w:val="009970D1"/>
    <w:rsid w:val="009F0005"/>
    <w:rsid w:val="009F03F2"/>
    <w:rsid w:val="00A75338"/>
    <w:rsid w:val="00A86C79"/>
    <w:rsid w:val="00B0232D"/>
    <w:rsid w:val="00B25C62"/>
    <w:rsid w:val="00B55FE6"/>
    <w:rsid w:val="00BC006B"/>
    <w:rsid w:val="00BD7743"/>
    <w:rsid w:val="00C231E7"/>
    <w:rsid w:val="00C273C3"/>
    <w:rsid w:val="00C546DC"/>
    <w:rsid w:val="00CC3668"/>
    <w:rsid w:val="00D20172"/>
    <w:rsid w:val="00E167BB"/>
    <w:rsid w:val="00E5448B"/>
    <w:rsid w:val="00E712D2"/>
    <w:rsid w:val="00E84344"/>
    <w:rsid w:val="00EA03B6"/>
    <w:rsid w:val="00ED2318"/>
    <w:rsid w:val="00F03218"/>
    <w:rsid w:val="00F1307D"/>
    <w:rsid w:val="00F40842"/>
    <w:rsid w:val="00F6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B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78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769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769B3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769B3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769B3"/>
  </w:style>
  <w:style w:type="table" w:styleId="a6">
    <w:name w:val="Table Grid"/>
    <w:basedOn w:val="TableNormal"/>
    <w:uiPriority w:val="59"/>
    <w:rsid w:val="001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C27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B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278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769B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1769B3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769B3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769B3"/>
  </w:style>
  <w:style w:type="table" w:styleId="a6">
    <w:name w:val="Table Grid"/>
    <w:basedOn w:val="TableNormal"/>
    <w:uiPriority w:val="59"/>
    <w:rsid w:val="001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C273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Максимова</cp:lastModifiedBy>
  <cp:revision>61</cp:revision>
  <cp:lastPrinted>2024-12-06T08:29:00Z</cp:lastPrinted>
  <dcterms:created xsi:type="dcterms:W3CDTF">2024-11-19T03:46:00Z</dcterms:created>
  <dcterms:modified xsi:type="dcterms:W3CDTF">2024-12-06T08:29:00Z</dcterms:modified>
</cp:coreProperties>
</file>