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AD" w:rsidRPr="001835F9" w:rsidRDefault="00D63E43" w:rsidP="00C05D59">
      <w:pPr>
        <w:ind w:right="-2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006AF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2604135</wp:posOffset>
            </wp:positionH>
            <wp:positionV relativeFrom="paragraph">
              <wp:posOffset>-25400</wp:posOffset>
            </wp:positionV>
            <wp:extent cx="728345" cy="917575"/>
            <wp:effectExtent l="0" t="0" r="0" b="0"/>
            <wp:wrapTight wrapText="bothSides">
              <wp:wrapPolygon edited="0">
                <wp:start x="0" y="0"/>
                <wp:lineTo x="0" y="19731"/>
                <wp:lineTo x="9039" y="21077"/>
                <wp:lineTo x="11864" y="21077"/>
                <wp:lineTo x="20903" y="19731"/>
                <wp:lineTo x="20903" y="0"/>
                <wp:lineTo x="0" y="0"/>
              </wp:wrapPolygon>
            </wp:wrapTight>
            <wp:docPr id="9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DAD" w:rsidRPr="001835F9" w:rsidRDefault="00075DAD" w:rsidP="00075DAD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075DAD" w:rsidRPr="001835F9" w:rsidRDefault="00075DAD" w:rsidP="00075DAD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075DAD" w:rsidRPr="001835F9" w:rsidRDefault="00075DAD" w:rsidP="00075DAD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075DAD" w:rsidRPr="00311C83" w:rsidRDefault="00075DAD" w:rsidP="00006A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311C83">
        <w:rPr>
          <w:b/>
          <w:spacing w:val="20"/>
          <w:sz w:val="28"/>
          <w:szCs w:val="28"/>
        </w:rPr>
        <w:t>КЕМЕРОВСКАЯ ОБЛАСТЬ</w:t>
      </w:r>
      <w:r w:rsidR="00006AF4" w:rsidRPr="00311C83">
        <w:rPr>
          <w:b/>
          <w:spacing w:val="20"/>
          <w:sz w:val="28"/>
          <w:szCs w:val="28"/>
        </w:rPr>
        <w:t xml:space="preserve"> - КУЗБАСС</w:t>
      </w:r>
    </w:p>
    <w:p w:rsidR="00075DAD" w:rsidRPr="00311C83" w:rsidRDefault="00075DAD" w:rsidP="00006A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311C83">
        <w:rPr>
          <w:b/>
          <w:spacing w:val="20"/>
          <w:sz w:val="28"/>
          <w:szCs w:val="28"/>
        </w:rPr>
        <w:t>КАЛТАНСКИЙ ГОРОДСКОЙ ОКРУГ</w:t>
      </w:r>
    </w:p>
    <w:p w:rsidR="00075DAD" w:rsidRPr="00311C83" w:rsidRDefault="00075DAD" w:rsidP="00C05D59">
      <w:pPr>
        <w:jc w:val="center"/>
        <w:rPr>
          <w:b/>
          <w:spacing w:val="20"/>
          <w:sz w:val="28"/>
          <w:szCs w:val="28"/>
        </w:rPr>
      </w:pPr>
      <w:r w:rsidRPr="00311C8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075DAD" w:rsidRPr="00311C83" w:rsidRDefault="00075DAD" w:rsidP="00C05D59">
      <w:pPr>
        <w:jc w:val="center"/>
        <w:rPr>
          <w:sz w:val="28"/>
          <w:szCs w:val="28"/>
        </w:rPr>
      </w:pPr>
    </w:p>
    <w:p w:rsidR="009F7A40" w:rsidRPr="00311C83" w:rsidRDefault="00075DAD" w:rsidP="00C05D59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28"/>
          <w:szCs w:val="28"/>
        </w:rPr>
      </w:pPr>
      <w:r w:rsidRPr="00311C83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075DAD" w:rsidRPr="00311C83" w:rsidRDefault="00075DAD" w:rsidP="00075DAD">
      <w:pPr>
        <w:jc w:val="center"/>
        <w:rPr>
          <w:sz w:val="28"/>
          <w:szCs w:val="28"/>
        </w:rPr>
      </w:pPr>
    </w:p>
    <w:p w:rsidR="00075DAD" w:rsidRPr="00311C83" w:rsidRDefault="00075DAD" w:rsidP="00075DAD">
      <w:pPr>
        <w:tabs>
          <w:tab w:val="left" w:pos="7655"/>
        </w:tabs>
        <w:jc w:val="center"/>
        <w:rPr>
          <w:sz w:val="28"/>
          <w:szCs w:val="28"/>
        </w:rPr>
      </w:pPr>
      <w:r w:rsidRPr="00311C83">
        <w:rPr>
          <w:sz w:val="28"/>
          <w:szCs w:val="28"/>
        </w:rPr>
        <w:t xml:space="preserve">от </w:t>
      </w:r>
      <w:r w:rsidR="004B7DCD" w:rsidRPr="00311C83">
        <w:rPr>
          <w:sz w:val="28"/>
          <w:szCs w:val="28"/>
        </w:rPr>
        <w:t xml:space="preserve">              2024</w:t>
      </w:r>
      <w:r w:rsidRPr="00311C83">
        <w:rPr>
          <w:sz w:val="28"/>
          <w:szCs w:val="28"/>
        </w:rPr>
        <w:t xml:space="preserve"> г.         № </w:t>
      </w:r>
      <w:r w:rsidR="004B7DCD" w:rsidRPr="00311C83">
        <w:rPr>
          <w:sz w:val="28"/>
          <w:szCs w:val="28"/>
        </w:rPr>
        <w:t xml:space="preserve">  </w:t>
      </w:r>
      <w:r w:rsidR="00006AF4" w:rsidRPr="00311C83">
        <w:rPr>
          <w:sz w:val="28"/>
          <w:szCs w:val="28"/>
        </w:rPr>
        <w:t xml:space="preserve">     </w:t>
      </w:r>
      <w:r w:rsidR="004B7DCD" w:rsidRPr="00311C83">
        <w:rPr>
          <w:sz w:val="28"/>
          <w:szCs w:val="28"/>
        </w:rPr>
        <w:t xml:space="preserve">   </w:t>
      </w:r>
      <w:r w:rsidRPr="00311C83">
        <w:rPr>
          <w:sz w:val="28"/>
          <w:szCs w:val="28"/>
        </w:rPr>
        <w:t>-п</w:t>
      </w:r>
    </w:p>
    <w:p w:rsidR="00075DAD" w:rsidRPr="00311C83" w:rsidRDefault="00075DAD" w:rsidP="00C05D59">
      <w:pPr>
        <w:tabs>
          <w:tab w:val="left" w:pos="7655"/>
        </w:tabs>
        <w:rPr>
          <w:sz w:val="28"/>
          <w:szCs w:val="28"/>
        </w:rPr>
      </w:pPr>
    </w:p>
    <w:p w:rsidR="00075DAD" w:rsidRPr="00311C83" w:rsidRDefault="00075DAD" w:rsidP="00C05D59">
      <w:pPr>
        <w:jc w:val="center"/>
        <w:rPr>
          <w:b/>
          <w:i/>
          <w:sz w:val="28"/>
          <w:szCs w:val="28"/>
        </w:rPr>
      </w:pPr>
      <w:r w:rsidRPr="00311C83"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A7212" w:rsidRPr="00311C83">
        <w:rPr>
          <w:b/>
          <w:i/>
          <w:sz w:val="28"/>
          <w:szCs w:val="28"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311C83">
        <w:rPr>
          <w:b/>
          <w:i/>
          <w:sz w:val="28"/>
          <w:szCs w:val="28"/>
        </w:rPr>
        <w:t>»</w:t>
      </w:r>
    </w:p>
    <w:p w:rsidR="00075DAD" w:rsidRPr="00311C83" w:rsidRDefault="00075DAD" w:rsidP="009F7A40">
      <w:pPr>
        <w:spacing w:line="360" w:lineRule="auto"/>
        <w:ind w:firstLine="567"/>
        <w:jc w:val="both"/>
        <w:rPr>
          <w:sz w:val="28"/>
          <w:szCs w:val="28"/>
        </w:rPr>
      </w:pPr>
    </w:p>
    <w:p w:rsidR="00B07E0D" w:rsidRPr="00311C83" w:rsidRDefault="00B07E0D" w:rsidP="00C05D59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Руководствуясь </w:t>
      </w:r>
      <w:r w:rsidR="005233C5" w:rsidRPr="00311C83">
        <w:rPr>
          <w:sz w:val="28"/>
          <w:szCs w:val="28"/>
        </w:rPr>
        <w:t xml:space="preserve">Постановлением Правительства Российской Федерации от 25.04.2024 № 540, </w:t>
      </w:r>
      <w:r w:rsidRPr="00311C8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в целях совершенствования порядка оказания муниципальных услуг в сфере образования в </w:t>
      </w:r>
      <w:proofErr w:type="spellStart"/>
      <w:r w:rsidRPr="00311C83">
        <w:rPr>
          <w:sz w:val="28"/>
          <w:szCs w:val="28"/>
        </w:rPr>
        <w:t>Калтанском</w:t>
      </w:r>
      <w:proofErr w:type="spellEnd"/>
      <w:r w:rsidRPr="00311C83">
        <w:rPr>
          <w:sz w:val="28"/>
          <w:szCs w:val="28"/>
        </w:rPr>
        <w:t xml:space="preserve"> городском округе:  </w:t>
      </w:r>
    </w:p>
    <w:p w:rsidR="009F7A40" w:rsidRPr="00311C83" w:rsidRDefault="009F7A40" w:rsidP="00C05D59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1. </w:t>
      </w:r>
      <w:r w:rsidR="00075DAD" w:rsidRPr="00311C83">
        <w:rPr>
          <w:sz w:val="28"/>
          <w:szCs w:val="28"/>
        </w:rPr>
        <w:t>У</w:t>
      </w:r>
      <w:r w:rsidR="003C2AF5" w:rsidRPr="00311C83">
        <w:rPr>
          <w:sz w:val="28"/>
          <w:szCs w:val="28"/>
        </w:rPr>
        <w:t>твердить</w:t>
      </w:r>
      <w:r w:rsidRPr="00311C83">
        <w:rPr>
          <w:sz w:val="28"/>
          <w:szCs w:val="28"/>
        </w:rPr>
        <w:t xml:space="preserve"> </w:t>
      </w:r>
      <w:r w:rsidR="00006AF4" w:rsidRPr="00311C83">
        <w:rPr>
          <w:sz w:val="28"/>
          <w:szCs w:val="28"/>
        </w:rPr>
        <w:t xml:space="preserve">прилагаемый </w:t>
      </w:r>
      <w:r w:rsidRPr="00311C83">
        <w:rPr>
          <w:sz w:val="28"/>
          <w:szCs w:val="28"/>
        </w:rPr>
        <w:t>административный регламент предоставления муниципальной услуги «</w:t>
      </w:r>
      <w:r w:rsidR="00B76D8E" w:rsidRPr="00311C83">
        <w:rPr>
          <w:sz w:val="28"/>
          <w:szCs w:val="28"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="008C22FC" w:rsidRPr="00311C83">
        <w:rPr>
          <w:sz w:val="28"/>
          <w:szCs w:val="28"/>
        </w:rPr>
        <w:t>»</w:t>
      </w:r>
      <w:r w:rsidR="00967C21" w:rsidRPr="00311C83">
        <w:rPr>
          <w:sz w:val="28"/>
          <w:szCs w:val="28"/>
        </w:rPr>
        <w:t>.</w:t>
      </w:r>
    </w:p>
    <w:p w:rsidR="00D1002D" w:rsidRPr="00311C83" w:rsidRDefault="00D1002D" w:rsidP="00D1002D">
      <w:pPr>
        <w:ind w:left="268"/>
        <w:rPr>
          <w:sz w:val="28"/>
          <w:szCs w:val="28"/>
        </w:rPr>
      </w:pPr>
      <w:r w:rsidRPr="00311C83">
        <w:rPr>
          <w:sz w:val="28"/>
          <w:szCs w:val="28"/>
        </w:rPr>
        <w:t xml:space="preserve">    </w:t>
      </w:r>
      <w:r w:rsidR="004B7DCD" w:rsidRPr="00311C83">
        <w:rPr>
          <w:sz w:val="28"/>
          <w:szCs w:val="28"/>
        </w:rPr>
        <w:t>2</w:t>
      </w:r>
      <w:r w:rsidR="00442BDE" w:rsidRPr="00311C83">
        <w:rPr>
          <w:sz w:val="28"/>
          <w:szCs w:val="28"/>
        </w:rPr>
        <w:t xml:space="preserve">. </w:t>
      </w:r>
      <w:r w:rsidRPr="00311C83">
        <w:rPr>
          <w:sz w:val="28"/>
          <w:szCs w:val="28"/>
        </w:rPr>
        <w:t>Признать утратившим силу</w:t>
      </w:r>
    </w:p>
    <w:p w:rsidR="00D1002D" w:rsidRPr="00311C83" w:rsidRDefault="00D1002D" w:rsidP="00D1002D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постановление администрации </w:t>
      </w:r>
      <w:proofErr w:type="spellStart"/>
      <w:r w:rsidRPr="00311C83">
        <w:rPr>
          <w:sz w:val="28"/>
          <w:szCs w:val="28"/>
        </w:rPr>
        <w:t>Калтанского</w:t>
      </w:r>
      <w:proofErr w:type="spellEnd"/>
      <w:r w:rsidRPr="00311C83">
        <w:rPr>
          <w:sz w:val="28"/>
          <w:szCs w:val="28"/>
        </w:rPr>
        <w:t xml:space="preserve"> городского округа от 29.11.2024 № </w:t>
      </w:r>
      <w:r w:rsidR="00177E3C" w:rsidRPr="00311C83">
        <w:rPr>
          <w:sz w:val="28"/>
          <w:szCs w:val="28"/>
        </w:rPr>
        <w:t>292</w:t>
      </w:r>
      <w:r w:rsidRPr="00311C83">
        <w:rPr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442BDE" w:rsidRPr="00311C83" w:rsidRDefault="00D1002D" w:rsidP="00D1002D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 xml:space="preserve">3. </w:t>
      </w:r>
      <w:r w:rsidR="00442BDE" w:rsidRPr="00311C83">
        <w:rPr>
          <w:sz w:val="28"/>
          <w:szCs w:val="28"/>
        </w:rPr>
        <w:t xml:space="preserve">Отделу организационной и кадровой работы </w:t>
      </w:r>
      <w:r w:rsidR="001E4B19" w:rsidRPr="00311C83">
        <w:rPr>
          <w:sz w:val="28"/>
          <w:szCs w:val="28"/>
        </w:rPr>
        <w:t xml:space="preserve">администрации </w:t>
      </w:r>
      <w:proofErr w:type="spellStart"/>
      <w:r w:rsidR="001E4B19" w:rsidRPr="00311C83">
        <w:rPr>
          <w:sz w:val="28"/>
          <w:szCs w:val="28"/>
        </w:rPr>
        <w:t>Калтанского</w:t>
      </w:r>
      <w:proofErr w:type="spellEnd"/>
      <w:r w:rsidR="001E4B19" w:rsidRPr="00311C83">
        <w:rPr>
          <w:sz w:val="28"/>
          <w:szCs w:val="28"/>
        </w:rPr>
        <w:t xml:space="preserve"> городского округа </w:t>
      </w:r>
      <w:r w:rsidR="00442BDE" w:rsidRPr="00311C83">
        <w:rPr>
          <w:sz w:val="28"/>
          <w:szCs w:val="28"/>
        </w:rPr>
        <w:t xml:space="preserve">(Т.А. Верещагина) </w:t>
      </w:r>
      <w:r w:rsidR="00FA6FCA" w:rsidRPr="00311C83">
        <w:rPr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</w:t>
      </w:r>
      <w:proofErr w:type="spellStart"/>
      <w:r w:rsidR="00FA6FCA" w:rsidRPr="00311C83">
        <w:rPr>
          <w:sz w:val="28"/>
          <w:szCs w:val="28"/>
        </w:rPr>
        <w:t>Калтанского</w:t>
      </w:r>
      <w:proofErr w:type="spellEnd"/>
      <w:r w:rsidR="00FA6FCA" w:rsidRPr="00311C83">
        <w:rPr>
          <w:sz w:val="28"/>
          <w:szCs w:val="28"/>
        </w:rPr>
        <w:t xml:space="preserve"> городского округа</w:t>
      </w:r>
      <w:r w:rsidR="00442BDE" w:rsidRPr="00311C83">
        <w:rPr>
          <w:sz w:val="28"/>
          <w:szCs w:val="28"/>
        </w:rPr>
        <w:t>.</w:t>
      </w:r>
    </w:p>
    <w:p w:rsidR="00442BDE" w:rsidRPr="00311C83" w:rsidRDefault="00D1002D" w:rsidP="00C05D59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>4</w:t>
      </w:r>
      <w:r w:rsidR="00442BDE" w:rsidRPr="00311C83">
        <w:rPr>
          <w:sz w:val="28"/>
          <w:szCs w:val="28"/>
        </w:rPr>
        <w:t>. МАУ «Пресс-Центр г. Калтан» (</w:t>
      </w:r>
      <w:r w:rsidR="00FA6FCA" w:rsidRPr="00311C83">
        <w:rPr>
          <w:sz w:val="28"/>
          <w:szCs w:val="28"/>
        </w:rPr>
        <w:t xml:space="preserve">В.Н. </w:t>
      </w:r>
      <w:proofErr w:type="spellStart"/>
      <w:r w:rsidR="00FA6FCA" w:rsidRPr="00311C83">
        <w:rPr>
          <w:sz w:val="28"/>
          <w:szCs w:val="28"/>
        </w:rPr>
        <w:t>Беспальчук</w:t>
      </w:r>
      <w:proofErr w:type="spellEnd"/>
      <w:r w:rsidR="00442BDE" w:rsidRPr="00311C83">
        <w:rPr>
          <w:sz w:val="28"/>
          <w:szCs w:val="28"/>
        </w:rPr>
        <w:t>) опубликовать настоящее постановление в газете «</w:t>
      </w:r>
      <w:proofErr w:type="spellStart"/>
      <w:r w:rsidR="00442BDE" w:rsidRPr="00311C83">
        <w:rPr>
          <w:sz w:val="28"/>
          <w:szCs w:val="28"/>
        </w:rPr>
        <w:t>Калтанский</w:t>
      </w:r>
      <w:proofErr w:type="spellEnd"/>
      <w:r w:rsidR="00442BDE" w:rsidRPr="00311C83">
        <w:rPr>
          <w:sz w:val="28"/>
          <w:szCs w:val="28"/>
        </w:rPr>
        <w:t xml:space="preserve"> вестник».</w:t>
      </w:r>
    </w:p>
    <w:p w:rsidR="00442BDE" w:rsidRPr="00311C83" w:rsidRDefault="00D1002D" w:rsidP="00C05D59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t>5</w:t>
      </w:r>
      <w:r w:rsidR="00442BDE" w:rsidRPr="00311C83">
        <w:rPr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42BDE" w:rsidRPr="00311C83" w:rsidRDefault="00D1002D" w:rsidP="00C05D59">
      <w:pPr>
        <w:ind w:firstLine="567"/>
        <w:jc w:val="both"/>
        <w:rPr>
          <w:sz w:val="28"/>
          <w:szCs w:val="28"/>
        </w:rPr>
      </w:pPr>
      <w:r w:rsidRPr="00311C83">
        <w:rPr>
          <w:sz w:val="28"/>
          <w:szCs w:val="28"/>
        </w:rPr>
        <w:lastRenderedPageBreak/>
        <w:t>6</w:t>
      </w:r>
      <w:r w:rsidR="00442BDE" w:rsidRPr="00311C83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442BDE" w:rsidRPr="00311C83">
        <w:rPr>
          <w:sz w:val="28"/>
          <w:szCs w:val="28"/>
        </w:rPr>
        <w:t>Калтанского</w:t>
      </w:r>
      <w:proofErr w:type="spellEnd"/>
      <w:r w:rsidR="00442BDE" w:rsidRPr="00311C83">
        <w:rPr>
          <w:sz w:val="28"/>
          <w:szCs w:val="28"/>
        </w:rPr>
        <w:t xml:space="preserve"> городского округа по </w:t>
      </w:r>
      <w:r w:rsidR="00CC7D65">
        <w:rPr>
          <w:sz w:val="28"/>
          <w:szCs w:val="28"/>
        </w:rPr>
        <w:t>социальным вопросам Т.А. Карабейникову.</w:t>
      </w:r>
    </w:p>
    <w:p w:rsidR="00075DAD" w:rsidRPr="00311C83" w:rsidRDefault="00075DAD" w:rsidP="00C05D59">
      <w:pPr>
        <w:ind w:firstLine="540"/>
        <w:rPr>
          <w:sz w:val="28"/>
          <w:szCs w:val="28"/>
        </w:rPr>
      </w:pPr>
    </w:p>
    <w:p w:rsidR="00C05D59" w:rsidRPr="00311C83" w:rsidRDefault="00C05D59" w:rsidP="00C05D59">
      <w:pPr>
        <w:ind w:firstLine="540"/>
        <w:rPr>
          <w:sz w:val="28"/>
          <w:szCs w:val="28"/>
        </w:rPr>
      </w:pPr>
    </w:p>
    <w:p w:rsidR="00177E3C" w:rsidRPr="00311C83" w:rsidRDefault="00177E3C" w:rsidP="00C05D59">
      <w:pPr>
        <w:jc w:val="both"/>
        <w:rPr>
          <w:b/>
          <w:sz w:val="28"/>
          <w:szCs w:val="28"/>
        </w:rPr>
      </w:pPr>
    </w:p>
    <w:p w:rsidR="00177E3C" w:rsidRPr="00311C83" w:rsidRDefault="00177E3C" w:rsidP="00C05D59">
      <w:pPr>
        <w:jc w:val="both"/>
        <w:rPr>
          <w:b/>
          <w:sz w:val="28"/>
          <w:szCs w:val="28"/>
        </w:rPr>
      </w:pPr>
    </w:p>
    <w:p w:rsidR="00075DAD" w:rsidRPr="00311C83" w:rsidRDefault="00075DAD" w:rsidP="00C05D59">
      <w:pPr>
        <w:jc w:val="both"/>
        <w:rPr>
          <w:b/>
          <w:sz w:val="28"/>
          <w:szCs w:val="28"/>
        </w:rPr>
      </w:pPr>
      <w:r w:rsidRPr="00311C83">
        <w:rPr>
          <w:b/>
          <w:sz w:val="28"/>
          <w:szCs w:val="28"/>
        </w:rPr>
        <w:t xml:space="preserve">Глава </w:t>
      </w:r>
      <w:proofErr w:type="spellStart"/>
      <w:r w:rsidRPr="00311C83">
        <w:rPr>
          <w:b/>
          <w:sz w:val="28"/>
          <w:szCs w:val="28"/>
        </w:rPr>
        <w:t>Калтанского</w:t>
      </w:r>
      <w:proofErr w:type="spellEnd"/>
    </w:p>
    <w:p w:rsidR="00075DAD" w:rsidRPr="00311C83" w:rsidRDefault="00075DAD" w:rsidP="00C05D59">
      <w:pPr>
        <w:jc w:val="both"/>
        <w:rPr>
          <w:b/>
          <w:sz w:val="28"/>
          <w:szCs w:val="28"/>
        </w:rPr>
      </w:pPr>
      <w:r w:rsidRPr="00311C83">
        <w:rPr>
          <w:b/>
          <w:sz w:val="28"/>
          <w:szCs w:val="28"/>
        </w:rPr>
        <w:t>городского округа</w:t>
      </w:r>
      <w:r w:rsidRPr="00311C83">
        <w:rPr>
          <w:b/>
          <w:sz w:val="28"/>
          <w:szCs w:val="28"/>
        </w:rPr>
        <w:tab/>
      </w:r>
      <w:r w:rsidR="001B2853" w:rsidRPr="00311C83">
        <w:rPr>
          <w:b/>
          <w:sz w:val="28"/>
          <w:szCs w:val="28"/>
        </w:rPr>
        <w:t xml:space="preserve">    </w:t>
      </w:r>
      <w:r w:rsidR="00311C83">
        <w:rPr>
          <w:b/>
          <w:sz w:val="28"/>
          <w:szCs w:val="28"/>
        </w:rPr>
        <w:tab/>
      </w:r>
      <w:r w:rsidR="00311C83">
        <w:rPr>
          <w:b/>
          <w:sz w:val="28"/>
          <w:szCs w:val="28"/>
        </w:rPr>
        <w:tab/>
      </w:r>
      <w:r w:rsidR="00311C83">
        <w:rPr>
          <w:b/>
          <w:sz w:val="28"/>
          <w:szCs w:val="28"/>
        </w:rPr>
        <w:tab/>
        <w:t xml:space="preserve">       </w:t>
      </w:r>
      <w:r w:rsidR="00311C83">
        <w:rPr>
          <w:b/>
          <w:sz w:val="28"/>
          <w:szCs w:val="28"/>
        </w:rPr>
        <w:tab/>
      </w:r>
      <w:r w:rsidR="00311C83">
        <w:rPr>
          <w:b/>
          <w:sz w:val="28"/>
          <w:szCs w:val="28"/>
        </w:rPr>
        <w:tab/>
        <w:t xml:space="preserve">         </w:t>
      </w:r>
      <w:r w:rsidR="00177E3C" w:rsidRPr="00311C83">
        <w:rPr>
          <w:b/>
          <w:sz w:val="28"/>
          <w:szCs w:val="28"/>
        </w:rPr>
        <w:t xml:space="preserve"> </w:t>
      </w:r>
      <w:r w:rsidR="001B2853" w:rsidRPr="00311C83">
        <w:rPr>
          <w:b/>
          <w:sz w:val="28"/>
          <w:szCs w:val="28"/>
        </w:rPr>
        <w:t xml:space="preserve">  </w:t>
      </w:r>
      <w:r w:rsidRPr="00311C83">
        <w:rPr>
          <w:b/>
          <w:sz w:val="28"/>
          <w:szCs w:val="28"/>
        </w:rPr>
        <w:t>И.Ф.</w:t>
      </w:r>
      <w:r w:rsidR="00652643" w:rsidRPr="00311C83">
        <w:rPr>
          <w:b/>
          <w:sz w:val="28"/>
          <w:szCs w:val="28"/>
        </w:rPr>
        <w:t xml:space="preserve"> </w:t>
      </w:r>
      <w:proofErr w:type="spellStart"/>
      <w:r w:rsidRPr="00311C83">
        <w:rPr>
          <w:b/>
          <w:sz w:val="28"/>
          <w:szCs w:val="28"/>
        </w:rPr>
        <w:t>Голдинов</w:t>
      </w:r>
      <w:proofErr w:type="spellEnd"/>
    </w:p>
    <w:p w:rsidR="00967C21" w:rsidRDefault="00967C21" w:rsidP="004B7DCD">
      <w:pPr>
        <w:jc w:val="right"/>
      </w:pPr>
    </w:p>
    <w:p w:rsidR="00D1002D" w:rsidRDefault="00D1002D" w:rsidP="004B7DCD">
      <w:pPr>
        <w:jc w:val="right"/>
      </w:pPr>
    </w:p>
    <w:p w:rsidR="00D1002D" w:rsidRDefault="00D1002D" w:rsidP="004B7DCD">
      <w:pPr>
        <w:jc w:val="right"/>
      </w:pPr>
    </w:p>
    <w:p w:rsidR="004B7DCD" w:rsidRDefault="004B7DCD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311C83" w:rsidRDefault="00311C83" w:rsidP="004B7DCD">
      <w:pPr>
        <w:jc w:val="both"/>
      </w:pPr>
    </w:p>
    <w:p w:rsidR="00177E3C" w:rsidRDefault="00177E3C" w:rsidP="00177E3C">
      <w:pPr>
        <w:jc w:val="right"/>
      </w:pPr>
      <w:r w:rsidRPr="00177E3C">
        <w:lastRenderedPageBreak/>
        <w:t xml:space="preserve">Утвержден постановлением </w:t>
      </w:r>
    </w:p>
    <w:p w:rsidR="00177E3C" w:rsidRDefault="00177E3C" w:rsidP="00177E3C">
      <w:pPr>
        <w:jc w:val="right"/>
        <w:rPr>
          <w:noProof/>
        </w:rPr>
      </w:pPr>
      <w:r w:rsidRPr="00177E3C">
        <w:rPr>
          <w:noProof/>
        </w:rPr>
        <w:t xml:space="preserve">Администрации Калтанского </w:t>
      </w:r>
    </w:p>
    <w:p w:rsidR="00177E3C" w:rsidRPr="00177E3C" w:rsidRDefault="00177E3C" w:rsidP="00177E3C">
      <w:pPr>
        <w:jc w:val="right"/>
      </w:pPr>
      <w:r w:rsidRPr="00177E3C">
        <w:rPr>
          <w:noProof/>
        </w:rPr>
        <w:t>городского округа</w:t>
      </w:r>
      <w:r w:rsidRPr="00177E3C">
        <w:t xml:space="preserve"> </w:t>
      </w:r>
    </w:p>
    <w:p w:rsidR="00177E3C" w:rsidRPr="00177E3C" w:rsidRDefault="00177E3C" w:rsidP="00177E3C">
      <w:pPr>
        <w:ind w:left="6237"/>
        <w:jc w:val="right"/>
        <w:rPr>
          <w:b/>
          <w:bCs/>
        </w:rPr>
      </w:pPr>
      <w:r w:rsidRPr="00177E3C">
        <w:t xml:space="preserve">от                  № </w:t>
      </w:r>
    </w:p>
    <w:p w:rsidR="00177E3C" w:rsidRPr="00177E3C" w:rsidRDefault="00177E3C" w:rsidP="00177E3C">
      <w:pPr>
        <w:jc w:val="right"/>
        <w:rPr>
          <w:b/>
          <w:bCs/>
        </w:rPr>
      </w:pPr>
    </w:p>
    <w:p w:rsidR="00177E3C" w:rsidRPr="00177E3C" w:rsidRDefault="00177E3C" w:rsidP="00177E3C">
      <w:pPr>
        <w:jc w:val="center"/>
        <w:rPr>
          <w:b/>
          <w:bCs/>
        </w:rPr>
      </w:pPr>
      <w:r w:rsidRPr="00177E3C">
        <w:rPr>
          <w:b/>
          <w:bCs/>
        </w:rPr>
        <w:t>Административный регламент</w:t>
      </w:r>
    </w:p>
    <w:p w:rsidR="00177E3C" w:rsidRPr="00177E3C" w:rsidRDefault="00177E3C" w:rsidP="00177E3C">
      <w:pPr>
        <w:jc w:val="center"/>
        <w:rPr>
          <w:b/>
          <w:bCs/>
        </w:rPr>
      </w:pPr>
      <w:r w:rsidRPr="00177E3C">
        <w:rPr>
          <w:b/>
          <w:noProof/>
        </w:rPr>
        <w:t>Администрации Калтанского городского округа</w:t>
      </w:r>
      <w:r w:rsidRPr="00177E3C">
        <w:rPr>
          <w:b/>
          <w:bCs/>
        </w:rPr>
        <w:br/>
        <w:t>по предоставлению муниципальной услуги «</w:t>
      </w:r>
      <w:r w:rsidRPr="00177E3C">
        <w:rPr>
          <w:b/>
          <w:noProof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177E3C">
        <w:rPr>
          <w:b/>
        </w:rPr>
        <w:t>»</w:t>
      </w:r>
    </w:p>
    <w:p w:rsidR="00177E3C" w:rsidRPr="00177E3C" w:rsidRDefault="00177E3C" w:rsidP="00177E3C">
      <w:pPr>
        <w:ind w:firstLine="709"/>
        <w:rPr>
          <w:rFonts w:eastAsia="Calibri"/>
        </w:rPr>
      </w:pPr>
    </w:p>
    <w:p w:rsidR="00177E3C" w:rsidRPr="00177E3C" w:rsidRDefault="00177E3C" w:rsidP="00177E3C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lang w:val="en-US"/>
        </w:rPr>
      </w:pPr>
      <w:r w:rsidRPr="00177E3C">
        <w:rPr>
          <w:rFonts w:eastAsia="Yu Gothic Light"/>
          <w:b/>
          <w:bCs/>
          <w:lang w:val="en-US"/>
        </w:rPr>
        <w:t xml:space="preserve">I. </w:t>
      </w:r>
      <w:r w:rsidRPr="00177E3C">
        <w:rPr>
          <w:rFonts w:eastAsia="Yu Gothic Light"/>
          <w:b/>
          <w:bCs/>
        </w:rPr>
        <w:t>Общие</w:t>
      </w:r>
      <w:r w:rsidRPr="00177E3C">
        <w:rPr>
          <w:rFonts w:eastAsia="Yu Gothic Light"/>
          <w:b/>
          <w:bCs/>
          <w:lang w:val="en-US"/>
        </w:rPr>
        <w:t xml:space="preserve"> </w:t>
      </w:r>
      <w:r w:rsidRPr="00177E3C">
        <w:rPr>
          <w:rFonts w:eastAsia="Yu Gothic Light"/>
          <w:b/>
          <w:bCs/>
        </w:rPr>
        <w:t>положения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 xml:space="preserve">Настоящий Административный регламент устанавливает порядок и стандарт предоставления </w:t>
      </w:r>
      <w:r w:rsidRPr="00177E3C">
        <w:rPr>
          <w:bCs/>
        </w:rPr>
        <w:t xml:space="preserve">муниципальной </w:t>
      </w:r>
      <w:r w:rsidRPr="00177E3C">
        <w:t>услуги «</w:t>
      </w:r>
      <w:r w:rsidRPr="00177E3C">
        <w:rPr>
          <w:noProof/>
        </w:rPr>
        <w:t>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177E3C">
        <w:t>» (далее – Услуга).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 xml:space="preserve">Услуга предоставляется </w:t>
      </w:r>
      <w:r w:rsidRPr="00177E3C">
        <w:rPr>
          <w:noProof/>
        </w:rPr>
        <w:t>родителю (законному представителю) обучающегося</w:t>
      </w:r>
      <w:r w:rsidRPr="00177E3C">
        <w:t xml:space="preserve"> (далее</w:t>
      </w:r>
      <w:r w:rsidRPr="00177E3C">
        <w:rPr>
          <w:noProof/>
        </w:rPr>
        <w:t xml:space="preserve"> – заявители)</w:t>
      </w:r>
      <w:r w:rsidRPr="00177E3C">
        <w:t>, указанным в таблице 1 приложения № 1 к настоящему Административному регламенту.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Услуга должна быть предоставлена заявителю в соответствии с вариантом предоставления Услуги (далее – вариант).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77E3C">
        <w:rPr>
          <w:rStyle w:val="af0"/>
        </w:rPr>
        <w:footnoteReference w:id="1"/>
      </w:r>
      <w:r w:rsidRPr="00177E3C">
        <w:t>, осуществляемого в соответствии с настоящим Административным регламентом.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77E3C">
        <w:rPr>
          <w:rStyle w:val="af0"/>
        </w:rPr>
        <w:footnoteReference w:id="2"/>
      </w:r>
      <w:r w:rsidRPr="00177E3C">
        <w:t xml:space="preserve"> (далее – Единый портал).</w:t>
      </w:r>
    </w:p>
    <w:p w:rsidR="00177E3C" w:rsidRPr="00177E3C" w:rsidRDefault="00177E3C" w:rsidP="00177E3C">
      <w:pPr>
        <w:keepNext/>
        <w:keepLines/>
        <w:spacing w:before="480" w:after="160"/>
        <w:jc w:val="center"/>
        <w:outlineLvl w:val="0"/>
        <w:rPr>
          <w:b/>
        </w:rPr>
      </w:pPr>
      <w:r w:rsidRPr="00177E3C">
        <w:rPr>
          <w:rFonts w:eastAsia="Yu Gothic Light"/>
          <w:b/>
          <w:bCs/>
          <w:lang w:val="en-US"/>
        </w:rPr>
        <w:t>II</w:t>
      </w:r>
      <w:r w:rsidRPr="00177E3C">
        <w:rPr>
          <w:rFonts w:eastAsia="Yu Gothic Light"/>
          <w:b/>
          <w:bCs/>
        </w:rPr>
        <w:t>. Стандарт предоставления</w:t>
      </w:r>
      <w:r w:rsidRPr="00177E3C">
        <w:rPr>
          <w:b/>
        </w:rPr>
        <w:t xml:space="preserve"> </w:t>
      </w:r>
      <w:r w:rsidRPr="00177E3C">
        <w:rPr>
          <w:rFonts w:eastAsia="Yu Gothic Light"/>
          <w:b/>
          <w:bCs/>
        </w:rPr>
        <w:t>Услуги</w:t>
      </w:r>
    </w:p>
    <w:p w:rsidR="00177E3C" w:rsidRPr="00177E3C" w:rsidRDefault="00177E3C" w:rsidP="00177E3C">
      <w:pPr>
        <w:keepNext/>
        <w:keepLines/>
        <w:spacing w:before="40" w:after="160"/>
        <w:jc w:val="center"/>
        <w:outlineLvl w:val="1"/>
        <w:rPr>
          <w:b/>
          <w:bCs/>
        </w:rPr>
      </w:pPr>
      <w:r w:rsidRPr="00177E3C">
        <w:rPr>
          <w:b/>
          <w:bCs/>
        </w:rPr>
        <w:t>Наименование Услуги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rPr>
          <w:noProof/>
        </w:rPr>
        <w:t>Предоставление информации о текущей успеваемости обучающегося, ведение электронного дневника и электронного журнала успеваемости.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Наименование органа, предоставляющего Услугу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lastRenderedPageBreak/>
        <w:t>Результат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 xml:space="preserve">При обращении заявителя за </w:t>
      </w:r>
      <w:r w:rsidRPr="00177E3C">
        <w:rPr>
          <w:noProof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177E3C">
        <w:t xml:space="preserve"> результатами предоставления Услуги являются: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lang w:val="en-US"/>
        </w:rPr>
      </w:pPr>
      <w:r w:rsidRPr="00177E3C">
        <w:rPr>
          <w:noProof/>
        </w:rPr>
        <w:t>предоставление документированной информации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177E3C">
        <w:rPr>
          <w:noProof/>
        </w:rPr>
        <w:t>справка образовательного учреждения</w:t>
      </w:r>
      <w:r w:rsidRPr="00177E3C">
        <w:t xml:space="preserve"> (</w:t>
      </w:r>
      <w:r w:rsidRPr="00177E3C">
        <w:rPr>
          <w:noProof/>
        </w:rPr>
        <w:t>электронный документ</w:t>
      </w:r>
      <w:r w:rsidRPr="00177E3C">
        <w:t>);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lang w:val="en-US"/>
        </w:rPr>
      </w:pPr>
      <w:r w:rsidRPr="00177E3C">
        <w:rPr>
          <w:noProof/>
        </w:rPr>
        <w:t>дубликат документа</w:t>
      </w:r>
      <w:r w:rsidRPr="00177E3C">
        <w:t>.</w:t>
      </w:r>
    </w:p>
    <w:p w:rsidR="00177E3C" w:rsidRPr="00177E3C" w:rsidRDefault="00177E3C" w:rsidP="00177E3C">
      <w:pPr>
        <w:keepNext/>
        <w:ind w:firstLine="709"/>
        <w:jc w:val="both"/>
      </w:pPr>
      <w:r w:rsidRPr="00177E3C">
        <w:t>Формирование реестровой записи в качестве результата предоставления Услуги не предусмотрено.</w:t>
      </w:r>
    </w:p>
    <w:p w:rsidR="00177E3C" w:rsidRPr="00177E3C" w:rsidRDefault="00177E3C" w:rsidP="00177E3C">
      <w:pPr>
        <w:ind w:firstLine="709"/>
        <w:contextualSpacing/>
        <w:jc w:val="both"/>
      </w:pPr>
      <w:r w:rsidRPr="00177E3C">
        <w:t xml:space="preserve">Документом, содержащим решение о предоставлении Услуги, является </w:t>
      </w:r>
      <w:r w:rsidRPr="00177E3C">
        <w:rPr>
          <w:noProof/>
        </w:rPr>
        <w:t>справка образовательного учреждения</w:t>
      </w:r>
      <w:r w:rsidRPr="00177E3C">
        <w:t>.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 xml:space="preserve">При обращении заявителя за </w:t>
      </w:r>
      <w:r w:rsidRPr="00177E3C">
        <w:rPr>
          <w:noProof/>
        </w:rPr>
        <w:t>исправлением допущенных опечаток и ошибок в выданных в результате предоставления Услуги документах</w:t>
      </w:r>
      <w:r w:rsidRPr="00177E3C">
        <w:t xml:space="preserve"> результатами предоставления Услуги являются: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lang w:val="en-US"/>
        </w:rPr>
      </w:pPr>
      <w:r w:rsidRPr="00177E3C">
        <w:rPr>
          <w:noProof/>
        </w:rPr>
        <w:t>предоставление документированной информации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177E3C">
        <w:rPr>
          <w:noProof/>
        </w:rPr>
        <w:t>справка образовательного учреждения</w:t>
      </w:r>
      <w:r w:rsidRPr="00177E3C">
        <w:t xml:space="preserve"> (</w:t>
      </w:r>
      <w:r w:rsidRPr="00177E3C">
        <w:rPr>
          <w:noProof/>
        </w:rPr>
        <w:t>электронный документ</w:t>
      </w:r>
      <w:r w:rsidRPr="00177E3C">
        <w:t>);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lang w:val="en-US"/>
        </w:rPr>
      </w:pPr>
      <w:r w:rsidRPr="00177E3C">
        <w:rPr>
          <w:noProof/>
        </w:rPr>
        <w:t>дубликат документа</w:t>
      </w:r>
      <w:r w:rsidRPr="00177E3C">
        <w:t>.</w:t>
      </w:r>
    </w:p>
    <w:p w:rsidR="00177E3C" w:rsidRPr="00177E3C" w:rsidRDefault="00177E3C" w:rsidP="00177E3C">
      <w:pPr>
        <w:keepNext/>
        <w:ind w:firstLine="709"/>
        <w:jc w:val="both"/>
      </w:pPr>
      <w:r w:rsidRPr="00177E3C">
        <w:t>Формирование реестровой записи в качестве результата предоставления Услуги не предусмотрено.</w:t>
      </w:r>
    </w:p>
    <w:p w:rsidR="00177E3C" w:rsidRPr="00177E3C" w:rsidRDefault="00177E3C" w:rsidP="00177E3C">
      <w:pPr>
        <w:ind w:firstLine="709"/>
        <w:contextualSpacing/>
        <w:jc w:val="both"/>
      </w:pPr>
      <w:r w:rsidRPr="00177E3C">
        <w:t xml:space="preserve">Документом, содержащим решение о предоставлении Услуги, является </w:t>
      </w:r>
      <w:r w:rsidRPr="00177E3C">
        <w:rPr>
          <w:noProof/>
        </w:rPr>
        <w:t>справка образовательного учреждения</w:t>
      </w:r>
      <w:r w:rsidRPr="00177E3C">
        <w:t>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Результаты предоставления Услуги могут быть получены </w:t>
      </w:r>
      <w:r w:rsidRPr="00177E3C">
        <w:rPr>
          <w:noProof/>
        </w:rPr>
        <w:t>при личном приеме заявителя в Органе власти</w:t>
      </w:r>
      <w:r w:rsidRPr="00177E3C">
        <w:t xml:space="preserve">, </w:t>
      </w:r>
      <w:r w:rsidRPr="00177E3C">
        <w:rPr>
          <w:noProof/>
        </w:rPr>
        <w:t>по электронной почте</w:t>
      </w:r>
      <w:r w:rsidRPr="00177E3C">
        <w:t xml:space="preserve">, </w:t>
      </w:r>
      <w:r w:rsidRPr="00177E3C">
        <w:rPr>
          <w:noProof/>
        </w:rPr>
        <w:t>при личном обращении в образовательную организацию</w:t>
      </w:r>
      <w:r w:rsidRPr="00177E3C">
        <w:t xml:space="preserve">, </w:t>
      </w:r>
      <w:r w:rsidRPr="00177E3C">
        <w:rPr>
          <w:noProof/>
        </w:rPr>
        <w:t>при личном обращении в Органе власти</w:t>
      </w:r>
      <w:r w:rsidRPr="00177E3C">
        <w:t>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  <w:lang w:val="en-US"/>
        </w:rPr>
      </w:pPr>
      <w:r w:rsidRPr="00177E3C">
        <w:rPr>
          <w:b/>
          <w:bCs/>
        </w:rPr>
        <w:t>Срок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>Максимальный срок пр</w:t>
      </w:r>
      <w:r w:rsidR="00245CB5">
        <w:t>едоставления Услуги составляет 1 рабочий день</w:t>
      </w:r>
      <w:r>
        <w:t>.</w:t>
      </w:r>
    </w:p>
    <w:p w:rsidR="00177E3C" w:rsidRPr="00177E3C" w:rsidRDefault="00177E3C" w:rsidP="00177E3C">
      <w:pPr>
        <w:keepNext/>
        <w:ind w:firstLine="709"/>
        <w:jc w:val="both"/>
      </w:pPr>
      <w:r w:rsidRPr="00177E3C"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77E3C">
        <w:rPr>
          <w:lang w:val="en-US"/>
        </w:rPr>
        <w:t>III</w:t>
      </w:r>
      <w:r w:rsidRPr="00177E3C">
        <w:t xml:space="preserve"> настоящего Административного регламента.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Правовые основания для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spacing w:after="160"/>
        <w:ind w:firstLine="709"/>
        <w:contextualSpacing/>
        <w:jc w:val="both"/>
      </w:pPr>
      <w:r w:rsidRPr="00177E3C"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177E3C">
        <w:rPr>
          <w:bCs/>
        </w:rPr>
        <w:t>муниципальных</w:t>
      </w:r>
      <w:r w:rsidRPr="00177E3C"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Исчерпывающий перечень документов, необходимых для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lastRenderedPageBreak/>
        <w:t>Исчерпывающий перечень оснований для отказа</w:t>
      </w:r>
      <w:r w:rsidRPr="00177E3C">
        <w:rPr>
          <w:b/>
          <w:bCs/>
        </w:rPr>
        <w:br/>
        <w:t>в приеме заявления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Основания для отказа в приеме </w:t>
      </w:r>
      <w:r w:rsidRPr="00177E3C">
        <w:rPr>
          <w:bCs/>
        </w:rPr>
        <w:t>заявления</w:t>
      </w:r>
      <w:r w:rsidRPr="00177E3C">
        <w:t xml:space="preserve"> законодательством Российской Федерации не предусмотрены.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rPr>
          <w:noProof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rPr>
          <w:noProof/>
        </w:rPr>
        <w:t>Основания для отказа в предоставлении Услуги законодательством Российской Федерации не предусмотрены.</w:t>
      </w:r>
    </w:p>
    <w:p w:rsidR="00177E3C" w:rsidRPr="00177E3C" w:rsidRDefault="00177E3C" w:rsidP="00177E3C">
      <w:pPr>
        <w:keepNext/>
        <w:keepLines/>
        <w:spacing w:before="480" w:after="240" w:line="276" w:lineRule="auto"/>
        <w:jc w:val="center"/>
        <w:outlineLvl w:val="1"/>
        <w:rPr>
          <w:b/>
          <w:bCs/>
        </w:rPr>
      </w:pPr>
      <w:r w:rsidRPr="00177E3C">
        <w:rPr>
          <w:b/>
          <w:bCs/>
        </w:rPr>
        <w:t xml:space="preserve">Размер платы, взимаемой с заявителя </w:t>
      </w:r>
      <w:r w:rsidRPr="00177E3C">
        <w:rPr>
          <w:b/>
          <w:bCs/>
        </w:rPr>
        <w:br/>
        <w:t>при предоставлении Услуги, и способы ее взимания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rPr>
          <w:noProof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77E3C">
        <w:t>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 xml:space="preserve">Максимальный срок ожидания в очереди при подаче заявителем </w:t>
      </w:r>
      <w:r w:rsidRPr="00177E3C">
        <w:rPr>
          <w:b/>
        </w:rPr>
        <w:t>заявления</w:t>
      </w:r>
      <w:r w:rsidRPr="00177E3C">
        <w:rPr>
          <w:b/>
          <w:bCs/>
        </w:rPr>
        <w:t xml:space="preserve"> и при получении результата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Максимальный срок ожидания в очереди при подаче заявления</w:t>
      </w:r>
      <w:r w:rsidRPr="00177E3C">
        <w:rPr>
          <w:b/>
        </w:rPr>
        <w:t xml:space="preserve"> </w:t>
      </w:r>
      <w:r w:rsidRPr="00177E3C">
        <w:t xml:space="preserve">составляет 15 минут. 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Максимальный срок ожидания в очереди при получении результата Услуги составляет 15 минут.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  <w:lang w:val="en-US"/>
        </w:rPr>
      </w:pPr>
      <w:r w:rsidRPr="00177E3C">
        <w:rPr>
          <w:b/>
          <w:bCs/>
        </w:rPr>
        <w:t>Срок</w:t>
      </w:r>
      <w:r w:rsidRPr="00177E3C">
        <w:rPr>
          <w:b/>
          <w:bCs/>
          <w:lang w:val="en-US"/>
        </w:rPr>
        <w:t xml:space="preserve"> </w:t>
      </w:r>
      <w:r w:rsidRPr="00177E3C">
        <w:rPr>
          <w:b/>
          <w:bCs/>
        </w:rPr>
        <w:t>регистрации</w:t>
      </w:r>
      <w:r w:rsidRPr="00177E3C">
        <w:rPr>
          <w:b/>
          <w:bCs/>
          <w:lang w:val="en-US"/>
        </w:rPr>
        <w:t xml:space="preserve"> </w:t>
      </w:r>
      <w:r w:rsidRPr="00177E3C">
        <w:rPr>
          <w:b/>
          <w:bCs/>
        </w:rPr>
        <w:t>заявления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Срок регистрации заявления </w:t>
      </w:r>
      <w:r>
        <w:t>составляет 15 минут.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Требования к помещениям, в которых предоставляется Услуга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Показатели доступности и качества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177E3C" w:rsidRPr="00177E3C" w:rsidRDefault="00177E3C" w:rsidP="00177E3C">
      <w:pPr>
        <w:keepNext/>
        <w:keepLines/>
        <w:spacing w:before="480" w:after="240" w:line="276" w:lineRule="auto"/>
        <w:jc w:val="center"/>
        <w:outlineLvl w:val="1"/>
        <w:rPr>
          <w:b/>
          <w:bCs/>
        </w:rPr>
      </w:pPr>
      <w:r w:rsidRPr="00177E3C">
        <w:rPr>
          <w:b/>
          <w:bCs/>
        </w:rPr>
        <w:t>Иные требования к предоставлению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  <w:rPr>
          <w:rFonts w:eastAsia="Calibri"/>
        </w:rPr>
      </w:pPr>
      <w:r w:rsidRPr="00177E3C"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0"/>
        <w:rPr>
          <w:b/>
          <w:bCs/>
        </w:rPr>
      </w:pPr>
      <w:r w:rsidRPr="00177E3C">
        <w:rPr>
          <w:b/>
          <w:bCs/>
          <w:lang w:val="en-US"/>
        </w:rPr>
        <w:lastRenderedPageBreak/>
        <w:t>III</w:t>
      </w:r>
      <w:r w:rsidRPr="00177E3C">
        <w:rPr>
          <w:b/>
          <w:bCs/>
        </w:rPr>
        <w:t>. Состав, последовательность и сроки выполнения административных процедур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Перечень вариантов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При обращении заявителя за </w:t>
      </w:r>
      <w:r w:rsidRPr="00177E3C">
        <w:rPr>
          <w:noProof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177E3C">
        <w:t xml:space="preserve"> Услуга предоставляется в соответствии </w:t>
      </w:r>
      <w:r w:rsidRPr="00177E3C">
        <w:rPr>
          <w:noProof/>
        </w:rPr>
        <w:t>со следующим вариантом</w:t>
      </w:r>
      <w:r w:rsidRPr="00177E3C">
        <w:t xml:space="preserve"> – </w:t>
      </w:r>
      <w:r w:rsidRPr="00177E3C">
        <w:rPr>
          <w:noProof/>
        </w:rPr>
        <w:t>родитель (законный представитель) обучающегося</w:t>
      </w:r>
      <w:r w:rsidRPr="00177E3C">
        <w:t xml:space="preserve"> (вариант </w:t>
      </w:r>
      <w:r w:rsidRPr="00177E3C">
        <w:rPr>
          <w:noProof/>
        </w:rPr>
        <w:t>1</w:t>
      </w:r>
      <w:r w:rsidRPr="00177E3C">
        <w:t>).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При обращении заявителя за </w:t>
      </w:r>
      <w:r w:rsidRPr="00177E3C">
        <w:rPr>
          <w:noProof/>
        </w:rPr>
        <w:t>исправлением допущенных опечаток и ошибок в выданных в результате предоставления Услуги документах</w:t>
      </w:r>
      <w:r w:rsidRPr="00177E3C">
        <w:t xml:space="preserve"> Услуга предоставляется в соответствии </w:t>
      </w:r>
      <w:r w:rsidRPr="00177E3C">
        <w:rPr>
          <w:noProof/>
        </w:rPr>
        <w:t>со следующим вариантом</w:t>
      </w:r>
      <w:r w:rsidRPr="00177E3C">
        <w:t xml:space="preserve"> – </w:t>
      </w:r>
      <w:r w:rsidRPr="00177E3C">
        <w:rPr>
          <w:noProof/>
        </w:rPr>
        <w:t>родитель (законный представитель) обучающегося</w:t>
      </w:r>
      <w:r w:rsidRPr="00177E3C">
        <w:t xml:space="preserve"> (вариант </w:t>
      </w:r>
      <w:r w:rsidRPr="00177E3C">
        <w:rPr>
          <w:noProof/>
        </w:rPr>
        <w:t>2</w:t>
      </w:r>
      <w:r w:rsidRPr="00177E3C">
        <w:t>).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Возможность оставления заявления без рассмотрения не предусмотрена. 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  <w:lang w:val="en-US"/>
        </w:rPr>
      </w:pPr>
      <w:r w:rsidRPr="00177E3C">
        <w:rPr>
          <w:b/>
          <w:bCs/>
        </w:rPr>
        <w:t>Профилирование</w:t>
      </w:r>
      <w:r w:rsidRPr="00177E3C">
        <w:rPr>
          <w:b/>
          <w:bCs/>
          <w:lang w:val="en-US"/>
        </w:rPr>
        <w:t xml:space="preserve"> </w:t>
      </w:r>
      <w:r w:rsidRPr="00177E3C">
        <w:rPr>
          <w:b/>
          <w:bCs/>
        </w:rPr>
        <w:t>заявителя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77E3C" w:rsidRPr="00177E3C" w:rsidRDefault="00177E3C" w:rsidP="00177E3C">
      <w:pPr>
        <w:tabs>
          <w:tab w:val="num" w:pos="1276"/>
        </w:tabs>
        <w:ind w:firstLine="709"/>
        <w:contextualSpacing/>
        <w:jc w:val="both"/>
        <w:rPr>
          <w:lang w:val="en-US"/>
        </w:rPr>
      </w:pPr>
      <w:r w:rsidRPr="00177E3C">
        <w:t>Профилирование</w:t>
      </w:r>
      <w:r w:rsidRPr="00177E3C">
        <w:rPr>
          <w:lang w:val="en-US"/>
        </w:rPr>
        <w:t xml:space="preserve"> </w:t>
      </w:r>
      <w:r w:rsidRPr="00177E3C">
        <w:t>осуществляется</w:t>
      </w:r>
      <w:r w:rsidRPr="00177E3C">
        <w:rPr>
          <w:lang w:val="en-US"/>
        </w:rPr>
        <w:t>: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177E3C">
        <w:rPr>
          <w:noProof/>
        </w:rPr>
        <w:t>при личном обращении в образовательную организацию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177E3C">
        <w:rPr>
          <w:noProof/>
        </w:rPr>
        <w:t>при личном обращении в Орган власти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177E3C">
        <w:rPr>
          <w:noProof/>
        </w:rPr>
        <w:t>при личном приеме заявителя в Органе власти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lang w:val="en-US"/>
        </w:rPr>
      </w:pPr>
      <w:r w:rsidRPr="00177E3C">
        <w:rPr>
          <w:noProof/>
          <w:lang w:val="en-US"/>
        </w:rPr>
        <w:t>по электронной почте</w:t>
      </w:r>
      <w:r w:rsidRPr="00177E3C">
        <w:rPr>
          <w:lang w:val="en-US"/>
        </w:rPr>
        <w:t>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77E3C" w:rsidRPr="00177E3C" w:rsidRDefault="00177E3C" w:rsidP="00177E3C">
      <w:pPr>
        <w:tabs>
          <w:tab w:val="num" w:pos="1276"/>
        </w:tabs>
        <w:ind w:left="709"/>
        <w:contextualSpacing/>
        <w:jc w:val="both"/>
      </w:pPr>
    </w:p>
    <w:p w:rsidR="00177E3C" w:rsidRPr="00177E3C" w:rsidRDefault="00177E3C" w:rsidP="00177E3C">
      <w:pPr>
        <w:pStyle w:val="a8"/>
        <w:keepNext/>
        <w:numPr>
          <w:ilvl w:val="0"/>
          <w:numId w:val="13"/>
        </w:numPr>
        <w:ind w:hanging="357"/>
        <w:jc w:val="center"/>
        <w:outlineLvl w:val="1"/>
        <w:rPr>
          <w:b/>
          <w:bCs/>
        </w:rPr>
      </w:pPr>
    </w:p>
    <w:p w:rsidR="00177E3C" w:rsidRPr="00177E3C" w:rsidRDefault="00177E3C" w:rsidP="00177E3C">
      <w:pPr>
        <w:keepNext/>
        <w:tabs>
          <w:tab w:val="num" w:pos="1276"/>
        </w:tabs>
        <w:contextualSpacing/>
        <w:jc w:val="both"/>
      </w:pP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Максимальный срок предоставления варианта Услуги составляет </w:t>
      </w:r>
      <w:r w:rsidR="00245CB5">
        <w:t>1 рабочий день.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left" w:pos="1276"/>
        </w:tabs>
        <w:spacing w:after="160"/>
        <w:ind w:firstLine="709"/>
        <w:contextualSpacing/>
        <w:jc w:val="both"/>
      </w:pPr>
      <w:r w:rsidRPr="00177E3C">
        <w:t>Результатом предоставления варианта Услуги являются: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  <w:rPr>
          <w:lang w:val="en-US"/>
        </w:rPr>
      </w:pPr>
      <w:r w:rsidRPr="00177E3C">
        <w:rPr>
          <w:noProof/>
          <w:lang w:val="en-US"/>
        </w:rPr>
        <w:t>предоставление документированной информации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</w:pPr>
      <w:r w:rsidRPr="00177E3C">
        <w:rPr>
          <w:noProof/>
        </w:rPr>
        <w:t>справка образовательного учреждения</w:t>
      </w:r>
      <w:r w:rsidRPr="00177E3C">
        <w:t xml:space="preserve"> (</w:t>
      </w:r>
      <w:r w:rsidRPr="00177E3C">
        <w:rPr>
          <w:noProof/>
        </w:rPr>
        <w:t>электронный документ</w:t>
      </w:r>
      <w:r w:rsidRPr="00177E3C">
        <w:t>);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  <w:rPr>
          <w:lang w:val="en-US"/>
        </w:rPr>
      </w:pPr>
      <w:r w:rsidRPr="00177E3C">
        <w:rPr>
          <w:noProof/>
          <w:lang w:val="en-US"/>
        </w:rPr>
        <w:t>дубликат документа</w:t>
      </w:r>
      <w:r w:rsidRPr="00177E3C">
        <w:t>.</w:t>
      </w:r>
    </w:p>
    <w:p w:rsidR="00177E3C" w:rsidRPr="00177E3C" w:rsidRDefault="00177E3C" w:rsidP="00177E3C">
      <w:pPr>
        <w:tabs>
          <w:tab w:val="left" w:pos="1021"/>
        </w:tabs>
        <w:ind w:firstLine="709"/>
        <w:contextualSpacing/>
        <w:jc w:val="both"/>
      </w:pPr>
      <w:r w:rsidRPr="00177E3C">
        <w:t>Формирование реестровой записи в качестве результата предоставления Услуги не предусмотрено.</w:t>
      </w:r>
    </w:p>
    <w:p w:rsidR="00177E3C" w:rsidRPr="00177E3C" w:rsidRDefault="00177E3C" w:rsidP="00177E3C">
      <w:pPr>
        <w:ind w:firstLine="709"/>
        <w:contextualSpacing/>
        <w:jc w:val="both"/>
      </w:pPr>
      <w:r w:rsidRPr="00177E3C">
        <w:rPr>
          <w:noProof/>
        </w:rPr>
        <w:t>Документом</w:t>
      </w:r>
      <w:r w:rsidRPr="00177E3C">
        <w:t>, содержащим решение о предоставлении Услуги, является справка образовательного учреждения.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Административные процедуры, осуществляемые при предоставлении Услуги в соответствии с настоящим </w:t>
      </w:r>
      <w:proofErr w:type="gramStart"/>
      <w:r w:rsidRPr="00177E3C">
        <w:t>вариантом:.</w:t>
      </w:r>
      <w:proofErr w:type="gramEnd"/>
    </w:p>
    <w:p w:rsidR="00177E3C" w:rsidRPr="00177E3C" w:rsidRDefault="00177E3C" w:rsidP="00177E3C">
      <w:pPr>
        <w:tabs>
          <w:tab w:val="num" w:pos="1276"/>
        </w:tabs>
        <w:ind w:left="709"/>
        <w:contextualSpacing/>
        <w:jc w:val="both"/>
      </w:pPr>
    </w:p>
    <w:p w:rsidR="00177E3C" w:rsidRPr="00177E3C" w:rsidRDefault="00177E3C" w:rsidP="00177E3C">
      <w:pPr>
        <w:pStyle w:val="a8"/>
        <w:keepNext/>
        <w:numPr>
          <w:ilvl w:val="0"/>
          <w:numId w:val="13"/>
        </w:numPr>
        <w:ind w:hanging="357"/>
        <w:jc w:val="center"/>
        <w:outlineLvl w:val="1"/>
        <w:rPr>
          <w:b/>
          <w:bCs/>
        </w:rPr>
      </w:pPr>
    </w:p>
    <w:p w:rsidR="00177E3C" w:rsidRPr="00177E3C" w:rsidRDefault="00177E3C" w:rsidP="00177E3C">
      <w:pPr>
        <w:keepNext/>
        <w:tabs>
          <w:tab w:val="num" w:pos="1276"/>
        </w:tabs>
        <w:contextualSpacing/>
        <w:jc w:val="both"/>
      </w:pP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ind w:firstLine="709"/>
        <w:contextualSpacing/>
        <w:jc w:val="both"/>
      </w:pPr>
      <w:r w:rsidRPr="00177E3C">
        <w:t xml:space="preserve">Максимальный срок предоставления варианта Услуги составляет </w:t>
      </w:r>
      <w:r w:rsidR="00245CB5">
        <w:t>1 рабочий день.</w:t>
      </w:r>
      <w:bookmarkStart w:id="4" w:name="_GoBack"/>
      <w:bookmarkEnd w:id="4"/>
    </w:p>
    <w:p w:rsidR="00177E3C" w:rsidRPr="00177E3C" w:rsidRDefault="00177E3C" w:rsidP="00177E3C">
      <w:pPr>
        <w:numPr>
          <w:ilvl w:val="0"/>
          <w:numId w:val="15"/>
        </w:numPr>
        <w:tabs>
          <w:tab w:val="left" w:pos="1276"/>
        </w:tabs>
        <w:spacing w:after="160"/>
        <w:ind w:firstLine="709"/>
        <w:contextualSpacing/>
        <w:jc w:val="both"/>
      </w:pPr>
      <w:r w:rsidRPr="00177E3C">
        <w:lastRenderedPageBreak/>
        <w:t>Результатом предоставления варианта Услуги являются: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  <w:rPr>
          <w:lang w:val="en-US"/>
        </w:rPr>
      </w:pPr>
      <w:r w:rsidRPr="00177E3C">
        <w:rPr>
          <w:noProof/>
          <w:lang w:val="en-US"/>
        </w:rPr>
        <w:t>предоставление документированной информации</w:t>
      </w:r>
      <w:r w:rsidRPr="00177E3C">
        <w:t>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</w:pPr>
      <w:r w:rsidRPr="00177E3C">
        <w:rPr>
          <w:noProof/>
        </w:rPr>
        <w:t>справка образовательного учреждения</w:t>
      </w:r>
      <w:r w:rsidRPr="00177E3C">
        <w:t xml:space="preserve"> (</w:t>
      </w:r>
      <w:r w:rsidRPr="00177E3C">
        <w:rPr>
          <w:noProof/>
        </w:rPr>
        <w:t>электронный документ</w:t>
      </w:r>
      <w:r w:rsidRPr="00177E3C">
        <w:t>);</w:t>
      </w:r>
    </w:p>
    <w:p w:rsidR="00177E3C" w:rsidRPr="00177E3C" w:rsidRDefault="00177E3C" w:rsidP="00177E3C">
      <w:pPr>
        <w:numPr>
          <w:ilvl w:val="1"/>
          <w:numId w:val="15"/>
        </w:numPr>
        <w:tabs>
          <w:tab w:val="left" w:pos="1021"/>
        </w:tabs>
        <w:ind w:left="0" w:firstLine="709"/>
        <w:contextualSpacing/>
        <w:jc w:val="both"/>
        <w:rPr>
          <w:lang w:val="en-US"/>
        </w:rPr>
      </w:pPr>
      <w:r w:rsidRPr="00177E3C">
        <w:rPr>
          <w:noProof/>
          <w:lang w:val="en-US"/>
        </w:rPr>
        <w:t>дубликат документа</w:t>
      </w:r>
      <w:r w:rsidRPr="00177E3C">
        <w:t>.</w:t>
      </w:r>
    </w:p>
    <w:p w:rsidR="00177E3C" w:rsidRPr="00177E3C" w:rsidRDefault="00177E3C" w:rsidP="00177E3C">
      <w:pPr>
        <w:tabs>
          <w:tab w:val="left" w:pos="1021"/>
        </w:tabs>
        <w:ind w:firstLine="709"/>
        <w:contextualSpacing/>
        <w:jc w:val="both"/>
      </w:pPr>
      <w:r w:rsidRPr="00177E3C">
        <w:t>Формирование реестровой записи в качестве результата предоставления Услуги не предусмотрено.</w:t>
      </w:r>
    </w:p>
    <w:p w:rsidR="00177E3C" w:rsidRPr="00177E3C" w:rsidRDefault="00177E3C" w:rsidP="00177E3C">
      <w:pPr>
        <w:ind w:firstLine="709"/>
        <w:contextualSpacing/>
        <w:jc w:val="both"/>
      </w:pPr>
      <w:r w:rsidRPr="00177E3C">
        <w:rPr>
          <w:noProof/>
        </w:rPr>
        <w:t>Документом</w:t>
      </w:r>
      <w:r w:rsidRPr="00177E3C">
        <w:t>, содержащим решение о предоставлении Услуги, является справка образовательного учреждения.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Административные процедуры, осуществляемые при предоставлении Услуги в соответствии с настоящим </w:t>
      </w:r>
      <w:proofErr w:type="gramStart"/>
      <w:r w:rsidRPr="00177E3C">
        <w:t>вариантом:.</w:t>
      </w:r>
      <w:proofErr w:type="gramEnd"/>
    </w:p>
    <w:p w:rsidR="00177E3C" w:rsidRPr="00177E3C" w:rsidRDefault="00177E3C" w:rsidP="00177E3C">
      <w:pPr>
        <w:keepNext/>
        <w:keepLines/>
        <w:spacing w:before="480" w:after="240"/>
        <w:jc w:val="center"/>
        <w:outlineLvl w:val="0"/>
        <w:rPr>
          <w:b/>
          <w:bCs/>
        </w:rPr>
      </w:pPr>
      <w:r w:rsidRPr="00177E3C">
        <w:rPr>
          <w:b/>
          <w:bCs/>
          <w:lang w:val="en-US"/>
        </w:rPr>
        <w:t>IV</w:t>
      </w:r>
      <w:r w:rsidRPr="00177E3C">
        <w:rPr>
          <w:b/>
          <w:bCs/>
        </w:rPr>
        <w:t>. Формы контроля за исполнением Административного регламента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77E3C">
        <w:rPr>
          <w:noProof/>
        </w:rPr>
        <w:t xml:space="preserve">должностными лицами, ответственными за организацию работы по предоставлению </w:t>
      </w:r>
      <w:r w:rsidRPr="00177E3C">
        <w:rPr>
          <w:noProof/>
          <w:lang w:val="en-US"/>
        </w:rPr>
        <w:t>Услуги</w:t>
      </w:r>
      <w:r w:rsidRPr="00177E3C">
        <w:t>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Текущий контроль осуществляется посредством проведения плановых и внеплановых проверок. 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Плановые проверки проводятся на основе ежегодно утверждаемого плана, а внеплановые </w:t>
      </w:r>
      <w:proofErr w:type="gramStart"/>
      <w:r w:rsidRPr="00177E3C">
        <w:t>–  по</w:t>
      </w:r>
      <w:proofErr w:type="gramEnd"/>
      <w:r w:rsidRPr="00177E3C">
        <w:t xml:space="preserve"> решению лиц, ответственных за проведение проверок.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Проверки проводятся уполномоченными лицами Органа местного самоуправления.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177E3C">
        <w:rPr>
          <w:b/>
          <w:bCs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77E3C" w:rsidRPr="00177E3C" w:rsidRDefault="00177E3C" w:rsidP="00177E3C">
      <w:pPr>
        <w:keepNext/>
        <w:keepLines/>
        <w:spacing w:before="480" w:after="240"/>
        <w:jc w:val="center"/>
        <w:outlineLvl w:val="0"/>
        <w:rPr>
          <w:b/>
          <w:bCs/>
        </w:rPr>
      </w:pPr>
      <w:r w:rsidRPr="00177E3C">
        <w:rPr>
          <w:b/>
          <w:bCs/>
          <w:lang w:val="en-US"/>
        </w:rPr>
        <w:lastRenderedPageBreak/>
        <w:t>V</w:t>
      </w:r>
      <w:r w:rsidRPr="00177E3C">
        <w:rPr>
          <w:b/>
          <w:bCs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77E3C">
        <w:rPr>
          <w:noProof/>
        </w:rPr>
        <w:t>личный прием заявителя</w:t>
      </w:r>
      <w:r w:rsidRPr="00177E3C">
        <w:t xml:space="preserve">, </w:t>
      </w:r>
      <w:r w:rsidRPr="00177E3C">
        <w:rPr>
          <w:noProof/>
        </w:rPr>
        <w:t>по телефону</w:t>
      </w:r>
      <w:r w:rsidRPr="00177E3C">
        <w:t xml:space="preserve">, </w:t>
      </w:r>
      <w:r w:rsidRPr="00177E3C">
        <w:rPr>
          <w:noProof/>
        </w:rPr>
        <w:t>на информационных стендах в местах предоставления Услуги</w:t>
      </w:r>
      <w:r w:rsidRPr="00177E3C">
        <w:t xml:space="preserve">, </w:t>
      </w:r>
      <w:r w:rsidRPr="00177E3C">
        <w:rPr>
          <w:noProof/>
        </w:rPr>
        <w:t>на Едином портале</w:t>
      </w:r>
      <w:r w:rsidRPr="00177E3C">
        <w:t xml:space="preserve">, </w:t>
      </w:r>
      <w:r w:rsidRPr="00177E3C">
        <w:rPr>
          <w:noProof/>
        </w:rPr>
        <w:t>размещение информации на официальном сайте Органа власти</w:t>
      </w:r>
      <w:r w:rsidRPr="00177E3C">
        <w:t xml:space="preserve">, </w:t>
      </w:r>
      <w:r w:rsidRPr="00177E3C">
        <w:rPr>
          <w:noProof/>
        </w:rPr>
        <w:t>на официальном сайте МФЦ в сети «Интернет»</w:t>
      </w:r>
      <w:r w:rsidRPr="00177E3C">
        <w:t xml:space="preserve">, </w:t>
      </w:r>
      <w:r w:rsidRPr="00177E3C">
        <w:rPr>
          <w:noProof/>
        </w:rPr>
        <w:t>в письменной форме на бумажном носителе или в электронной форме</w:t>
      </w:r>
      <w:r w:rsidRPr="00177E3C">
        <w:t>.</w:t>
      </w:r>
    </w:p>
    <w:p w:rsidR="00177E3C" w:rsidRPr="00177E3C" w:rsidRDefault="00177E3C" w:rsidP="00177E3C">
      <w:pPr>
        <w:numPr>
          <w:ilvl w:val="0"/>
          <w:numId w:val="15"/>
        </w:numPr>
        <w:tabs>
          <w:tab w:val="num" w:pos="1276"/>
        </w:tabs>
        <w:spacing w:after="160"/>
        <w:ind w:firstLine="709"/>
        <w:contextualSpacing/>
        <w:jc w:val="both"/>
      </w:pPr>
      <w:r w:rsidRPr="00177E3C">
        <w:t xml:space="preserve">Жалобы в форме электронных документов направляются </w:t>
      </w:r>
      <w:r w:rsidRPr="00177E3C">
        <w:rPr>
          <w:noProof/>
        </w:rPr>
        <w:t>посредством официального сайта Органа власти в сети «Интернет»</w:t>
      </w:r>
      <w:r w:rsidRPr="00177E3C">
        <w:t xml:space="preserve">, </w:t>
      </w:r>
      <w:r w:rsidRPr="00177E3C">
        <w:rPr>
          <w:noProof/>
        </w:rPr>
        <w:t>на официальном сайте уполномоченной организации</w:t>
      </w:r>
      <w:r w:rsidRPr="00177E3C">
        <w:t xml:space="preserve">, </w:t>
      </w:r>
      <w:r w:rsidRPr="00177E3C">
        <w:rPr>
          <w:noProof/>
        </w:rPr>
        <w:t>на Едином портале</w:t>
      </w:r>
      <w:r w:rsidRPr="00177E3C">
        <w:t xml:space="preserve">, </w:t>
      </w:r>
      <w:r w:rsidRPr="00177E3C">
        <w:rPr>
          <w:noProof/>
        </w:rPr>
        <w:t>на официальном сайте МФЦ</w:t>
      </w:r>
      <w:r w:rsidRPr="00177E3C">
        <w:t xml:space="preserve">. </w:t>
      </w:r>
    </w:p>
    <w:p w:rsidR="00177E3C" w:rsidRPr="00177E3C" w:rsidRDefault="00177E3C" w:rsidP="00177E3C">
      <w:pPr>
        <w:tabs>
          <w:tab w:val="left" w:pos="1418"/>
          <w:tab w:val="num" w:pos="1560"/>
        </w:tabs>
        <w:spacing w:after="160"/>
        <w:ind w:firstLine="709"/>
        <w:contextualSpacing/>
        <w:jc w:val="both"/>
      </w:pPr>
      <w:r w:rsidRPr="00177E3C">
        <w:t xml:space="preserve">Жалобы в форме документов на бумажном носителе направляются </w:t>
      </w:r>
      <w:r w:rsidRPr="00177E3C">
        <w:rPr>
          <w:noProof/>
        </w:rPr>
        <w:t>при личном обращении в образовательную организацию</w:t>
      </w:r>
      <w:r w:rsidRPr="00177E3C">
        <w:t>.</w:t>
      </w:r>
    </w:p>
    <w:p w:rsidR="00177E3C" w:rsidRPr="00177E3C" w:rsidRDefault="00177E3C" w:rsidP="00177E3C">
      <w:pPr>
        <w:spacing w:after="160"/>
      </w:pPr>
      <w:r w:rsidRPr="00177E3C">
        <w:br w:type="page"/>
      </w:r>
    </w:p>
    <w:p w:rsidR="00177E3C" w:rsidRPr="00177E3C" w:rsidRDefault="00177E3C" w:rsidP="00177E3C">
      <w:pPr>
        <w:pStyle w:val="a7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177E3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77E3C" w:rsidRDefault="00177E3C" w:rsidP="00177E3C">
      <w:pPr>
        <w:pStyle w:val="a7"/>
        <w:ind w:left="6237"/>
        <w:jc w:val="right"/>
        <w:rPr>
          <w:rFonts w:ascii="Times New Roman" w:hAnsi="Times New Roman"/>
          <w:sz w:val="24"/>
          <w:szCs w:val="24"/>
        </w:rPr>
      </w:pPr>
      <w:r w:rsidRPr="00177E3C">
        <w:rPr>
          <w:rFonts w:ascii="Times New Roman" w:hAnsi="Times New Roman"/>
          <w:sz w:val="24"/>
          <w:szCs w:val="24"/>
        </w:rPr>
        <w:t xml:space="preserve">к Административному регламенту, утвержденному постановлением </w:t>
      </w:r>
      <w:r w:rsidRPr="00177E3C">
        <w:rPr>
          <w:rFonts w:ascii="Times New Roman" w:hAnsi="Times New Roman"/>
          <w:noProof/>
          <w:sz w:val="24"/>
          <w:szCs w:val="24"/>
        </w:rPr>
        <w:t>Администрации Калтанского городского округа</w:t>
      </w:r>
      <w:r w:rsidRPr="00177E3C">
        <w:rPr>
          <w:rFonts w:ascii="Times New Roman" w:hAnsi="Times New Roman"/>
          <w:sz w:val="24"/>
          <w:szCs w:val="24"/>
        </w:rPr>
        <w:t xml:space="preserve"> </w:t>
      </w:r>
    </w:p>
    <w:p w:rsidR="00177E3C" w:rsidRPr="00177E3C" w:rsidRDefault="00177E3C" w:rsidP="00177E3C">
      <w:pPr>
        <w:pStyle w:val="a7"/>
        <w:ind w:left="6237"/>
        <w:jc w:val="right"/>
        <w:rPr>
          <w:rFonts w:ascii="Times New Roman" w:hAnsi="Times New Roman"/>
          <w:sz w:val="24"/>
          <w:szCs w:val="24"/>
        </w:rPr>
      </w:pPr>
      <w:r w:rsidRPr="00177E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77E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77E3C" w:rsidRPr="00177E3C" w:rsidRDefault="00177E3C" w:rsidP="00177E3C">
      <w:pPr>
        <w:jc w:val="both"/>
        <w:rPr>
          <w:b/>
          <w:bCs/>
        </w:rPr>
      </w:pPr>
    </w:p>
    <w:p w:rsidR="00177E3C" w:rsidRPr="00177E3C" w:rsidRDefault="00177E3C" w:rsidP="00177E3C">
      <w:pPr>
        <w:spacing w:after="240"/>
        <w:jc w:val="center"/>
        <w:rPr>
          <w:b/>
          <w:bCs/>
        </w:rPr>
      </w:pPr>
      <w:r w:rsidRPr="00177E3C">
        <w:rPr>
          <w:b/>
          <w:bCs/>
        </w:rPr>
        <w:t xml:space="preserve">Перечень общих признаков заявителей, </w:t>
      </w:r>
      <w:r w:rsidRPr="00177E3C">
        <w:rPr>
          <w:b/>
          <w:bCs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77E3C" w:rsidRPr="00177E3C" w:rsidRDefault="00177E3C" w:rsidP="00177E3C">
      <w:pPr>
        <w:spacing w:before="240"/>
        <w:ind w:firstLine="709"/>
        <w:jc w:val="both"/>
      </w:pPr>
      <w:r w:rsidRPr="00177E3C"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77E3C" w:rsidRPr="00177E3C" w:rsidTr="00983B2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177E3C" w:rsidRPr="00983B26" w:rsidRDefault="00177E3C" w:rsidP="00983B26">
            <w:pPr>
              <w:spacing w:after="160"/>
              <w:jc w:val="center"/>
              <w:rPr>
                <w:rFonts w:cs="Arial"/>
                <w:b/>
                <w:bCs/>
              </w:rPr>
            </w:pPr>
            <w:r w:rsidRPr="00983B26">
              <w:rPr>
                <w:rFonts w:cs="Arial"/>
                <w:b/>
                <w:bCs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77E3C" w:rsidRPr="00983B26" w:rsidRDefault="00177E3C" w:rsidP="00983B26">
            <w:pPr>
              <w:spacing w:after="160"/>
              <w:jc w:val="center"/>
              <w:rPr>
                <w:rFonts w:cs="Arial"/>
                <w:b/>
                <w:bCs/>
              </w:rPr>
            </w:pPr>
            <w:r w:rsidRPr="00983B26">
              <w:rPr>
                <w:rFonts w:cs="Arial"/>
                <w:b/>
                <w:bCs/>
              </w:rPr>
              <w:t>Комбинация значений признаков</w:t>
            </w:r>
          </w:p>
        </w:tc>
      </w:tr>
      <w:tr w:rsidR="00177E3C" w:rsidRPr="00177E3C" w:rsidTr="00983B26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177E3C" w:rsidRPr="00983B26" w:rsidRDefault="00177E3C" w:rsidP="00983B26">
            <w:pPr>
              <w:spacing w:after="160"/>
              <w:jc w:val="both"/>
              <w:rPr>
                <w:rFonts w:cs="Arial"/>
                <w:i/>
                <w:iCs/>
              </w:rPr>
            </w:pPr>
            <w:r w:rsidRPr="00983B26">
              <w:rPr>
                <w:rFonts w:cs="Arial"/>
                <w:i/>
              </w:rPr>
              <w:t xml:space="preserve">Результат Услуги, за которым обращается заявитель </w:t>
            </w:r>
            <w:r w:rsidRPr="00983B26">
              <w:rPr>
                <w:rFonts w:cs="Arial"/>
                <w:i/>
                <w:iCs/>
              </w:rPr>
              <w:t>«</w:t>
            </w:r>
            <w:r w:rsidRPr="00983B26">
              <w:rPr>
                <w:rFonts w:cs="Arial"/>
                <w:i/>
                <w:noProof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983B26">
              <w:rPr>
                <w:rFonts w:cs="Arial"/>
                <w:i/>
              </w:rPr>
              <w:t>»</w:t>
            </w:r>
          </w:p>
        </w:tc>
      </w:tr>
      <w:tr w:rsidR="00177E3C" w:rsidRPr="00177E3C" w:rsidTr="00983B26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177E3C" w:rsidRPr="00983B26" w:rsidRDefault="00177E3C" w:rsidP="00983B26">
            <w:pPr>
              <w:keepNext/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cs="Arial"/>
              </w:rPr>
            </w:pPr>
          </w:p>
        </w:tc>
        <w:tc>
          <w:tcPr>
            <w:tcW w:w="8931" w:type="dxa"/>
            <w:shd w:val="clear" w:color="auto" w:fill="auto"/>
          </w:tcPr>
          <w:p w:rsidR="00177E3C" w:rsidRPr="00983B26" w:rsidRDefault="00177E3C" w:rsidP="00983B26">
            <w:pPr>
              <w:keepNext/>
              <w:spacing w:after="160"/>
              <w:rPr>
                <w:rFonts w:cs="Arial"/>
              </w:rPr>
            </w:pPr>
            <w:r w:rsidRPr="00983B26">
              <w:rPr>
                <w:rFonts w:cs="Arial"/>
                <w:noProof/>
                <w:lang w:val="en-US"/>
              </w:rPr>
              <w:t>Родитель (законный представитель) обучающегося</w:t>
            </w:r>
          </w:p>
        </w:tc>
      </w:tr>
      <w:tr w:rsidR="00177E3C" w:rsidRPr="00177E3C" w:rsidTr="00983B26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177E3C" w:rsidRPr="00983B26" w:rsidRDefault="00177E3C" w:rsidP="00983B26">
            <w:pPr>
              <w:spacing w:after="160"/>
              <w:jc w:val="both"/>
              <w:rPr>
                <w:rFonts w:cs="Arial"/>
                <w:i/>
                <w:iCs/>
              </w:rPr>
            </w:pPr>
            <w:r w:rsidRPr="00983B26">
              <w:rPr>
                <w:rFonts w:cs="Arial"/>
                <w:i/>
              </w:rPr>
              <w:t xml:space="preserve">Результат Услуги, за которым обращается заявитель </w:t>
            </w:r>
            <w:r w:rsidRPr="00983B26">
              <w:rPr>
                <w:rFonts w:cs="Arial"/>
                <w:i/>
                <w:iCs/>
              </w:rPr>
              <w:t>«</w:t>
            </w:r>
            <w:r w:rsidRPr="00983B26">
              <w:rPr>
                <w:rFonts w:cs="Arial"/>
                <w:i/>
                <w:noProof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983B26">
              <w:rPr>
                <w:rFonts w:cs="Arial"/>
                <w:i/>
              </w:rPr>
              <w:t>»</w:t>
            </w:r>
          </w:p>
        </w:tc>
      </w:tr>
      <w:tr w:rsidR="00177E3C" w:rsidRPr="00177E3C" w:rsidTr="00983B26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177E3C" w:rsidRPr="00983B26" w:rsidRDefault="00177E3C" w:rsidP="00983B26">
            <w:pPr>
              <w:keepNext/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cs="Arial"/>
              </w:rPr>
            </w:pPr>
          </w:p>
        </w:tc>
        <w:tc>
          <w:tcPr>
            <w:tcW w:w="8931" w:type="dxa"/>
            <w:shd w:val="clear" w:color="auto" w:fill="auto"/>
          </w:tcPr>
          <w:p w:rsidR="00177E3C" w:rsidRPr="00983B26" w:rsidRDefault="00177E3C" w:rsidP="00983B26">
            <w:pPr>
              <w:keepNext/>
              <w:spacing w:after="160"/>
              <w:rPr>
                <w:rFonts w:cs="Arial"/>
              </w:rPr>
            </w:pPr>
            <w:r w:rsidRPr="00983B26">
              <w:rPr>
                <w:rFonts w:cs="Arial"/>
                <w:noProof/>
                <w:lang w:val="en-US"/>
              </w:rPr>
              <w:t>Родитель (законный представитель) обучающегося</w:t>
            </w:r>
          </w:p>
        </w:tc>
      </w:tr>
    </w:tbl>
    <w:p w:rsidR="00177E3C" w:rsidRPr="00177E3C" w:rsidRDefault="00177E3C" w:rsidP="00177E3C">
      <w:pPr>
        <w:ind w:firstLine="709"/>
        <w:jc w:val="both"/>
      </w:pPr>
    </w:p>
    <w:p w:rsidR="00177E3C" w:rsidRPr="00177E3C" w:rsidRDefault="00177E3C" w:rsidP="00177E3C">
      <w:pPr>
        <w:ind w:firstLine="709"/>
        <w:jc w:val="both"/>
      </w:pPr>
      <w:r w:rsidRPr="00177E3C"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77E3C" w:rsidRPr="00177E3C" w:rsidTr="00983B2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177E3C" w:rsidRPr="00177E3C" w:rsidRDefault="00177E3C" w:rsidP="00983B26">
            <w:pPr>
              <w:jc w:val="center"/>
              <w:rPr>
                <w:b/>
                <w:bCs/>
              </w:rPr>
            </w:pPr>
            <w:r w:rsidRPr="00177E3C">
              <w:rPr>
                <w:b/>
                <w:bCs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77E3C" w:rsidRPr="00177E3C" w:rsidRDefault="00177E3C" w:rsidP="00983B26">
            <w:pPr>
              <w:jc w:val="center"/>
              <w:rPr>
                <w:b/>
                <w:bCs/>
              </w:rPr>
            </w:pPr>
            <w:r w:rsidRPr="00177E3C">
              <w:rPr>
                <w:b/>
                <w:bCs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77E3C" w:rsidRPr="00177E3C" w:rsidRDefault="00177E3C" w:rsidP="00983B26">
            <w:pPr>
              <w:jc w:val="center"/>
              <w:rPr>
                <w:b/>
                <w:bCs/>
              </w:rPr>
            </w:pPr>
            <w:r w:rsidRPr="00177E3C">
              <w:rPr>
                <w:b/>
                <w:bCs/>
              </w:rPr>
              <w:t>Значения признака заявителя</w:t>
            </w:r>
          </w:p>
        </w:tc>
      </w:tr>
      <w:tr w:rsidR="00177E3C" w:rsidRPr="00177E3C" w:rsidTr="00983B2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77E3C" w:rsidRPr="00177E3C" w:rsidRDefault="00177E3C" w:rsidP="00983B26">
            <w:r w:rsidRPr="00177E3C">
              <w:rPr>
                <w:i/>
              </w:rPr>
              <w:t xml:space="preserve">Результат Услуги </w:t>
            </w:r>
            <w:r w:rsidRPr="00177E3C">
              <w:rPr>
                <w:i/>
                <w:iCs/>
              </w:rPr>
              <w:t>«</w:t>
            </w:r>
            <w:r w:rsidRPr="00177E3C">
              <w:rPr>
                <w:i/>
                <w:noProof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177E3C">
              <w:rPr>
                <w:i/>
              </w:rPr>
              <w:t>»</w:t>
            </w:r>
          </w:p>
        </w:tc>
      </w:tr>
      <w:tr w:rsidR="00177E3C" w:rsidRPr="00177E3C" w:rsidTr="00983B2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77E3C" w:rsidRPr="00177E3C" w:rsidRDefault="00177E3C" w:rsidP="00177E3C">
            <w:pPr>
              <w:numPr>
                <w:ilvl w:val="0"/>
                <w:numId w:val="12"/>
              </w:numPr>
              <w:tabs>
                <w:tab w:val="clear" w:pos="1077"/>
              </w:tabs>
              <w:ind w:right="-53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7E3C" w:rsidRPr="00177E3C" w:rsidRDefault="00177E3C" w:rsidP="00983B26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177E3C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177E3C" w:rsidRPr="00177E3C" w:rsidRDefault="00177E3C" w:rsidP="00983B26">
            <w:pPr>
              <w:rPr>
                <w:lang w:val="en-US"/>
              </w:rPr>
            </w:pPr>
          </w:p>
          <w:p w:rsidR="00177E3C" w:rsidRPr="00177E3C" w:rsidRDefault="00177E3C" w:rsidP="00983B26">
            <w:r w:rsidRPr="00177E3C">
              <w:rPr>
                <w:noProof/>
                <w:lang w:val="en-US"/>
              </w:rPr>
              <w:t>1</w:t>
            </w:r>
            <w:r w:rsidRPr="00177E3C">
              <w:rPr>
                <w:lang w:val="en-US"/>
              </w:rPr>
              <w:t xml:space="preserve">. </w:t>
            </w:r>
            <w:r w:rsidRPr="00177E3C">
              <w:rPr>
                <w:noProof/>
                <w:lang w:val="en-US"/>
              </w:rPr>
              <w:t>Родитель (законный представитель) обучающегося</w:t>
            </w:r>
          </w:p>
        </w:tc>
      </w:tr>
      <w:tr w:rsidR="00177E3C" w:rsidRPr="00177E3C" w:rsidTr="00983B2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77E3C" w:rsidRPr="00177E3C" w:rsidRDefault="00177E3C" w:rsidP="00983B26">
            <w:r w:rsidRPr="00177E3C">
              <w:rPr>
                <w:i/>
              </w:rPr>
              <w:t xml:space="preserve">Результат Услуги </w:t>
            </w:r>
            <w:r w:rsidRPr="00177E3C">
              <w:rPr>
                <w:i/>
                <w:iCs/>
              </w:rPr>
              <w:t>«</w:t>
            </w:r>
            <w:r w:rsidRPr="00177E3C">
              <w:rPr>
                <w:i/>
                <w:noProof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177E3C">
              <w:rPr>
                <w:i/>
              </w:rPr>
              <w:t>»</w:t>
            </w:r>
          </w:p>
        </w:tc>
      </w:tr>
      <w:tr w:rsidR="00177E3C" w:rsidRPr="00177E3C" w:rsidTr="00983B2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77E3C" w:rsidRPr="00177E3C" w:rsidRDefault="00177E3C" w:rsidP="00177E3C">
            <w:pPr>
              <w:numPr>
                <w:ilvl w:val="0"/>
                <w:numId w:val="12"/>
              </w:numPr>
              <w:tabs>
                <w:tab w:val="clear" w:pos="1077"/>
              </w:tabs>
              <w:ind w:right="-53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7E3C" w:rsidRPr="00177E3C" w:rsidRDefault="00177E3C" w:rsidP="00983B26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177E3C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177E3C" w:rsidRPr="00177E3C" w:rsidRDefault="00177E3C" w:rsidP="00983B26">
            <w:pPr>
              <w:rPr>
                <w:lang w:val="en-US"/>
              </w:rPr>
            </w:pPr>
          </w:p>
          <w:p w:rsidR="00177E3C" w:rsidRPr="00177E3C" w:rsidRDefault="00177E3C" w:rsidP="00983B26">
            <w:r w:rsidRPr="00177E3C">
              <w:rPr>
                <w:noProof/>
                <w:lang w:val="en-US"/>
              </w:rPr>
              <w:t>1</w:t>
            </w:r>
            <w:r w:rsidRPr="00177E3C">
              <w:rPr>
                <w:lang w:val="en-US"/>
              </w:rPr>
              <w:t xml:space="preserve">. </w:t>
            </w:r>
            <w:r w:rsidRPr="00177E3C">
              <w:rPr>
                <w:noProof/>
                <w:lang w:val="en-US"/>
              </w:rPr>
              <w:t>Родитель (законный представитель) обучающегося</w:t>
            </w:r>
          </w:p>
        </w:tc>
      </w:tr>
    </w:tbl>
    <w:p w:rsidR="00DE5851" w:rsidRDefault="00DE5851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Pr="00177E3C" w:rsidRDefault="00177E3C" w:rsidP="00177E3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</w:p>
    <w:p w:rsidR="00177E3C" w:rsidRDefault="00177E3C" w:rsidP="00E80DBF">
      <w:pPr>
        <w:jc w:val="right"/>
      </w:pPr>
    </w:p>
    <w:p w:rsidR="00E80DBF" w:rsidRPr="00177E3C" w:rsidRDefault="004B7DCD" w:rsidP="00E80DBF">
      <w:pPr>
        <w:jc w:val="right"/>
      </w:pPr>
      <w:r w:rsidRPr="00177E3C">
        <w:t xml:space="preserve">Приложение 1 </w:t>
      </w:r>
    </w:p>
    <w:p w:rsidR="00E80DBF" w:rsidRPr="00177E3C" w:rsidRDefault="004B7DCD" w:rsidP="00E80DBF">
      <w:pPr>
        <w:jc w:val="right"/>
      </w:pPr>
      <w:r w:rsidRPr="00177E3C">
        <w:lastRenderedPageBreak/>
        <w:t xml:space="preserve">к Административному регламенту </w:t>
      </w:r>
    </w:p>
    <w:p w:rsidR="00E80DBF" w:rsidRPr="00177E3C" w:rsidRDefault="004B7DCD" w:rsidP="00E80DBF">
      <w:pPr>
        <w:jc w:val="right"/>
      </w:pPr>
      <w:r w:rsidRPr="00177E3C">
        <w:t xml:space="preserve">Форма заявления о предоставлении </w:t>
      </w:r>
    </w:p>
    <w:p w:rsidR="00E80DBF" w:rsidRPr="00177E3C" w:rsidRDefault="004B7DCD" w:rsidP="00E80DBF">
      <w:pPr>
        <w:jc w:val="right"/>
      </w:pPr>
      <w:r w:rsidRPr="00177E3C">
        <w:t xml:space="preserve">информации о текущей успеваемости </w:t>
      </w:r>
    </w:p>
    <w:p w:rsidR="00E80DBF" w:rsidRPr="00177E3C" w:rsidRDefault="004B7DCD" w:rsidP="00E80DBF">
      <w:pPr>
        <w:jc w:val="right"/>
      </w:pPr>
      <w:r w:rsidRPr="00177E3C">
        <w:t xml:space="preserve">учащегося в муниципальном </w:t>
      </w:r>
    </w:p>
    <w:p w:rsidR="004B7DCD" w:rsidRPr="00177E3C" w:rsidRDefault="004B7DCD" w:rsidP="00E80DBF">
      <w:pPr>
        <w:jc w:val="right"/>
      </w:pPr>
      <w:r w:rsidRPr="00177E3C">
        <w:t xml:space="preserve">общеобразовательном учреждении </w:t>
      </w:r>
    </w:p>
    <w:p w:rsidR="00E80DBF" w:rsidRPr="00177E3C" w:rsidRDefault="00E80DBF" w:rsidP="004B7DCD"/>
    <w:p w:rsidR="00E80DBF" w:rsidRPr="00177E3C" w:rsidRDefault="004B7DCD" w:rsidP="00E80DBF">
      <w:pPr>
        <w:jc w:val="right"/>
      </w:pPr>
      <w:r w:rsidRPr="00177E3C">
        <w:t>Руководителю ______</w:t>
      </w:r>
      <w:r w:rsidR="00177E3C">
        <w:t>__________________</w:t>
      </w:r>
    </w:p>
    <w:p w:rsidR="00E80DBF" w:rsidRPr="00177E3C" w:rsidRDefault="004B7DCD" w:rsidP="00E80DBF">
      <w:pPr>
        <w:jc w:val="right"/>
      </w:pPr>
      <w:r w:rsidRPr="00177E3C">
        <w:t xml:space="preserve"> (наименов</w:t>
      </w:r>
      <w:r w:rsidR="00177E3C">
        <w:t>ание ОО</w:t>
      </w:r>
      <w:r w:rsidRPr="00177E3C">
        <w:t xml:space="preserve">) </w:t>
      </w:r>
    </w:p>
    <w:p w:rsidR="00E80DBF" w:rsidRPr="00177E3C" w:rsidRDefault="00E80DBF" w:rsidP="00E80DBF">
      <w:pPr>
        <w:jc w:val="center"/>
      </w:pPr>
      <w:r w:rsidRPr="00177E3C">
        <w:t xml:space="preserve">                                                                       </w:t>
      </w:r>
      <w:proofErr w:type="gramStart"/>
      <w:r w:rsidR="004B7DCD" w:rsidRPr="00177E3C">
        <w:t>граждан</w:t>
      </w:r>
      <w:r w:rsidRPr="00177E3C">
        <w:t xml:space="preserve">ина </w:t>
      </w:r>
      <w:r w:rsidR="004B7DCD" w:rsidRPr="00177E3C">
        <w:t xml:space="preserve"> _</w:t>
      </w:r>
      <w:proofErr w:type="gramEnd"/>
      <w:r w:rsidR="004B7DCD" w:rsidRPr="00177E3C">
        <w:t>__________________</w:t>
      </w:r>
      <w:r w:rsidR="00177E3C">
        <w:t>__</w:t>
      </w:r>
    </w:p>
    <w:p w:rsidR="00C72B4F" w:rsidRPr="00177E3C" w:rsidRDefault="004B7DCD" w:rsidP="00E80DBF">
      <w:pPr>
        <w:jc w:val="right"/>
      </w:pPr>
      <w:r w:rsidRPr="00177E3C">
        <w:t xml:space="preserve"> (фамилия, имя, отчество без сокращений, </w:t>
      </w:r>
    </w:p>
    <w:p w:rsidR="00C72B4F" w:rsidRPr="00177E3C" w:rsidRDefault="004B7DCD" w:rsidP="00E80DBF">
      <w:pPr>
        <w:jc w:val="right"/>
      </w:pPr>
      <w:r w:rsidRPr="00177E3C">
        <w:t xml:space="preserve">а также статус лица (мать, отец, другое лицо, </w:t>
      </w:r>
    </w:p>
    <w:p w:rsidR="00177E3C" w:rsidRDefault="004B7DCD" w:rsidP="00E80DBF">
      <w:pPr>
        <w:jc w:val="right"/>
      </w:pPr>
      <w:r w:rsidRPr="00177E3C">
        <w:t xml:space="preserve">являющееся законным </w:t>
      </w:r>
    </w:p>
    <w:p w:rsidR="000434FD" w:rsidRPr="00177E3C" w:rsidRDefault="004B7DCD" w:rsidP="00E80DBF">
      <w:pPr>
        <w:jc w:val="right"/>
      </w:pPr>
      <w:r w:rsidRPr="00177E3C">
        <w:t xml:space="preserve">представителем несовершеннолетнего) </w:t>
      </w:r>
    </w:p>
    <w:p w:rsidR="000434FD" w:rsidRPr="00177E3C" w:rsidRDefault="004B7DCD" w:rsidP="00E80DBF">
      <w:pPr>
        <w:jc w:val="right"/>
      </w:pPr>
      <w:r w:rsidRPr="00177E3C">
        <w:t>Адрес проживания ___</w:t>
      </w:r>
      <w:r w:rsidR="000434FD" w:rsidRPr="00177E3C">
        <w:t>_____________________</w:t>
      </w:r>
    </w:p>
    <w:p w:rsidR="00E80DBF" w:rsidRPr="00177E3C" w:rsidRDefault="004B7DCD" w:rsidP="00E80DBF">
      <w:pPr>
        <w:jc w:val="right"/>
      </w:pPr>
      <w:r w:rsidRPr="00177E3C">
        <w:t xml:space="preserve">Контактный телефон ______________________ </w:t>
      </w:r>
    </w:p>
    <w:p w:rsidR="00E80DBF" w:rsidRPr="00177E3C" w:rsidRDefault="00E80DBF" w:rsidP="004B7DCD"/>
    <w:p w:rsidR="000434FD" w:rsidRPr="00177E3C" w:rsidRDefault="004B7DCD" w:rsidP="000434FD">
      <w:pPr>
        <w:jc w:val="center"/>
      </w:pPr>
      <w:r w:rsidRPr="00177E3C">
        <w:t>Заявление</w:t>
      </w:r>
    </w:p>
    <w:p w:rsidR="000434FD" w:rsidRPr="00177E3C" w:rsidRDefault="000434FD" w:rsidP="004B7DCD"/>
    <w:p w:rsidR="000434FD" w:rsidRPr="00177E3C" w:rsidRDefault="00177E3C" w:rsidP="00177E3C">
      <w:pPr>
        <w:jc w:val="both"/>
      </w:pPr>
      <w:r>
        <w:t xml:space="preserve">       </w:t>
      </w:r>
      <w:r w:rsidR="004B7DCD" w:rsidRPr="00177E3C">
        <w:t xml:space="preserve">Прошу предоставить информацию о текущей успеваемости, промежуточной/итоговой аттестации, о ведении электронного дневника и электронного журнала успеваемости, о содержании образовательного процесса (нужное подчеркнуть) моего ребенка (сына, дочери) __________________________________________________________________________ _________________________________________________________________________, (фамилия, имя, отчество) обучающегося в _____________________ классе, за период ______________________ ___________________________________ в виде (нужное подчеркнуть): - документированной информации, - доступа к электронному дневнику в ГИС «Образование». Информацию направить по почтовому адресу: _______________________________________________________ по адресу электронной почты: _______________________________________________ </w:t>
      </w:r>
    </w:p>
    <w:p w:rsidR="000434FD" w:rsidRPr="00177E3C" w:rsidRDefault="004B7DCD" w:rsidP="00177E3C">
      <w:pPr>
        <w:jc w:val="both"/>
      </w:pPr>
      <w:r w:rsidRPr="00177E3C">
        <w:t xml:space="preserve">«____» ________________________ 20_____ г. (дата подачи заявления) ________________________ /____________________________________________________ (подпись </w:t>
      </w:r>
      <w:proofErr w:type="gramStart"/>
      <w:r w:rsidRPr="00177E3C">
        <w:t>заявител</w:t>
      </w:r>
      <w:r w:rsidR="000434FD" w:rsidRPr="00177E3C">
        <w:t xml:space="preserve">я)   </w:t>
      </w:r>
      <w:proofErr w:type="gramEnd"/>
      <w:r w:rsidR="000434FD" w:rsidRPr="00177E3C">
        <w:t xml:space="preserve">                                                   (полностью Ф.И.О.)</w:t>
      </w:r>
    </w:p>
    <w:p w:rsidR="000434FD" w:rsidRPr="00177E3C" w:rsidRDefault="000434FD" w:rsidP="00177E3C">
      <w:pPr>
        <w:jc w:val="both"/>
      </w:pPr>
    </w:p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0434FD" w:rsidRPr="00177E3C" w:rsidRDefault="000434FD" w:rsidP="004B7DCD"/>
    <w:p w:rsidR="002C7BF3" w:rsidRPr="00177E3C" w:rsidRDefault="002C7BF3" w:rsidP="004B7DCD"/>
    <w:p w:rsidR="002C7BF3" w:rsidRPr="00177E3C" w:rsidRDefault="002C7BF3" w:rsidP="004B7DCD"/>
    <w:p w:rsidR="00D1002D" w:rsidRPr="00177E3C" w:rsidRDefault="00D1002D" w:rsidP="004B7DCD"/>
    <w:p w:rsidR="000434FD" w:rsidRPr="00177E3C" w:rsidRDefault="00177E3C" w:rsidP="000434FD">
      <w:pPr>
        <w:jc w:val="right"/>
      </w:pPr>
      <w:r>
        <w:lastRenderedPageBreak/>
        <w:t>Приложение 3</w:t>
      </w:r>
      <w:r w:rsidR="004B7DCD" w:rsidRPr="00177E3C">
        <w:t xml:space="preserve"> </w:t>
      </w:r>
    </w:p>
    <w:p w:rsidR="000434FD" w:rsidRPr="00177E3C" w:rsidRDefault="004B7DCD" w:rsidP="000434FD">
      <w:pPr>
        <w:jc w:val="right"/>
      </w:pPr>
      <w:r w:rsidRPr="00177E3C">
        <w:t xml:space="preserve">к Административному регламенту </w:t>
      </w:r>
    </w:p>
    <w:p w:rsidR="000434FD" w:rsidRPr="00177E3C" w:rsidRDefault="004B7DCD" w:rsidP="000434FD">
      <w:pPr>
        <w:jc w:val="right"/>
      </w:pPr>
      <w:r w:rsidRPr="00177E3C">
        <w:t xml:space="preserve">Согласие на обработку персональных данных </w:t>
      </w:r>
    </w:p>
    <w:p w:rsidR="000434FD" w:rsidRPr="00177E3C" w:rsidRDefault="004B7DCD" w:rsidP="000434FD">
      <w:pPr>
        <w:jc w:val="right"/>
      </w:pPr>
      <w:r w:rsidRPr="00177E3C">
        <w:t xml:space="preserve">В соответствии с Федеральным законом </w:t>
      </w:r>
    </w:p>
    <w:p w:rsidR="000434FD" w:rsidRPr="00177E3C" w:rsidRDefault="004B7DCD" w:rsidP="000434FD">
      <w:pPr>
        <w:jc w:val="right"/>
      </w:pPr>
      <w:r w:rsidRPr="00177E3C">
        <w:t xml:space="preserve">от 27.07.2006 № 152-ФЗ «О персональных данных» </w:t>
      </w:r>
    </w:p>
    <w:p w:rsidR="000434FD" w:rsidRPr="00177E3C" w:rsidRDefault="000434FD" w:rsidP="000434FD">
      <w:pPr>
        <w:jc w:val="right"/>
      </w:pPr>
    </w:p>
    <w:p w:rsidR="000434FD" w:rsidRPr="00177E3C" w:rsidRDefault="000434FD" w:rsidP="004B7DCD"/>
    <w:p w:rsidR="000434FD" w:rsidRPr="00177E3C" w:rsidRDefault="000434FD" w:rsidP="004B7DCD"/>
    <w:p w:rsidR="000434FD" w:rsidRPr="00177E3C" w:rsidRDefault="004B7DCD" w:rsidP="000434FD">
      <w:pPr>
        <w:jc w:val="both"/>
      </w:pPr>
      <w:r w:rsidRPr="00177E3C">
        <w:t>Я, _______________________________________________________________________, Ф.И.О. родителя (законного представителя) _________________________________________________________________________, (документ, удостоверяющий личность) являясь родителем (законным представителем) _________________________________ _________________________________________________________________________, Ф.И.О. ребенка даю согласие на обработку своих персональных данных, персональных данных моего ребенка, детей (детей, находящихся под опекой (попечительством)) образовательному учреждению ______________________________</w:t>
      </w:r>
      <w:r w:rsidR="000434FD" w:rsidRPr="00177E3C">
        <w:t xml:space="preserve">_______________________________ </w:t>
      </w:r>
      <w:r w:rsidRPr="00177E3C">
        <w:t xml:space="preserve"> _________________________________________________________________________ (далее - оператор), расположенному по адресу: _________________________________ _________________________________________________________________________, в целях предоставления муниципальной услуги по предоставлению информации о текущей успеваемости учащегося в муниципальном общеобразовательном учреждении, ведению электронного дневника и электронного журнала успеваемости на территории </w:t>
      </w:r>
      <w:proofErr w:type="spellStart"/>
      <w:r w:rsidR="000434FD" w:rsidRPr="00177E3C">
        <w:t>Калтанского</w:t>
      </w:r>
      <w:proofErr w:type="spellEnd"/>
      <w:r w:rsidR="000434FD" w:rsidRPr="00177E3C">
        <w:t xml:space="preserve"> городского </w:t>
      </w:r>
      <w:r w:rsidRPr="00177E3C">
        <w:t xml:space="preserve">округа за период __________________. </w:t>
      </w:r>
    </w:p>
    <w:p w:rsidR="000434FD" w:rsidRPr="00177E3C" w:rsidRDefault="000434FD" w:rsidP="000434FD">
      <w:pPr>
        <w:jc w:val="both"/>
      </w:pPr>
      <w:r w:rsidRPr="00177E3C">
        <w:t xml:space="preserve">      </w:t>
      </w:r>
      <w:r w:rsidR="004B7DCD" w:rsidRPr="00177E3C">
        <w:t xml:space="preserve">Обработка персональных данных осуществляется путем выгрузки обезличенных данных из ГИС «Образование» и их идентификации на бумажном носителе. Способ обработки персональных данных: смешанный. Перечень персональных данных, предоставляемых для обработки: Данные о детях: фамилия, имя, отчество, класс, результаты текущей успеваемости, промежуточной/итоговой аттестации. Данные о родителях (законных представителях): фамилия, имя, отчество, тип документа, удостоверяющего личность, данные документа, номер телефона, адрес электронной почты, адрес проживания. С положениями Федерального закона от 27.07.2006 № 152-ФЗ «О персональных данных» ознакомлен(-а). </w:t>
      </w:r>
    </w:p>
    <w:p w:rsidR="000434FD" w:rsidRPr="00177E3C" w:rsidRDefault="000434FD" w:rsidP="000434FD">
      <w:pPr>
        <w:jc w:val="both"/>
      </w:pPr>
      <w:r w:rsidRPr="00177E3C">
        <w:t xml:space="preserve">       </w:t>
      </w:r>
      <w:r w:rsidR="004B7DCD" w:rsidRPr="00177E3C">
        <w:t xml:space="preserve">Настоящее согласие действует до окончания цели обработки персональных данных. Данное согласие может быть отозвано в любой момент по моему письменному заявлению. </w:t>
      </w:r>
    </w:p>
    <w:p w:rsidR="000434FD" w:rsidRPr="00177E3C" w:rsidRDefault="000434FD" w:rsidP="000434FD">
      <w:pPr>
        <w:jc w:val="both"/>
      </w:pPr>
    </w:p>
    <w:p w:rsidR="00C72B4F" w:rsidRPr="00177E3C" w:rsidRDefault="004B7DCD" w:rsidP="000434FD">
      <w:pPr>
        <w:jc w:val="both"/>
      </w:pPr>
      <w:r w:rsidRPr="00177E3C">
        <w:t xml:space="preserve">Я подтверждаю, что, давая согласие, я действую по собственной воле и в своих интересах. </w:t>
      </w:r>
    </w:p>
    <w:p w:rsidR="00C72B4F" w:rsidRPr="00177E3C" w:rsidRDefault="00C72B4F" w:rsidP="000434FD">
      <w:pPr>
        <w:jc w:val="both"/>
      </w:pPr>
    </w:p>
    <w:p w:rsidR="000434FD" w:rsidRPr="00177E3C" w:rsidRDefault="004B7DCD" w:rsidP="000434FD">
      <w:pPr>
        <w:jc w:val="both"/>
      </w:pPr>
      <w:r w:rsidRPr="00177E3C">
        <w:t>«____» _______________ 20__ г. (дата) ____________________ _________________________ (подпись)</w:t>
      </w:r>
      <w:r w:rsidR="000434FD" w:rsidRPr="00177E3C">
        <w:t xml:space="preserve"> (расшифровка подписи) </w:t>
      </w: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2C7BF3" w:rsidRPr="00177E3C" w:rsidRDefault="002C7BF3" w:rsidP="000434FD">
      <w:pPr>
        <w:jc w:val="both"/>
      </w:pPr>
    </w:p>
    <w:p w:rsidR="002C7BF3" w:rsidRPr="00177E3C" w:rsidRDefault="002C7BF3" w:rsidP="000434FD">
      <w:pPr>
        <w:jc w:val="both"/>
      </w:pPr>
    </w:p>
    <w:p w:rsidR="002C7BF3" w:rsidRPr="00177E3C" w:rsidRDefault="002C7BF3" w:rsidP="000434FD">
      <w:pPr>
        <w:jc w:val="both"/>
      </w:pPr>
    </w:p>
    <w:p w:rsidR="000434FD" w:rsidRPr="00177E3C" w:rsidRDefault="00177E3C" w:rsidP="000434FD">
      <w:pPr>
        <w:jc w:val="right"/>
      </w:pPr>
      <w:r>
        <w:lastRenderedPageBreak/>
        <w:t xml:space="preserve"> Приложение 4</w:t>
      </w:r>
      <w:r w:rsidR="004B7DCD" w:rsidRPr="00177E3C">
        <w:t xml:space="preserve"> </w:t>
      </w:r>
    </w:p>
    <w:p w:rsidR="000434FD" w:rsidRPr="00177E3C" w:rsidRDefault="004B7DCD" w:rsidP="000434FD">
      <w:pPr>
        <w:jc w:val="right"/>
      </w:pPr>
      <w:r w:rsidRPr="00177E3C">
        <w:t xml:space="preserve">к Административному регламенту </w:t>
      </w:r>
    </w:p>
    <w:p w:rsidR="000434FD" w:rsidRPr="00177E3C" w:rsidRDefault="004B7DCD" w:rsidP="000434FD">
      <w:pPr>
        <w:jc w:val="right"/>
      </w:pPr>
      <w:r w:rsidRPr="00177E3C">
        <w:t>Форма заявления об отзыве заявления</w:t>
      </w:r>
    </w:p>
    <w:p w:rsidR="000434FD" w:rsidRPr="00177E3C" w:rsidRDefault="004B7DCD" w:rsidP="000434FD">
      <w:pPr>
        <w:jc w:val="right"/>
      </w:pPr>
      <w:r w:rsidRPr="00177E3C">
        <w:t xml:space="preserve"> и возврате документов о предоставлении </w:t>
      </w:r>
    </w:p>
    <w:p w:rsidR="000434FD" w:rsidRPr="00177E3C" w:rsidRDefault="004B7DCD" w:rsidP="000434FD">
      <w:pPr>
        <w:jc w:val="right"/>
      </w:pPr>
      <w:r w:rsidRPr="00177E3C">
        <w:t>информации о текущей успеваемости учащегося</w:t>
      </w:r>
    </w:p>
    <w:p w:rsidR="000434FD" w:rsidRPr="00177E3C" w:rsidRDefault="004B7DCD" w:rsidP="000434FD">
      <w:pPr>
        <w:jc w:val="right"/>
      </w:pPr>
      <w:r w:rsidRPr="00177E3C">
        <w:t xml:space="preserve"> в муниципальном общеобразовательном учреждении,</w:t>
      </w:r>
    </w:p>
    <w:p w:rsidR="000434FD" w:rsidRPr="00177E3C" w:rsidRDefault="004B7DCD" w:rsidP="000434FD">
      <w:pPr>
        <w:jc w:val="right"/>
      </w:pPr>
      <w:r w:rsidRPr="00177E3C">
        <w:t xml:space="preserve"> ведению электронного дневника</w:t>
      </w:r>
    </w:p>
    <w:p w:rsidR="000434FD" w:rsidRPr="00177E3C" w:rsidRDefault="004B7DCD" w:rsidP="000434FD">
      <w:pPr>
        <w:jc w:val="right"/>
      </w:pPr>
      <w:r w:rsidRPr="00177E3C">
        <w:t xml:space="preserve"> и электронного журнала успеваемости </w:t>
      </w:r>
    </w:p>
    <w:p w:rsidR="000434FD" w:rsidRPr="00177E3C" w:rsidRDefault="000434FD" w:rsidP="000434FD">
      <w:pPr>
        <w:jc w:val="both"/>
      </w:pPr>
    </w:p>
    <w:p w:rsidR="000434FD" w:rsidRPr="00177E3C" w:rsidRDefault="004B7DCD" w:rsidP="000434FD">
      <w:pPr>
        <w:jc w:val="right"/>
      </w:pPr>
      <w:r w:rsidRPr="00177E3C">
        <w:t>Руководителю ______</w:t>
      </w:r>
      <w:r w:rsidR="000434FD" w:rsidRPr="00177E3C">
        <w:t xml:space="preserve">______________________ </w:t>
      </w:r>
    </w:p>
    <w:p w:rsidR="000434FD" w:rsidRPr="00177E3C" w:rsidRDefault="004B7DCD" w:rsidP="000434FD">
      <w:pPr>
        <w:jc w:val="right"/>
      </w:pPr>
      <w:r w:rsidRPr="00177E3C">
        <w:t xml:space="preserve"> (наименование образовательного учреждения) </w:t>
      </w:r>
    </w:p>
    <w:p w:rsidR="000434FD" w:rsidRPr="00177E3C" w:rsidRDefault="000434FD" w:rsidP="000434FD">
      <w:pPr>
        <w:jc w:val="right"/>
      </w:pPr>
      <w:r w:rsidRPr="00177E3C">
        <w:t xml:space="preserve">                                                                   </w:t>
      </w:r>
      <w:r w:rsidR="004B7DCD" w:rsidRPr="00177E3C">
        <w:t xml:space="preserve"> гражданина _______</w:t>
      </w:r>
      <w:r w:rsidRPr="00177E3C">
        <w:t xml:space="preserve">_____________________       </w:t>
      </w:r>
      <w:proofErr w:type="gramStart"/>
      <w:r w:rsidRPr="00177E3C">
        <w:t xml:space="preserve">   </w:t>
      </w:r>
      <w:r w:rsidR="004B7DCD" w:rsidRPr="00177E3C">
        <w:t>(</w:t>
      </w:r>
      <w:proofErr w:type="gramEnd"/>
      <w:r w:rsidR="004B7DCD" w:rsidRPr="00177E3C">
        <w:t xml:space="preserve">фамилия, имя, отчество без сокращений, </w:t>
      </w:r>
    </w:p>
    <w:p w:rsidR="000434FD" w:rsidRPr="00177E3C" w:rsidRDefault="000434FD" w:rsidP="000434FD">
      <w:pPr>
        <w:jc w:val="center"/>
      </w:pPr>
      <w:r w:rsidRPr="00177E3C">
        <w:t xml:space="preserve">                                                                              </w:t>
      </w:r>
      <w:r w:rsidR="004B7DCD" w:rsidRPr="00177E3C">
        <w:t xml:space="preserve">а также статус лица (мать, отец, другое лицо, </w:t>
      </w:r>
    </w:p>
    <w:p w:rsidR="000434FD" w:rsidRPr="00177E3C" w:rsidRDefault="000434FD" w:rsidP="000434FD">
      <w:pPr>
        <w:jc w:val="center"/>
      </w:pPr>
      <w:r w:rsidRPr="00177E3C">
        <w:t xml:space="preserve">                                          </w:t>
      </w:r>
      <w:r w:rsidR="004B7DCD" w:rsidRPr="00177E3C">
        <w:t xml:space="preserve">являющееся законным </w:t>
      </w:r>
    </w:p>
    <w:p w:rsidR="000434FD" w:rsidRPr="00177E3C" w:rsidRDefault="000434FD" w:rsidP="000434FD">
      <w:pPr>
        <w:jc w:val="center"/>
      </w:pPr>
      <w:r w:rsidRPr="00177E3C">
        <w:t xml:space="preserve">                                                                          </w:t>
      </w:r>
      <w:r w:rsidR="004B7DCD" w:rsidRPr="00177E3C">
        <w:t xml:space="preserve">представителем несовершеннолетнего) </w:t>
      </w:r>
    </w:p>
    <w:p w:rsidR="000434FD" w:rsidRPr="00177E3C" w:rsidRDefault="000434FD" w:rsidP="000434FD">
      <w:pPr>
        <w:jc w:val="right"/>
      </w:pPr>
      <w:r w:rsidRPr="00177E3C">
        <w:t xml:space="preserve">                                                                         </w:t>
      </w:r>
      <w:r w:rsidR="004B7DCD" w:rsidRPr="00177E3C">
        <w:t>Адрес проживания ___</w:t>
      </w:r>
      <w:r w:rsidRPr="00177E3C">
        <w:t xml:space="preserve">_____________________                      </w:t>
      </w:r>
      <w:r w:rsidR="004B7DCD" w:rsidRPr="00177E3C">
        <w:t xml:space="preserve">Контактный телефон ______________________ </w:t>
      </w:r>
    </w:p>
    <w:p w:rsidR="000434FD" w:rsidRPr="00177E3C" w:rsidRDefault="000434FD" w:rsidP="000434FD">
      <w:pPr>
        <w:jc w:val="both"/>
      </w:pPr>
    </w:p>
    <w:p w:rsidR="000434FD" w:rsidRPr="00177E3C" w:rsidRDefault="000434FD" w:rsidP="000434FD">
      <w:pPr>
        <w:jc w:val="both"/>
      </w:pPr>
    </w:p>
    <w:p w:rsidR="000434FD" w:rsidRPr="00177E3C" w:rsidRDefault="004B7DCD" w:rsidP="000434FD">
      <w:pPr>
        <w:jc w:val="center"/>
      </w:pPr>
      <w:r w:rsidRPr="00177E3C">
        <w:t>Заявление</w:t>
      </w:r>
    </w:p>
    <w:p w:rsidR="000434FD" w:rsidRPr="00177E3C" w:rsidRDefault="000434FD" w:rsidP="000434FD">
      <w:pPr>
        <w:jc w:val="both"/>
      </w:pPr>
    </w:p>
    <w:p w:rsidR="000434FD" w:rsidRPr="00177E3C" w:rsidRDefault="004B7DCD" w:rsidP="000434FD">
      <w:pPr>
        <w:jc w:val="both"/>
      </w:pPr>
      <w:r w:rsidRPr="00177E3C">
        <w:t xml:space="preserve">Прошу прекратить рассмотрение моего заявления от _____________________ и вернуть представленные мною документы. </w:t>
      </w:r>
    </w:p>
    <w:p w:rsidR="004B7DCD" w:rsidRPr="00177E3C" w:rsidRDefault="004B7DCD" w:rsidP="000434FD">
      <w:pPr>
        <w:jc w:val="both"/>
      </w:pPr>
      <w:r w:rsidRPr="00177E3C">
        <w:t xml:space="preserve">«____» ________________________ 20_____ г. (дата подачи заявления) ________________________ /_________________________________________________ (подпись </w:t>
      </w:r>
      <w:proofErr w:type="gramStart"/>
      <w:r w:rsidRPr="00177E3C">
        <w:t>заявите</w:t>
      </w:r>
      <w:r w:rsidR="000434FD" w:rsidRPr="00177E3C">
        <w:t xml:space="preserve">ля)   </w:t>
      </w:r>
      <w:proofErr w:type="gramEnd"/>
      <w:r w:rsidR="000434FD" w:rsidRPr="00177E3C">
        <w:t xml:space="preserve">                                                   (полностью Ф.И.О.)</w:t>
      </w:r>
      <w:r w:rsidRPr="00177E3C">
        <w:t xml:space="preserve"> </w:t>
      </w:r>
    </w:p>
    <w:p w:rsidR="004B7DCD" w:rsidRPr="00177E3C" w:rsidRDefault="004B7DCD" w:rsidP="004B7DCD"/>
    <w:p w:rsidR="004B7DCD" w:rsidRPr="00177E3C" w:rsidRDefault="004B7DCD" w:rsidP="004B7DCD"/>
    <w:p w:rsidR="004B7DCD" w:rsidRPr="00177E3C" w:rsidRDefault="004B7DCD" w:rsidP="004B7DCD"/>
    <w:p w:rsidR="004B7DCD" w:rsidRPr="00177E3C" w:rsidRDefault="004B7DCD" w:rsidP="004B7DCD"/>
    <w:p w:rsidR="004B7DCD" w:rsidRPr="00177E3C" w:rsidRDefault="004B7DCD" w:rsidP="004B7DCD"/>
    <w:p w:rsidR="004B7DCD" w:rsidRPr="00177E3C" w:rsidRDefault="004B7DCD" w:rsidP="004B7DCD"/>
    <w:p w:rsidR="004B7DCD" w:rsidRPr="00177E3C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4B7DCD" w:rsidRDefault="004B7DCD" w:rsidP="004B7DCD"/>
    <w:p w:rsidR="002C7BF3" w:rsidRDefault="002C7BF3" w:rsidP="004B7DCD"/>
    <w:p w:rsidR="002C7BF3" w:rsidRDefault="002C7BF3" w:rsidP="004B7DCD"/>
    <w:p w:rsidR="002C7BF3" w:rsidRDefault="002C7BF3" w:rsidP="004B7DCD"/>
    <w:p w:rsidR="000434FD" w:rsidRDefault="00177E3C" w:rsidP="004B7DCD">
      <w:pPr>
        <w:jc w:val="right"/>
      </w:pPr>
      <w:r>
        <w:lastRenderedPageBreak/>
        <w:t>Приложение 5</w:t>
      </w:r>
      <w:r w:rsidR="004B7DCD">
        <w:t xml:space="preserve"> </w:t>
      </w:r>
    </w:p>
    <w:p w:rsidR="000434FD" w:rsidRDefault="004B7DCD" w:rsidP="004B7DCD">
      <w:pPr>
        <w:jc w:val="right"/>
      </w:pPr>
      <w:r>
        <w:t xml:space="preserve">к Административному регламенту </w:t>
      </w:r>
    </w:p>
    <w:p w:rsidR="000434FD" w:rsidRDefault="004B7DCD" w:rsidP="004B7DCD">
      <w:pPr>
        <w:jc w:val="right"/>
      </w:pPr>
      <w:r>
        <w:t xml:space="preserve">Форма отказа в предоставлении </w:t>
      </w:r>
    </w:p>
    <w:p w:rsidR="004B7DCD" w:rsidRDefault="004B7DCD" w:rsidP="004B7DCD">
      <w:pPr>
        <w:jc w:val="right"/>
      </w:pPr>
      <w:r>
        <w:t xml:space="preserve">муниципальной услуги </w:t>
      </w:r>
    </w:p>
    <w:p w:rsidR="000434FD" w:rsidRDefault="000434FD" w:rsidP="004B7DCD"/>
    <w:p w:rsidR="000434FD" w:rsidRDefault="000434FD" w:rsidP="004B7DCD"/>
    <w:p w:rsidR="000434FD" w:rsidRDefault="004B7DCD" w:rsidP="000434FD">
      <w:pPr>
        <w:jc w:val="right"/>
      </w:pPr>
      <w:r>
        <w:t xml:space="preserve">Кому ____________________________________ </w:t>
      </w:r>
    </w:p>
    <w:p w:rsidR="000434FD" w:rsidRDefault="000434FD" w:rsidP="000434FD">
      <w:pPr>
        <w:jc w:val="center"/>
      </w:pPr>
      <w:r>
        <w:t xml:space="preserve">                                                                              </w:t>
      </w:r>
      <w:r w:rsidR="004B7DCD">
        <w:t>(фамилия,</w:t>
      </w:r>
      <w:r>
        <w:t xml:space="preserve"> имя, отчество) </w:t>
      </w:r>
    </w:p>
    <w:p w:rsidR="000434FD" w:rsidRDefault="004B7DCD" w:rsidP="000434FD">
      <w:pPr>
        <w:jc w:val="right"/>
      </w:pPr>
      <w:r>
        <w:t xml:space="preserve"> Куда ____________________________________ </w:t>
      </w:r>
    </w:p>
    <w:p w:rsidR="000434FD" w:rsidRDefault="004B7DCD" w:rsidP="000434FD">
      <w:pPr>
        <w:jc w:val="right"/>
      </w:pPr>
      <w:r>
        <w:t>(адрес заявите</w:t>
      </w:r>
      <w:r w:rsidR="000434FD">
        <w:t xml:space="preserve">ля согласно заявлению) </w:t>
      </w:r>
    </w:p>
    <w:p w:rsidR="000434FD" w:rsidRDefault="000434FD" w:rsidP="004B7DCD"/>
    <w:p w:rsidR="000434FD" w:rsidRDefault="000434FD" w:rsidP="004B7DCD"/>
    <w:p w:rsidR="000434FD" w:rsidRDefault="004B7DCD" w:rsidP="000434FD">
      <w:pPr>
        <w:jc w:val="center"/>
      </w:pPr>
      <w:r>
        <w:t>Уважаемый(-</w:t>
      </w:r>
      <w:proofErr w:type="spellStart"/>
      <w:proofErr w:type="gramStart"/>
      <w:r>
        <w:t>ая</w:t>
      </w:r>
      <w:proofErr w:type="spellEnd"/>
      <w:r>
        <w:t>)_</w:t>
      </w:r>
      <w:proofErr w:type="gramEnd"/>
      <w:r>
        <w:t>_____________________________!</w:t>
      </w:r>
    </w:p>
    <w:p w:rsidR="00ED42E6" w:rsidRDefault="00ED42E6" w:rsidP="004B7DCD"/>
    <w:p w:rsidR="00ED42E6" w:rsidRDefault="004B7DCD" w:rsidP="004B7DCD">
      <w:r>
        <w:t>Настоящим письмом уведомляю Вас о том, что в предоставлении муниципальной услуги Вам отказано в связи с тем, что __________________________ __________________________________________________________________________ (ссылка на соответствующий пункт административного регламента или нормативно-правовой акт) Для устранения причин отказа в приеме до</w:t>
      </w:r>
      <w:r w:rsidR="000434FD">
        <w:t>кументов Вам необходимо</w:t>
      </w:r>
      <w:r>
        <w:t xml:space="preserve"> __________________________________________________________________________ </w:t>
      </w:r>
    </w:p>
    <w:p w:rsidR="00ED42E6" w:rsidRDefault="00ED42E6" w:rsidP="004B7DCD"/>
    <w:p w:rsidR="00ED42E6" w:rsidRDefault="004B7DCD" w:rsidP="004B7DCD">
      <w:r>
        <w:t xml:space="preserve">«____» _____________________ 20_____ г. </w:t>
      </w:r>
    </w:p>
    <w:p w:rsidR="000434FD" w:rsidRDefault="004B7DCD" w:rsidP="004B7DCD">
      <w:r>
        <w:t xml:space="preserve">(дата) ______________________ / ______________________________________________ </w:t>
      </w:r>
    </w:p>
    <w:p w:rsidR="000434FD" w:rsidRDefault="00ED42E6" w:rsidP="004B7DCD">
      <w:r>
        <w:t xml:space="preserve">                       </w:t>
      </w:r>
      <w:r w:rsidR="004B7DCD">
        <w:t>(подпись руководителя муниципального общеобразо</w:t>
      </w:r>
      <w:r w:rsidR="000434FD">
        <w:t xml:space="preserve">вательного учреждения) </w:t>
      </w:r>
    </w:p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0434FD" w:rsidRDefault="000434FD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ED42E6" w:rsidRDefault="00ED42E6" w:rsidP="004B7DCD"/>
    <w:p w:rsidR="000434FD" w:rsidRDefault="000434FD" w:rsidP="004B7DCD"/>
    <w:p w:rsidR="000434FD" w:rsidRDefault="000434FD" w:rsidP="004B7DCD"/>
    <w:p w:rsidR="00ED42E6" w:rsidRDefault="004B7DCD" w:rsidP="004B7DCD">
      <w:r>
        <w:t xml:space="preserve"> </w:t>
      </w:r>
    </w:p>
    <w:p w:rsidR="00C72B4F" w:rsidRDefault="00C72B4F" w:rsidP="004B7DCD"/>
    <w:p w:rsidR="002C7BF3" w:rsidRDefault="002C7BF3" w:rsidP="004B7DCD"/>
    <w:p w:rsidR="002C7BF3" w:rsidRDefault="002C7BF3" w:rsidP="004B7DCD"/>
    <w:p w:rsidR="002C7BF3" w:rsidRDefault="002C7BF3" w:rsidP="004B7DCD"/>
    <w:p w:rsidR="00ED42E6" w:rsidRDefault="00177E3C" w:rsidP="00ED42E6">
      <w:pPr>
        <w:jc w:val="right"/>
      </w:pPr>
      <w:r>
        <w:lastRenderedPageBreak/>
        <w:t>Приложение 56</w:t>
      </w:r>
    </w:p>
    <w:p w:rsidR="00ED42E6" w:rsidRDefault="004B7DCD" w:rsidP="00ED42E6">
      <w:pPr>
        <w:jc w:val="right"/>
      </w:pPr>
      <w:r>
        <w:t xml:space="preserve">к Административному регламенту </w:t>
      </w:r>
    </w:p>
    <w:p w:rsidR="00ED42E6" w:rsidRDefault="004B7DCD" w:rsidP="00ED42E6">
      <w:pPr>
        <w:jc w:val="right"/>
      </w:pPr>
      <w:r>
        <w:t xml:space="preserve">Форма уведомления об отказе </w:t>
      </w:r>
    </w:p>
    <w:p w:rsidR="00ED42E6" w:rsidRDefault="004B7DCD" w:rsidP="00ED42E6">
      <w:pPr>
        <w:jc w:val="right"/>
      </w:pPr>
      <w:r>
        <w:t xml:space="preserve">в приеме документов </w:t>
      </w:r>
    </w:p>
    <w:p w:rsidR="00ED42E6" w:rsidRDefault="00ED42E6" w:rsidP="004B7DCD"/>
    <w:p w:rsidR="00ED42E6" w:rsidRDefault="004B7DCD" w:rsidP="00ED42E6">
      <w:pPr>
        <w:jc w:val="right"/>
      </w:pPr>
      <w:r>
        <w:t xml:space="preserve">Кому ___________________________________ </w:t>
      </w:r>
    </w:p>
    <w:p w:rsidR="00ED42E6" w:rsidRDefault="004B7DCD" w:rsidP="00ED42E6">
      <w:pPr>
        <w:jc w:val="right"/>
      </w:pPr>
      <w:r>
        <w:t>(фамилия, имя, отчество)</w:t>
      </w:r>
    </w:p>
    <w:p w:rsidR="00ED42E6" w:rsidRDefault="00ED42E6" w:rsidP="00ED42E6">
      <w:pPr>
        <w:jc w:val="right"/>
      </w:pPr>
      <w:r>
        <w:t xml:space="preserve"> </w:t>
      </w:r>
      <w:r w:rsidR="004B7DCD">
        <w:t xml:space="preserve">Куда ____________________________________ </w:t>
      </w:r>
    </w:p>
    <w:p w:rsidR="00ED42E6" w:rsidRDefault="004B7DCD" w:rsidP="00ED42E6">
      <w:pPr>
        <w:jc w:val="right"/>
      </w:pPr>
      <w:r>
        <w:t>(адрес заявите</w:t>
      </w:r>
      <w:r w:rsidR="00ED42E6">
        <w:t xml:space="preserve">ля согласно заявлению) </w:t>
      </w:r>
      <w:r>
        <w:t xml:space="preserve"> </w:t>
      </w:r>
    </w:p>
    <w:p w:rsidR="00ED42E6" w:rsidRDefault="00ED42E6" w:rsidP="004B7DCD"/>
    <w:p w:rsidR="00ED42E6" w:rsidRDefault="00ED42E6" w:rsidP="004B7DCD"/>
    <w:p w:rsidR="00ED42E6" w:rsidRDefault="004B7DCD" w:rsidP="00ED42E6">
      <w:pPr>
        <w:jc w:val="center"/>
      </w:pPr>
      <w:r>
        <w:t>Уважаемый(-</w:t>
      </w:r>
      <w:proofErr w:type="spellStart"/>
      <w:proofErr w:type="gramStart"/>
      <w:r>
        <w:t>ая</w:t>
      </w:r>
      <w:proofErr w:type="spellEnd"/>
      <w:r>
        <w:t>)_</w:t>
      </w:r>
      <w:proofErr w:type="gramEnd"/>
      <w:r>
        <w:t>_____________________________!</w:t>
      </w:r>
    </w:p>
    <w:p w:rsidR="00ED42E6" w:rsidRDefault="00ED42E6" w:rsidP="00ED42E6">
      <w:pPr>
        <w:jc w:val="both"/>
      </w:pPr>
    </w:p>
    <w:p w:rsidR="00ED42E6" w:rsidRDefault="004B7DCD" w:rsidP="00ED42E6">
      <w:pPr>
        <w:jc w:val="both"/>
      </w:pPr>
      <w:r>
        <w:t>Настоящим письмом уведомляю Вас о том, что в приеме документов, необходимых для предоставления муниципальной услуги _________________________________________________________ отказано в связи с тем</w:t>
      </w:r>
      <w:r w:rsidR="00ED42E6">
        <w:t xml:space="preserve">, </w:t>
      </w:r>
      <w:r>
        <w:t xml:space="preserve"> что противоречит (является нарушением) ______________________________________ __________________________________________________________________________ (ссылка на соответствующий пункт административного регламента или нормативно-правовой акт) Для устранения причин отказа в приеме доку</w:t>
      </w:r>
      <w:r w:rsidR="00ED42E6">
        <w:t>ментов, Вам необходимо ___</w:t>
      </w:r>
      <w:r>
        <w:t xml:space="preserve">__________________________________________________________________________ __________________________________________________________________________ (в случае возможности при устранении причин отказа в приеме документов) </w:t>
      </w:r>
    </w:p>
    <w:p w:rsidR="00ED42E6" w:rsidRDefault="00ED42E6" w:rsidP="00ED42E6">
      <w:pPr>
        <w:jc w:val="both"/>
      </w:pPr>
    </w:p>
    <w:p w:rsidR="00ED42E6" w:rsidRDefault="00ED42E6" w:rsidP="00ED42E6">
      <w:pPr>
        <w:jc w:val="both"/>
      </w:pPr>
    </w:p>
    <w:p w:rsidR="00ED42E6" w:rsidRDefault="004B7DCD" w:rsidP="00ED42E6">
      <w:pPr>
        <w:jc w:val="both"/>
      </w:pPr>
      <w:r>
        <w:t xml:space="preserve">«____» _____________________ 20____ г. </w:t>
      </w:r>
    </w:p>
    <w:p w:rsidR="004B7DCD" w:rsidRDefault="004B7DCD" w:rsidP="00ED42E6">
      <w:pPr>
        <w:jc w:val="both"/>
      </w:pPr>
      <w:r>
        <w:t>(дата) ______________________ / ______________________________________________ (подпись руководителя муниципального общеобразов</w:t>
      </w:r>
      <w:r w:rsidR="00ED42E6">
        <w:t xml:space="preserve">ательного учреждения) </w:t>
      </w:r>
    </w:p>
    <w:p w:rsidR="004B7DCD" w:rsidRDefault="004B7DCD" w:rsidP="00ED42E6">
      <w:pPr>
        <w:jc w:val="both"/>
      </w:pPr>
    </w:p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4B7DCD" w:rsidRDefault="004B7DCD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p w:rsidR="002C7BF3" w:rsidRDefault="002C7BF3" w:rsidP="004B7DCD"/>
    <w:bookmarkEnd w:id="0"/>
    <w:bookmarkEnd w:id="1"/>
    <w:bookmarkEnd w:id="2"/>
    <w:bookmarkEnd w:id="3"/>
    <w:p w:rsidR="004B7DCD" w:rsidRDefault="004B7DCD" w:rsidP="002C7BF3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sectPr w:rsidR="004B7DCD" w:rsidSect="00C05D59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40" w:rsidRDefault="00F00440" w:rsidP="00057C30">
      <w:r>
        <w:separator/>
      </w:r>
    </w:p>
  </w:endnote>
  <w:endnote w:type="continuationSeparator" w:id="0">
    <w:p w:rsidR="00F00440" w:rsidRDefault="00F00440" w:rsidP="000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40" w:rsidRDefault="00F00440" w:rsidP="00057C30">
      <w:r>
        <w:separator/>
      </w:r>
    </w:p>
  </w:footnote>
  <w:footnote w:type="continuationSeparator" w:id="0">
    <w:p w:rsidR="00F00440" w:rsidRDefault="00F00440" w:rsidP="00057C30">
      <w:r>
        <w:continuationSeparator/>
      </w:r>
    </w:p>
  </w:footnote>
  <w:footnote w:id="1">
    <w:p w:rsidR="00177E3C" w:rsidRDefault="00177E3C" w:rsidP="00177E3C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77E3C" w:rsidRDefault="00177E3C" w:rsidP="00177E3C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6ED4"/>
    <w:multiLevelType w:val="hybridMultilevel"/>
    <w:tmpl w:val="1EFE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C92A12"/>
    <w:multiLevelType w:val="hybridMultilevel"/>
    <w:tmpl w:val="7334064E"/>
    <w:lvl w:ilvl="0" w:tplc="F79CC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3D72C1"/>
    <w:multiLevelType w:val="hybridMultilevel"/>
    <w:tmpl w:val="68B08A06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15DA"/>
    <w:multiLevelType w:val="hybridMultilevel"/>
    <w:tmpl w:val="5BD43EC0"/>
    <w:lvl w:ilvl="0" w:tplc="2BD29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7D3ACC"/>
    <w:multiLevelType w:val="multilevel"/>
    <w:tmpl w:val="A6C6A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551D10"/>
    <w:multiLevelType w:val="hybridMultilevel"/>
    <w:tmpl w:val="69D22B6A"/>
    <w:lvl w:ilvl="0" w:tplc="F79CC9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410F3"/>
    <w:multiLevelType w:val="hybridMultilevel"/>
    <w:tmpl w:val="F1947764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E34C34"/>
    <w:multiLevelType w:val="hybridMultilevel"/>
    <w:tmpl w:val="89587D96"/>
    <w:lvl w:ilvl="0" w:tplc="CBE0CDBC">
      <w:start w:val="2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60C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201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6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0DC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ABF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0DA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EC4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40A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8544A"/>
    <w:multiLevelType w:val="multilevel"/>
    <w:tmpl w:val="8CE6DA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EBF"/>
    <w:multiLevelType w:val="hybridMultilevel"/>
    <w:tmpl w:val="138418CC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3865"/>
    <w:multiLevelType w:val="hybridMultilevel"/>
    <w:tmpl w:val="7CF8D52C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7"/>
    <w:rsid w:val="00006AF4"/>
    <w:rsid w:val="00012689"/>
    <w:rsid w:val="0001275E"/>
    <w:rsid w:val="00031295"/>
    <w:rsid w:val="00040A57"/>
    <w:rsid w:val="000434FD"/>
    <w:rsid w:val="000474E7"/>
    <w:rsid w:val="00055662"/>
    <w:rsid w:val="00057C30"/>
    <w:rsid w:val="000738C6"/>
    <w:rsid w:val="00075DAD"/>
    <w:rsid w:val="00077B96"/>
    <w:rsid w:val="000841B7"/>
    <w:rsid w:val="000A1E59"/>
    <w:rsid w:val="000B3919"/>
    <w:rsid w:val="000C23C8"/>
    <w:rsid w:val="000C4F54"/>
    <w:rsid w:val="000D07A8"/>
    <w:rsid w:val="000D3876"/>
    <w:rsid w:val="000E03A2"/>
    <w:rsid w:val="000E1766"/>
    <w:rsid w:val="000E67EB"/>
    <w:rsid w:val="00103891"/>
    <w:rsid w:val="0011035F"/>
    <w:rsid w:val="0012275D"/>
    <w:rsid w:val="00135CB2"/>
    <w:rsid w:val="00140844"/>
    <w:rsid w:val="00142918"/>
    <w:rsid w:val="001460FC"/>
    <w:rsid w:val="00177E3C"/>
    <w:rsid w:val="001835F9"/>
    <w:rsid w:val="001950D4"/>
    <w:rsid w:val="001A7100"/>
    <w:rsid w:val="001B2853"/>
    <w:rsid w:val="001D39EA"/>
    <w:rsid w:val="001D4E3A"/>
    <w:rsid w:val="001E4B19"/>
    <w:rsid w:val="001F07FF"/>
    <w:rsid w:val="001F3089"/>
    <w:rsid w:val="00224F82"/>
    <w:rsid w:val="00237827"/>
    <w:rsid w:val="002402A7"/>
    <w:rsid w:val="00244399"/>
    <w:rsid w:val="00245CB5"/>
    <w:rsid w:val="002544E0"/>
    <w:rsid w:val="002677A8"/>
    <w:rsid w:val="00275A84"/>
    <w:rsid w:val="002831CB"/>
    <w:rsid w:val="002908C2"/>
    <w:rsid w:val="00292BA2"/>
    <w:rsid w:val="002B562A"/>
    <w:rsid w:val="002C7BF3"/>
    <w:rsid w:val="002D43FA"/>
    <w:rsid w:val="002E5F03"/>
    <w:rsid w:val="002F5403"/>
    <w:rsid w:val="002F5479"/>
    <w:rsid w:val="00301BDF"/>
    <w:rsid w:val="00306A4E"/>
    <w:rsid w:val="00311C83"/>
    <w:rsid w:val="00321B60"/>
    <w:rsid w:val="00344013"/>
    <w:rsid w:val="00356D0D"/>
    <w:rsid w:val="00357043"/>
    <w:rsid w:val="00360D05"/>
    <w:rsid w:val="003958F9"/>
    <w:rsid w:val="00396ADE"/>
    <w:rsid w:val="003C10AB"/>
    <w:rsid w:val="003C2AF5"/>
    <w:rsid w:val="003C2D20"/>
    <w:rsid w:val="003D2096"/>
    <w:rsid w:val="003D527C"/>
    <w:rsid w:val="003D5BA5"/>
    <w:rsid w:val="003E50E4"/>
    <w:rsid w:val="003E7761"/>
    <w:rsid w:val="003F4FEF"/>
    <w:rsid w:val="0040495F"/>
    <w:rsid w:val="0040788E"/>
    <w:rsid w:val="00424567"/>
    <w:rsid w:val="00424D54"/>
    <w:rsid w:val="00430E26"/>
    <w:rsid w:val="004341B7"/>
    <w:rsid w:val="0043646A"/>
    <w:rsid w:val="00442BDE"/>
    <w:rsid w:val="0045127C"/>
    <w:rsid w:val="00453930"/>
    <w:rsid w:val="004675B3"/>
    <w:rsid w:val="00476429"/>
    <w:rsid w:val="00476A5D"/>
    <w:rsid w:val="004858AA"/>
    <w:rsid w:val="004A2F25"/>
    <w:rsid w:val="004A3B0A"/>
    <w:rsid w:val="004A5ACF"/>
    <w:rsid w:val="004B7DCD"/>
    <w:rsid w:val="004C2979"/>
    <w:rsid w:val="004C4B55"/>
    <w:rsid w:val="004D4F4D"/>
    <w:rsid w:val="004E3575"/>
    <w:rsid w:val="004F5652"/>
    <w:rsid w:val="004F6E4E"/>
    <w:rsid w:val="005010A0"/>
    <w:rsid w:val="00520F68"/>
    <w:rsid w:val="005210B5"/>
    <w:rsid w:val="00522CE9"/>
    <w:rsid w:val="005233C5"/>
    <w:rsid w:val="0054471C"/>
    <w:rsid w:val="00557166"/>
    <w:rsid w:val="0056080E"/>
    <w:rsid w:val="00566C59"/>
    <w:rsid w:val="005A1FDB"/>
    <w:rsid w:val="005B1AD0"/>
    <w:rsid w:val="005B33E9"/>
    <w:rsid w:val="005B547A"/>
    <w:rsid w:val="005C40B1"/>
    <w:rsid w:val="005E6FF6"/>
    <w:rsid w:val="005F51A8"/>
    <w:rsid w:val="005F528D"/>
    <w:rsid w:val="00613F5F"/>
    <w:rsid w:val="00627507"/>
    <w:rsid w:val="00634290"/>
    <w:rsid w:val="006368EE"/>
    <w:rsid w:val="0064392B"/>
    <w:rsid w:val="00652643"/>
    <w:rsid w:val="00655F9E"/>
    <w:rsid w:val="00663514"/>
    <w:rsid w:val="00677577"/>
    <w:rsid w:val="006776B5"/>
    <w:rsid w:val="00682BD2"/>
    <w:rsid w:val="0069133C"/>
    <w:rsid w:val="006A5E04"/>
    <w:rsid w:val="006B698C"/>
    <w:rsid w:val="006D1B00"/>
    <w:rsid w:val="006D2F32"/>
    <w:rsid w:val="006F2E34"/>
    <w:rsid w:val="00730FFE"/>
    <w:rsid w:val="007347B5"/>
    <w:rsid w:val="007419B1"/>
    <w:rsid w:val="0074501D"/>
    <w:rsid w:val="00750966"/>
    <w:rsid w:val="00760FE6"/>
    <w:rsid w:val="00773080"/>
    <w:rsid w:val="00773C49"/>
    <w:rsid w:val="00790765"/>
    <w:rsid w:val="007947F1"/>
    <w:rsid w:val="007A7C40"/>
    <w:rsid w:val="007B1DDB"/>
    <w:rsid w:val="007B278B"/>
    <w:rsid w:val="007B779A"/>
    <w:rsid w:val="007D12E8"/>
    <w:rsid w:val="007D7A57"/>
    <w:rsid w:val="007F5CCE"/>
    <w:rsid w:val="00812E8E"/>
    <w:rsid w:val="008146C0"/>
    <w:rsid w:val="00832410"/>
    <w:rsid w:val="00835A90"/>
    <w:rsid w:val="0085366E"/>
    <w:rsid w:val="0086594B"/>
    <w:rsid w:val="0087654C"/>
    <w:rsid w:val="00893BBF"/>
    <w:rsid w:val="00897B22"/>
    <w:rsid w:val="008A6CC7"/>
    <w:rsid w:val="008C22FC"/>
    <w:rsid w:val="008C4058"/>
    <w:rsid w:val="008C4381"/>
    <w:rsid w:val="008D1C1D"/>
    <w:rsid w:val="008E13AC"/>
    <w:rsid w:val="008E59AE"/>
    <w:rsid w:val="008E5FDB"/>
    <w:rsid w:val="008E6E97"/>
    <w:rsid w:val="008F740D"/>
    <w:rsid w:val="008F7509"/>
    <w:rsid w:val="00925E99"/>
    <w:rsid w:val="00930D88"/>
    <w:rsid w:val="00933D22"/>
    <w:rsid w:val="009432D2"/>
    <w:rsid w:val="00967C21"/>
    <w:rsid w:val="009734E0"/>
    <w:rsid w:val="00973DB8"/>
    <w:rsid w:val="00975569"/>
    <w:rsid w:val="009757C7"/>
    <w:rsid w:val="009765E7"/>
    <w:rsid w:val="00983B26"/>
    <w:rsid w:val="00984C0B"/>
    <w:rsid w:val="009923D0"/>
    <w:rsid w:val="009952B2"/>
    <w:rsid w:val="0099639D"/>
    <w:rsid w:val="009A3CC6"/>
    <w:rsid w:val="009B53FE"/>
    <w:rsid w:val="009D1E52"/>
    <w:rsid w:val="009D3145"/>
    <w:rsid w:val="009F1F4A"/>
    <w:rsid w:val="009F56E3"/>
    <w:rsid w:val="009F7A40"/>
    <w:rsid w:val="00A05C7B"/>
    <w:rsid w:val="00A2361E"/>
    <w:rsid w:val="00A31D78"/>
    <w:rsid w:val="00A379FF"/>
    <w:rsid w:val="00A466ED"/>
    <w:rsid w:val="00A675E3"/>
    <w:rsid w:val="00A940FB"/>
    <w:rsid w:val="00AA2B7D"/>
    <w:rsid w:val="00AB4511"/>
    <w:rsid w:val="00AC14A5"/>
    <w:rsid w:val="00AC6014"/>
    <w:rsid w:val="00AC7867"/>
    <w:rsid w:val="00AD60A5"/>
    <w:rsid w:val="00AD6580"/>
    <w:rsid w:val="00AD6B91"/>
    <w:rsid w:val="00AE2A62"/>
    <w:rsid w:val="00AE7DC1"/>
    <w:rsid w:val="00AF536D"/>
    <w:rsid w:val="00B04E4F"/>
    <w:rsid w:val="00B05E88"/>
    <w:rsid w:val="00B07E0D"/>
    <w:rsid w:val="00B133E0"/>
    <w:rsid w:val="00B15C31"/>
    <w:rsid w:val="00B366C1"/>
    <w:rsid w:val="00B5737D"/>
    <w:rsid w:val="00B74EB6"/>
    <w:rsid w:val="00B76D8E"/>
    <w:rsid w:val="00B80655"/>
    <w:rsid w:val="00B83401"/>
    <w:rsid w:val="00BA7C4D"/>
    <w:rsid w:val="00BB6ACF"/>
    <w:rsid w:val="00BC32B5"/>
    <w:rsid w:val="00BC3AAD"/>
    <w:rsid w:val="00BC5264"/>
    <w:rsid w:val="00BC6F22"/>
    <w:rsid w:val="00BD0EAE"/>
    <w:rsid w:val="00BD2171"/>
    <w:rsid w:val="00C00B67"/>
    <w:rsid w:val="00C0441C"/>
    <w:rsid w:val="00C05D59"/>
    <w:rsid w:val="00C26631"/>
    <w:rsid w:val="00C35C0B"/>
    <w:rsid w:val="00C44DD5"/>
    <w:rsid w:val="00C46648"/>
    <w:rsid w:val="00C46F59"/>
    <w:rsid w:val="00C477C8"/>
    <w:rsid w:val="00C604D6"/>
    <w:rsid w:val="00C6295D"/>
    <w:rsid w:val="00C63743"/>
    <w:rsid w:val="00C7279E"/>
    <w:rsid w:val="00C72B4F"/>
    <w:rsid w:val="00C72DB0"/>
    <w:rsid w:val="00C77727"/>
    <w:rsid w:val="00C86F67"/>
    <w:rsid w:val="00CA15F2"/>
    <w:rsid w:val="00CA64CD"/>
    <w:rsid w:val="00CB24C1"/>
    <w:rsid w:val="00CB25E7"/>
    <w:rsid w:val="00CC7D65"/>
    <w:rsid w:val="00CF21B1"/>
    <w:rsid w:val="00CF24E7"/>
    <w:rsid w:val="00CF3392"/>
    <w:rsid w:val="00D02F73"/>
    <w:rsid w:val="00D07508"/>
    <w:rsid w:val="00D1002D"/>
    <w:rsid w:val="00D17F29"/>
    <w:rsid w:val="00D562A5"/>
    <w:rsid w:val="00D63E43"/>
    <w:rsid w:val="00D64008"/>
    <w:rsid w:val="00D722A6"/>
    <w:rsid w:val="00D8771F"/>
    <w:rsid w:val="00DA34EE"/>
    <w:rsid w:val="00DA7212"/>
    <w:rsid w:val="00DB1048"/>
    <w:rsid w:val="00DB2563"/>
    <w:rsid w:val="00DB3817"/>
    <w:rsid w:val="00DB4638"/>
    <w:rsid w:val="00DE5851"/>
    <w:rsid w:val="00DF1AFA"/>
    <w:rsid w:val="00E1796F"/>
    <w:rsid w:val="00E23383"/>
    <w:rsid w:val="00E23AA5"/>
    <w:rsid w:val="00E23AD9"/>
    <w:rsid w:val="00E32151"/>
    <w:rsid w:val="00E37638"/>
    <w:rsid w:val="00E6119F"/>
    <w:rsid w:val="00E63D6F"/>
    <w:rsid w:val="00E73BA6"/>
    <w:rsid w:val="00E76593"/>
    <w:rsid w:val="00E80B56"/>
    <w:rsid w:val="00E80DBF"/>
    <w:rsid w:val="00E87679"/>
    <w:rsid w:val="00ED034B"/>
    <w:rsid w:val="00ED2F28"/>
    <w:rsid w:val="00ED42E6"/>
    <w:rsid w:val="00EE71AA"/>
    <w:rsid w:val="00EF00F4"/>
    <w:rsid w:val="00F00440"/>
    <w:rsid w:val="00F007DE"/>
    <w:rsid w:val="00F06DEC"/>
    <w:rsid w:val="00F12546"/>
    <w:rsid w:val="00F23307"/>
    <w:rsid w:val="00F50AED"/>
    <w:rsid w:val="00F770E9"/>
    <w:rsid w:val="00F84B2A"/>
    <w:rsid w:val="00F904E9"/>
    <w:rsid w:val="00FA1A0B"/>
    <w:rsid w:val="00FA6A50"/>
    <w:rsid w:val="00FA6FCA"/>
    <w:rsid w:val="00FB05EB"/>
    <w:rsid w:val="00FB5D16"/>
    <w:rsid w:val="00FC3ABB"/>
    <w:rsid w:val="00FC725C"/>
    <w:rsid w:val="00FD23E0"/>
    <w:rsid w:val="00FF5D11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F994-FEB1-4FE8-A6D3-2245A2B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67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075DAD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0B6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00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сновной текст3"/>
    <w:basedOn w:val="a"/>
    <w:link w:val="a3"/>
    <w:rsid w:val="00C00B67"/>
    <w:pPr>
      <w:shd w:val="clear" w:color="auto" w:fill="FFFFFF"/>
      <w:spacing w:line="317" w:lineRule="exact"/>
    </w:pPr>
    <w:rPr>
      <w:color w:val="000000"/>
      <w:sz w:val="25"/>
      <w:szCs w:val="25"/>
      <w:lang w:val="x-none" w:eastAsia="x-none"/>
    </w:rPr>
  </w:style>
  <w:style w:type="character" w:customStyle="1" w:styleId="a3">
    <w:name w:val="Основной текст_"/>
    <w:link w:val="3"/>
    <w:rsid w:val="00C00B67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C00B6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0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0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6351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A379FF"/>
    <w:rPr>
      <w:color w:val="0000FF"/>
      <w:u w:val="single"/>
    </w:rPr>
  </w:style>
  <w:style w:type="paragraph" w:styleId="a7">
    <w:name w:val="No Spacing"/>
    <w:uiPriority w:val="1"/>
    <w:qFormat/>
    <w:rsid w:val="008E6E97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B05EB"/>
    <w:pPr>
      <w:ind w:left="720"/>
      <w:contextualSpacing/>
    </w:pPr>
  </w:style>
  <w:style w:type="character" w:customStyle="1" w:styleId="90">
    <w:name w:val="Заголовок 9 Знак"/>
    <w:link w:val="9"/>
    <w:rsid w:val="00075DAD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57C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57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7C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57C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7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77E3C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0">
    <w:name w:val="Сетка таблицы3"/>
    <w:basedOn w:val="a1"/>
    <w:next w:val="ad"/>
    <w:uiPriority w:val="39"/>
    <w:rsid w:val="00177E3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177E3C"/>
    <w:rPr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rsid w:val="00177E3C"/>
    <w:rPr>
      <w:rFonts w:ascii="Times New Roman" w:eastAsia="Times New Roman" w:hAnsi="Times New Roman"/>
      <w:lang w:eastAsia="en-US"/>
    </w:rPr>
  </w:style>
  <w:style w:type="character" w:styleId="af0">
    <w:name w:val="footnote reference"/>
    <w:uiPriority w:val="99"/>
    <w:semiHidden/>
    <w:unhideWhenUsed/>
    <w:rsid w:val="00177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F61C4-7064-4470-BC39-FC795D45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УО г.Калтан</Company>
  <LinksUpToDate>false</LinksUpToDate>
  <CharactersWithSpaces>23257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Kadr-2u</dc:creator>
  <cp:keywords/>
  <cp:lastModifiedBy>Азанова Ольга</cp:lastModifiedBy>
  <cp:revision>8</cp:revision>
  <cp:lastPrinted>2016-06-21T08:35:00Z</cp:lastPrinted>
  <dcterms:created xsi:type="dcterms:W3CDTF">2024-11-29T03:27:00Z</dcterms:created>
  <dcterms:modified xsi:type="dcterms:W3CDTF">2024-12-04T00:58:00Z</dcterms:modified>
</cp:coreProperties>
</file>