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97" w:rsidRDefault="00D66197" w:rsidP="00D66197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2583180</wp:posOffset>
            </wp:positionH>
            <wp:positionV relativeFrom="paragraph">
              <wp:posOffset>1270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197" w:rsidRDefault="00D66197" w:rsidP="00D66197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D66197" w:rsidRDefault="00D66197" w:rsidP="00D66197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D66197" w:rsidRPr="00A252E6" w:rsidRDefault="00D66197" w:rsidP="00D66197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  <w:r w:rsidR="001B38AF">
        <w:rPr>
          <w:b/>
          <w:spacing w:val="20"/>
          <w:sz w:val="28"/>
          <w:szCs w:val="28"/>
        </w:rPr>
        <w:t xml:space="preserve"> - КУЗБАСС</w:t>
      </w:r>
    </w:p>
    <w:p w:rsidR="00D66197" w:rsidRPr="00A252E6" w:rsidRDefault="00D66197" w:rsidP="00D66197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D66197" w:rsidRPr="00A252E6" w:rsidRDefault="00D66197" w:rsidP="00D66197">
      <w:pPr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D66197" w:rsidRPr="008C0D28" w:rsidRDefault="00D66197" w:rsidP="00D66197">
      <w:pPr>
        <w:jc w:val="center"/>
        <w:rPr>
          <w:sz w:val="32"/>
          <w:szCs w:val="32"/>
        </w:rPr>
      </w:pPr>
    </w:p>
    <w:p w:rsidR="00D66197" w:rsidRPr="008B37B5" w:rsidRDefault="00D66197" w:rsidP="00D66197">
      <w:pPr>
        <w:pStyle w:val="9"/>
        <w:spacing w:before="0" w:after="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8B37B5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D66197" w:rsidRPr="00357458" w:rsidRDefault="00D66197" w:rsidP="00D66197">
      <w:pPr>
        <w:jc w:val="center"/>
        <w:rPr>
          <w:sz w:val="28"/>
          <w:szCs w:val="28"/>
        </w:rPr>
      </w:pPr>
    </w:p>
    <w:p w:rsidR="00D66197" w:rsidRDefault="00D66197" w:rsidP="00D66197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96917">
        <w:rPr>
          <w:sz w:val="28"/>
          <w:szCs w:val="28"/>
        </w:rPr>
        <w:t>т</w:t>
      </w:r>
      <w:r>
        <w:rPr>
          <w:sz w:val="28"/>
          <w:szCs w:val="28"/>
        </w:rPr>
        <w:t xml:space="preserve"> ________</w:t>
      </w:r>
      <w:r w:rsidR="00976F6D">
        <w:rPr>
          <w:sz w:val="28"/>
          <w:szCs w:val="28"/>
        </w:rPr>
        <w:t xml:space="preserve"> 202</w:t>
      </w:r>
      <w:r w:rsidR="002E4F79">
        <w:rPr>
          <w:sz w:val="28"/>
          <w:szCs w:val="28"/>
        </w:rPr>
        <w:t>5</w:t>
      </w:r>
      <w:bookmarkStart w:id="0" w:name="_GoBack"/>
      <w:bookmarkEnd w:id="0"/>
      <w:r w:rsidRPr="00696917">
        <w:rPr>
          <w:sz w:val="28"/>
          <w:szCs w:val="28"/>
        </w:rPr>
        <w:t xml:space="preserve"> г</w:t>
      </w:r>
      <w:r>
        <w:rPr>
          <w:sz w:val="28"/>
          <w:szCs w:val="28"/>
        </w:rPr>
        <w:t>.    № _____</w:t>
      </w:r>
      <w:r w:rsidR="008B37B5">
        <w:rPr>
          <w:sz w:val="28"/>
          <w:szCs w:val="28"/>
        </w:rPr>
        <w:t xml:space="preserve"> - </w:t>
      </w:r>
      <w:proofErr w:type="gramStart"/>
      <w:r w:rsidR="008B37B5">
        <w:rPr>
          <w:sz w:val="28"/>
          <w:szCs w:val="28"/>
        </w:rPr>
        <w:t>п</w:t>
      </w:r>
      <w:proofErr w:type="gramEnd"/>
    </w:p>
    <w:p w:rsidR="00D66197" w:rsidRDefault="00D66197" w:rsidP="00D66197">
      <w:pPr>
        <w:rPr>
          <w:b/>
          <w:i/>
        </w:rPr>
      </w:pPr>
    </w:p>
    <w:p w:rsidR="005A782B" w:rsidRDefault="005A782B" w:rsidP="006741DE">
      <w:pPr>
        <w:pStyle w:val="Iauiue"/>
        <w:jc w:val="center"/>
        <w:rPr>
          <w:b/>
          <w:color w:val="000000"/>
          <w:sz w:val="28"/>
          <w:szCs w:val="28"/>
        </w:rPr>
      </w:pPr>
    </w:p>
    <w:p w:rsidR="006741DE" w:rsidRDefault="006741DE" w:rsidP="006741DE">
      <w:pPr>
        <w:pStyle w:val="Iauiue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краткосрочного </w:t>
      </w:r>
      <w:proofErr w:type="gramStart"/>
      <w:r>
        <w:rPr>
          <w:b/>
          <w:color w:val="000000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>
        <w:rPr>
          <w:b/>
          <w:color w:val="000000"/>
          <w:sz w:val="28"/>
          <w:szCs w:val="28"/>
        </w:rPr>
        <w:t xml:space="preserve"> в многоквартирных домах Калтанского городского округа на</w:t>
      </w:r>
      <w:r w:rsidR="004B2632">
        <w:rPr>
          <w:b/>
          <w:color w:val="000000"/>
          <w:sz w:val="28"/>
          <w:szCs w:val="28"/>
        </w:rPr>
        <w:t xml:space="preserve"> 2020-2022 г., </w:t>
      </w:r>
      <w:r>
        <w:rPr>
          <w:b/>
          <w:color w:val="000000"/>
          <w:sz w:val="28"/>
          <w:szCs w:val="28"/>
        </w:rPr>
        <w:t xml:space="preserve"> 2023-2025г.</w:t>
      </w:r>
    </w:p>
    <w:p w:rsidR="006741DE" w:rsidRDefault="006741DE" w:rsidP="006741DE">
      <w:pPr>
        <w:pStyle w:val="Iauiue"/>
        <w:jc w:val="center"/>
        <w:rPr>
          <w:b/>
          <w:color w:val="000000"/>
          <w:sz w:val="28"/>
          <w:szCs w:val="28"/>
        </w:rPr>
      </w:pPr>
    </w:p>
    <w:p w:rsidR="005A782B" w:rsidRDefault="005A782B" w:rsidP="006741DE">
      <w:pPr>
        <w:pStyle w:val="Iauiue"/>
        <w:jc w:val="center"/>
        <w:rPr>
          <w:b/>
          <w:color w:val="000000"/>
          <w:sz w:val="28"/>
          <w:szCs w:val="28"/>
        </w:rPr>
      </w:pPr>
    </w:p>
    <w:p w:rsidR="006741DE" w:rsidRDefault="006741DE" w:rsidP="006741DE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168 Жилищного кодекса Российской Федерации, Законом Кемеровской области от 26.12.2013 г. № 141-ОЗ «О капитальном ремонте общего имущества в многоквартирных домах»:</w:t>
      </w:r>
    </w:p>
    <w:p w:rsidR="006741DE" w:rsidRPr="008A375F" w:rsidRDefault="006741DE" w:rsidP="006741DE">
      <w:pPr>
        <w:pStyle w:val="a8"/>
        <w:numPr>
          <w:ilvl w:val="0"/>
          <w:numId w:val="1"/>
        </w:numPr>
        <w:tabs>
          <w:tab w:val="left" w:pos="-567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A375F">
        <w:rPr>
          <w:sz w:val="28"/>
          <w:szCs w:val="28"/>
        </w:rPr>
        <w:t xml:space="preserve">Утвердить прилагаемый краткосрочный план реализации региональной программы капитального ремонта общего имущества в многоквартирных домах на </w:t>
      </w:r>
      <w:r w:rsidR="00655CB2">
        <w:rPr>
          <w:sz w:val="28"/>
          <w:szCs w:val="28"/>
        </w:rPr>
        <w:t xml:space="preserve">2020-2022 г., </w:t>
      </w:r>
      <w:r w:rsidRPr="008A375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A375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8A375F">
        <w:rPr>
          <w:sz w:val="28"/>
          <w:szCs w:val="28"/>
        </w:rPr>
        <w:t>г</w:t>
      </w:r>
      <w:proofErr w:type="gramStart"/>
      <w:r w:rsidRPr="008A375F">
        <w:rPr>
          <w:sz w:val="28"/>
          <w:szCs w:val="28"/>
        </w:rPr>
        <w:t>..</w:t>
      </w:r>
      <w:proofErr w:type="gramEnd"/>
    </w:p>
    <w:p w:rsidR="006741DE" w:rsidRPr="002803BF" w:rsidRDefault="006741DE" w:rsidP="006741DE">
      <w:pPr>
        <w:pStyle w:val="a8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803BF">
        <w:rPr>
          <w:sz w:val="28"/>
          <w:szCs w:val="28"/>
        </w:rPr>
        <w:t xml:space="preserve">Постановление № </w:t>
      </w:r>
      <w:r w:rsidR="002803BF" w:rsidRPr="002803BF">
        <w:rPr>
          <w:sz w:val="28"/>
          <w:szCs w:val="28"/>
        </w:rPr>
        <w:t>2</w:t>
      </w:r>
      <w:r w:rsidR="00655CB2" w:rsidRPr="002803BF">
        <w:rPr>
          <w:sz w:val="28"/>
          <w:szCs w:val="28"/>
        </w:rPr>
        <w:t>06</w:t>
      </w:r>
      <w:r w:rsidRPr="002803BF">
        <w:rPr>
          <w:sz w:val="28"/>
          <w:szCs w:val="28"/>
        </w:rPr>
        <w:t xml:space="preserve">-п от </w:t>
      </w:r>
      <w:r w:rsidR="00655CB2" w:rsidRPr="002803BF">
        <w:rPr>
          <w:sz w:val="28"/>
          <w:szCs w:val="28"/>
        </w:rPr>
        <w:t>0</w:t>
      </w:r>
      <w:r w:rsidR="002803BF" w:rsidRPr="002803BF">
        <w:rPr>
          <w:sz w:val="28"/>
          <w:szCs w:val="28"/>
        </w:rPr>
        <w:t>4</w:t>
      </w:r>
      <w:r w:rsidRPr="002803BF">
        <w:rPr>
          <w:sz w:val="28"/>
          <w:szCs w:val="28"/>
        </w:rPr>
        <w:t>.</w:t>
      </w:r>
      <w:r w:rsidR="002803BF" w:rsidRPr="002803BF">
        <w:rPr>
          <w:sz w:val="28"/>
          <w:szCs w:val="28"/>
        </w:rPr>
        <w:t>08.2023</w:t>
      </w:r>
      <w:r w:rsidRPr="002803BF">
        <w:rPr>
          <w:sz w:val="28"/>
          <w:szCs w:val="28"/>
        </w:rPr>
        <w:t xml:space="preserve">г. </w:t>
      </w:r>
      <w:r w:rsidR="002803BF" w:rsidRPr="002803BF">
        <w:rPr>
          <w:sz w:val="28"/>
          <w:szCs w:val="28"/>
        </w:rPr>
        <w:t>«О внесении изменений в постановление администрации Калтанского городского округа от 05.10.2021 №305-п «Об утверждении краткосрочного плана реализации региональной программы капитального ремонта общего имущества в многоквартирных домах Калтанского городского округа на 2020-2022г.г.», постановление № 0064-п от 04.03.2024г. «О внесении изменений в постановление администрации Калтанского городского округа от 05.10.2021 №306–п «Об утверждении краткосрочного плана реализации региональной программы капитального ремонта общего имущества в многоквартирных домах Калтанского городского округа на 2023-2025г.г.»</w:t>
      </w:r>
      <w:r w:rsidR="00517D53" w:rsidRPr="00517D53">
        <w:rPr>
          <w:sz w:val="28"/>
          <w:szCs w:val="28"/>
        </w:rPr>
        <w:t xml:space="preserve"> </w:t>
      </w:r>
      <w:r w:rsidR="00517D53">
        <w:rPr>
          <w:sz w:val="28"/>
          <w:szCs w:val="28"/>
        </w:rPr>
        <w:t>считать утратившим силу.</w:t>
      </w:r>
    </w:p>
    <w:p w:rsidR="006741DE" w:rsidRPr="001B4D00" w:rsidRDefault="006741DE" w:rsidP="006741D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B4D00">
        <w:rPr>
          <w:sz w:val="28"/>
          <w:szCs w:val="28"/>
        </w:rPr>
        <w:t xml:space="preserve">Начальнику отдела организационной и кадровой работы администрации Калтанского городского округа (Т.А. Верещагина) обеспечить размещение постановления на сайте администрации Калтанского городского округа. </w:t>
      </w:r>
    </w:p>
    <w:p w:rsidR="006741DE" w:rsidRDefault="006741DE" w:rsidP="006741D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МАУ «Пресс-Центр </w:t>
      </w:r>
      <w:proofErr w:type="spellStart"/>
      <w:r>
        <w:rPr>
          <w:color w:val="000000"/>
          <w:sz w:val="28"/>
          <w:szCs w:val="28"/>
        </w:rPr>
        <w:t>г.Калтан</w:t>
      </w:r>
      <w:proofErr w:type="spellEnd"/>
      <w:r>
        <w:rPr>
          <w:color w:val="000000"/>
          <w:sz w:val="28"/>
          <w:szCs w:val="28"/>
        </w:rPr>
        <w:t xml:space="preserve">» (В.Н. </w:t>
      </w:r>
      <w:proofErr w:type="spellStart"/>
      <w:r>
        <w:rPr>
          <w:color w:val="000000"/>
          <w:sz w:val="28"/>
          <w:szCs w:val="28"/>
        </w:rPr>
        <w:t>Беспальчук</w:t>
      </w:r>
      <w:proofErr w:type="spellEnd"/>
      <w:r>
        <w:rPr>
          <w:color w:val="000000"/>
          <w:sz w:val="28"/>
          <w:szCs w:val="28"/>
        </w:rPr>
        <w:t>) опубликовать постановление в газете «</w:t>
      </w:r>
      <w:proofErr w:type="spellStart"/>
      <w:r>
        <w:rPr>
          <w:color w:val="000000"/>
          <w:sz w:val="28"/>
          <w:szCs w:val="28"/>
        </w:rPr>
        <w:t>Калтанский</w:t>
      </w:r>
      <w:proofErr w:type="spellEnd"/>
      <w:r>
        <w:rPr>
          <w:color w:val="000000"/>
          <w:sz w:val="28"/>
          <w:szCs w:val="28"/>
        </w:rPr>
        <w:t xml:space="preserve"> вестник».</w:t>
      </w:r>
    </w:p>
    <w:p w:rsidR="006741DE" w:rsidRDefault="006741DE" w:rsidP="006741D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741DE" w:rsidRDefault="006741DE" w:rsidP="006741DE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B4D00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Калтанского городского округа по ЖКХ </w:t>
      </w:r>
      <w:proofErr w:type="spellStart"/>
      <w:r w:rsidRPr="001B4D00">
        <w:rPr>
          <w:sz w:val="28"/>
          <w:szCs w:val="28"/>
        </w:rPr>
        <w:t>Шайхелисламову</w:t>
      </w:r>
      <w:proofErr w:type="spellEnd"/>
      <w:r w:rsidR="00A73012">
        <w:rPr>
          <w:sz w:val="28"/>
          <w:szCs w:val="28"/>
        </w:rPr>
        <w:t xml:space="preserve"> </w:t>
      </w:r>
      <w:r w:rsidRPr="001B4D00">
        <w:rPr>
          <w:sz w:val="28"/>
          <w:szCs w:val="28"/>
        </w:rPr>
        <w:t xml:space="preserve">Л. А. </w:t>
      </w:r>
    </w:p>
    <w:p w:rsidR="00517D53" w:rsidRDefault="00517D53" w:rsidP="00517D5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17D53" w:rsidRDefault="00517D53" w:rsidP="00517D5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17D53" w:rsidRPr="00517D53" w:rsidRDefault="00517D53" w:rsidP="00517D5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25426" w:rsidRDefault="006741DE" w:rsidP="0052542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372567">
        <w:rPr>
          <w:b/>
          <w:sz w:val="28"/>
          <w:szCs w:val="28"/>
        </w:rPr>
        <w:t>Калтанского</w:t>
      </w:r>
    </w:p>
    <w:p w:rsidR="00245AD5" w:rsidRDefault="006741DE" w:rsidP="00525426">
      <w:pPr>
        <w:autoSpaceDE w:val="0"/>
        <w:autoSpaceDN w:val="0"/>
        <w:adjustRightInd w:val="0"/>
        <w:rPr>
          <w:b/>
          <w:sz w:val="28"/>
          <w:szCs w:val="28"/>
        </w:rPr>
      </w:pPr>
      <w:r w:rsidRPr="002E1C1B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                                   </w:t>
      </w:r>
      <w:r w:rsidR="00525426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И.Ф.</w:t>
      </w:r>
      <w:r w:rsidR="00A73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Голдинов</w:t>
      </w:r>
    </w:p>
    <w:p w:rsidR="00245AD5" w:rsidRDefault="00245AD5" w:rsidP="00D6619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45AD5" w:rsidRDefault="00245AD5" w:rsidP="00D6619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45AD5" w:rsidRDefault="00245AD5" w:rsidP="00D66197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245AD5" w:rsidSect="00DB56EB">
          <w:headerReference w:type="default" r:id="rId9"/>
          <w:pgSz w:w="11907" w:h="16840" w:code="9"/>
          <w:pgMar w:top="1134" w:right="907" w:bottom="992" w:left="1559" w:header="720" w:footer="720" w:gutter="0"/>
          <w:cols w:space="720"/>
          <w:noEndnote/>
        </w:sectPr>
      </w:pPr>
    </w:p>
    <w:tbl>
      <w:tblPr>
        <w:tblW w:w="13498" w:type="dxa"/>
        <w:tblInd w:w="108" w:type="dxa"/>
        <w:tblLook w:val="04A0" w:firstRow="1" w:lastRow="0" w:firstColumn="1" w:lastColumn="0" w:noHBand="0" w:noVBand="1"/>
      </w:tblPr>
      <w:tblGrid>
        <w:gridCol w:w="486"/>
        <w:gridCol w:w="1796"/>
        <w:gridCol w:w="616"/>
        <w:gridCol w:w="616"/>
        <w:gridCol w:w="835"/>
        <w:gridCol w:w="459"/>
        <w:gridCol w:w="459"/>
        <w:gridCol w:w="959"/>
        <w:gridCol w:w="1203"/>
        <w:gridCol w:w="556"/>
        <w:gridCol w:w="766"/>
        <w:gridCol w:w="568"/>
        <w:gridCol w:w="766"/>
        <w:gridCol w:w="568"/>
        <w:gridCol w:w="766"/>
        <w:gridCol w:w="992"/>
        <w:gridCol w:w="992"/>
        <w:gridCol w:w="1116"/>
      </w:tblGrid>
      <w:tr w:rsidR="00655CB2" w:rsidRPr="00655CB2" w:rsidTr="00655CB2">
        <w:trPr>
          <w:trHeight w:val="317"/>
        </w:trPr>
        <w:tc>
          <w:tcPr>
            <w:tcW w:w="134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FA3" w:rsidRPr="008C4FA3" w:rsidRDefault="00C76CFA" w:rsidP="00C76C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8408E3">
              <w:rPr>
                <w:bCs/>
                <w:color w:val="000000"/>
                <w:sz w:val="20"/>
                <w:szCs w:val="20"/>
              </w:rPr>
              <w:t xml:space="preserve">                        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8C4FA3" w:rsidRPr="008C4FA3">
              <w:rPr>
                <w:bCs/>
                <w:color w:val="000000"/>
                <w:sz w:val="20"/>
                <w:szCs w:val="20"/>
              </w:rPr>
              <w:t>Утвержден</w:t>
            </w:r>
          </w:p>
          <w:p w:rsidR="008C4FA3" w:rsidRPr="008C4FA3" w:rsidRDefault="008C4FA3" w:rsidP="00C76C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C4FA3">
              <w:rPr>
                <w:bCs/>
                <w:color w:val="000000"/>
                <w:sz w:val="20"/>
                <w:szCs w:val="20"/>
              </w:rPr>
              <w:t xml:space="preserve">постановлением администрации </w:t>
            </w:r>
          </w:p>
          <w:p w:rsidR="008C4FA3" w:rsidRPr="008C4FA3" w:rsidRDefault="008C4FA3" w:rsidP="00C76C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C4FA3">
              <w:rPr>
                <w:bCs/>
                <w:color w:val="000000"/>
                <w:sz w:val="20"/>
                <w:szCs w:val="20"/>
              </w:rPr>
              <w:t>Калтанского городского округа</w:t>
            </w:r>
          </w:p>
          <w:p w:rsidR="008C4FA3" w:rsidRPr="008C4FA3" w:rsidRDefault="00C76CFA" w:rsidP="00C76CF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</w:t>
            </w:r>
            <w:r w:rsidR="008C4FA3" w:rsidRPr="008C4FA3">
              <w:rPr>
                <w:bCs/>
                <w:color w:val="000000"/>
                <w:sz w:val="20"/>
                <w:szCs w:val="20"/>
              </w:rPr>
              <w:t>т______</w:t>
            </w:r>
            <w:r>
              <w:rPr>
                <w:bCs/>
                <w:color w:val="000000"/>
                <w:sz w:val="20"/>
                <w:szCs w:val="20"/>
              </w:rPr>
              <w:t>__</w:t>
            </w:r>
            <w:r w:rsidR="008C4FA3" w:rsidRPr="008C4FA3">
              <w:rPr>
                <w:bCs/>
                <w:color w:val="000000"/>
                <w:sz w:val="20"/>
                <w:szCs w:val="20"/>
              </w:rPr>
              <w:t>_2024г.№_______-п</w:t>
            </w:r>
          </w:p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Краткосрочный план</w:t>
            </w:r>
          </w:p>
        </w:tc>
      </w:tr>
      <w:tr w:rsidR="00655CB2" w:rsidRPr="00655CB2" w:rsidTr="00655CB2">
        <w:trPr>
          <w:trHeight w:val="317"/>
        </w:trPr>
        <w:tc>
          <w:tcPr>
            <w:tcW w:w="134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реализации региональной программы капитального ремонта общего имущества в многоквартирных домах</w:t>
            </w:r>
          </w:p>
        </w:tc>
      </w:tr>
      <w:tr w:rsidR="00655CB2" w:rsidRPr="00655CB2" w:rsidTr="00655CB2">
        <w:trPr>
          <w:trHeight w:val="317"/>
        </w:trPr>
        <w:tc>
          <w:tcPr>
            <w:tcW w:w="134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Кузбасса на 2020 - 2022 годы</w:t>
            </w:r>
          </w:p>
        </w:tc>
      </w:tr>
      <w:tr w:rsidR="00655CB2" w:rsidRPr="00655CB2" w:rsidTr="00655CB2">
        <w:trPr>
          <w:trHeight w:val="31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</w:tr>
      <w:tr w:rsidR="00655CB2" w:rsidRPr="00655CB2" w:rsidTr="00655CB2">
        <w:trPr>
          <w:trHeight w:val="317"/>
        </w:trPr>
        <w:tc>
          <w:tcPr>
            <w:tcW w:w="134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Перечень многоквартирных домов, которые подлежат капитальному ремонту в рамках реализации региональной</w:t>
            </w:r>
          </w:p>
        </w:tc>
      </w:tr>
      <w:tr w:rsidR="00655CB2" w:rsidRPr="00655CB2" w:rsidTr="00655CB2">
        <w:trPr>
          <w:trHeight w:val="317"/>
        </w:trPr>
        <w:tc>
          <w:tcPr>
            <w:tcW w:w="134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программы капитального ремонта общего имущества в многоквартирных домах Кузбасса на 2020 - 2022 годы</w:t>
            </w:r>
          </w:p>
        </w:tc>
      </w:tr>
      <w:tr w:rsidR="00655CB2" w:rsidRPr="00655CB2" w:rsidTr="00655CB2">
        <w:trPr>
          <w:trHeight w:val="31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sz w:val="20"/>
                <w:szCs w:val="20"/>
              </w:rPr>
            </w:pPr>
          </w:p>
        </w:tc>
      </w:tr>
      <w:tr w:rsidR="00655CB2" w:rsidRPr="00655CB2" w:rsidTr="00655CB2">
        <w:trPr>
          <w:trHeight w:val="511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Адрес многоквартирного дома (далее - МКД)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Материал стен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Количество этажей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Количество подъездов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Общая площадь МКД, всего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Площадь всех жилых помещений (квартир) и нежилых помещений в МКД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 xml:space="preserve">Количество жителей, </w:t>
            </w:r>
            <w:proofErr w:type="spellStart"/>
            <w:r w:rsidRPr="00655CB2">
              <w:rPr>
                <w:color w:val="000000"/>
                <w:sz w:val="20"/>
                <w:szCs w:val="20"/>
              </w:rPr>
              <w:t>зарегестрированных</w:t>
            </w:r>
            <w:proofErr w:type="spellEnd"/>
            <w:r w:rsidRPr="00655CB2">
              <w:rPr>
                <w:color w:val="000000"/>
                <w:sz w:val="20"/>
                <w:szCs w:val="20"/>
              </w:rPr>
              <w:t xml:space="preserve"> в МКД на дату утверждения краткосрочного плана</w:t>
            </w:r>
          </w:p>
        </w:tc>
        <w:tc>
          <w:tcPr>
            <w:tcW w:w="42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Удельная стоимость капитального ремонта 1 кв. м  общей площади помещений МКД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Плановая дата завершения работ</w:t>
            </w:r>
          </w:p>
        </w:tc>
      </w:tr>
      <w:tr w:rsidR="00655CB2" w:rsidRPr="00655CB2" w:rsidTr="00655CB2">
        <w:trPr>
          <w:trHeight w:val="415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ввода в эксплуатацию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завершения последнего капитального ремонта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3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</w:tr>
      <w:tr w:rsidR="00655CB2" w:rsidRPr="00655CB2" w:rsidTr="00655CB2">
        <w:trPr>
          <w:trHeight w:val="2647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за счет средств собственников помещений в МКД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</w:tr>
      <w:tr w:rsidR="00655CB2" w:rsidRPr="00655CB2" w:rsidTr="00655CB2">
        <w:trPr>
          <w:trHeight w:val="325"/>
        </w:trPr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655CB2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655CB2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</w:tr>
      <w:tr w:rsidR="00655CB2" w:rsidRPr="00655CB2" w:rsidTr="00655CB2">
        <w:trPr>
          <w:trHeight w:val="452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655CB2" w:rsidRPr="00655CB2" w:rsidTr="00655CB2">
        <w:trPr>
          <w:trHeight w:val="670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655CB2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655CB2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2020-2022 годы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126 469,10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116 538,56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7 877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184 890 536,83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2 565 210,27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182 325 326,56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1 586,52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1 586,52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55CB2" w:rsidRPr="00655CB2" w:rsidTr="00655CB2">
        <w:trPr>
          <w:trHeight w:val="670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655CB2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655CB2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2020 год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13 465,90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12 181,90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11 438 379,68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11 438 379,68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938,97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938,97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д.23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513,70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462,90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24 657,60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24 657,60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53,27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53,27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31.12.2020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д.25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524,70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1 830 795,15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1 830 795,15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3 838,14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3 838,14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31.12.2020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д.26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1 490,70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1 299,50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71 553,60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71 553,60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55,06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55,06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31.12.2020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775,50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705,00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44 197,80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44 197,80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62,69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62,69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31.12.2020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д.38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780,10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716,50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37 444,80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37 444,80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52,26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52,26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31.12.2020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д.39а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1 382,70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1 279,00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1 721 581,24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1 721 581,24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1 346,04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1 346,04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31.12.2020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д.40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793,60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697,70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38 092,80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38 092,80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31.12.2020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д.45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788,60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711,20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44 950,20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44 950,20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63,20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63,20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31.12.2020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д.55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1 485,20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1 363,70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71 289,60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71 289,60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52,28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52,28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31.12.2020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Горького, д.22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2 747,50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2 537,00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3 671 799,20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3 671 799,20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1 447,30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1 447,30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31.12.2020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Комсомольская, д.69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825,10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1 918 055,97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1 918 055,97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2 678,85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2 678,85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31.12.2020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Комсомольская, д.71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803,80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708,00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1 937 336,12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1 937 336,12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2 736,35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2 736,35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31.12.2020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Школьная, д.2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554,70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508,40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26 625,60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26 625,60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52,37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52,37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31.12.2020</w:t>
            </w:r>
          </w:p>
        </w:tc>
      </w:tr>
      <w:tr w:rsidR="00655CB2" w:rsidRPr="00655CB2" w:rsidTr="00655CB2">
        <w:trPr>
          <w:trHeight w:val="670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655CB2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655CB2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2021 год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43 188,40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39 951,48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3 092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4 056 850,71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4 056 850,71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101,54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101,54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1 021,80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942,30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49 046,40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49 046,40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52,05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52,05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1 499,90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1 310,30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85 494,30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85 494,30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65,25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65,25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д.31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1 068,80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1 014,70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51 302,40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51 302,40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50,56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50,56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д.32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1 522,90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1 331,90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73 099,20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73 099,20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54,88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54,88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д.34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1 489,40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1 290,30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71 491,20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71 491,20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55,41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55,41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д.41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2 057,50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1 848,70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98 760,00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98 760,00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53,42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53,42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д.43а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1 016,90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935,80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48 811,20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48 811,20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52,16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52,16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д.43б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998,50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924,80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47 928,00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47 928,00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51,83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51,83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д.45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788,60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711,20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2 174 785,31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2 174 785,31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3 057,91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3 057,91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Горького, д.28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3 529,20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3 255,20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169 401,60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169 401,60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52,04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52,04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Горького, д.36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848,20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746,40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48 347,40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48 347,40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64,77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64,77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Дзержинского, д.34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3 378,00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3 122,60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158 766,00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158 766,00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50,84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50,84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Дзержинского, д.42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3 243,20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138 700,00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138 700,00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42,77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42,77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Калинина, д.42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583,30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515,80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27 998,40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27 998,40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54,28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54,28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3 369,20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3 105,90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118 070,40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118 070,40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38,01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38,01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3 176,50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3 173,00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152 472,00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152 472,00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48,05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48,05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1 246,80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1 244,10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59 846,40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59 846,40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48,10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48,10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3 587,60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3 291,60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181 493,70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181 493,70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55,14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55,14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д.26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3 349,30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3 346,60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160 766,40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160 766,40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48,04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48,04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3 628,70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3 327,80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90 014,40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90 014,40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27,05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27,05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1 377,30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1 269,28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50 256,00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50 256,00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39,59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39,59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31.12.2021</w:t>
            </w:r>
          </w:p>
        </w:tc>
      </w:tr>
      <w:tr w:rsidR="00655CB2" w:rsidRPr="00655CB2" w:rsidTr="00655CB2">
        <w:trPr>
          <w:trHeight w:val="670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655CB2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655CB2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2022 год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69 814,80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64 405,18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4 077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169 395 306,44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2 565 210,27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166 830 096,17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2 630,15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2 630,15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5CB2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д.23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513,70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462,90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2 061 639,72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2 061 639,72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4 453,75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4 453,75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1 021,80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942,30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3 093 355,86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3 093 355,86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3 282,77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3 282,77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д.26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1 490,70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1 299,50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4 463 950,46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4 463 950,46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3 435,13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3 435,13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1 499,90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1 310,30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4 136 394,22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4 136 394,22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3 156,83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3 156,83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д.31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1 068,80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1 014,70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3 992 841,93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3 992 841,93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3 935,00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3 935,00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д.32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1 522,90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1 331,90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4 499 907,42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4 499 907,42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3 378,56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3 378,56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д.34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1 489,40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1 290,30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5 701 249,54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5 701 249,54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4 418,55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4 418,55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д.41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2 057,50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1 848,70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7 610 963,33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7 610 963,33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4 116,93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4 116,93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д.43а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1 016,90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935,80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3 045 765,77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3 045 765,77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3 254,72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3 254,72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д.43б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998,50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924,80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3 045 765,77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3 045 765,77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3 293,43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3 293,43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просп. Мира, д.55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1 485,20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1 363,70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6 451 346,46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2 565 210,27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3 886 136,19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4 730,77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4 730,77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Горького, д.28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3 529,20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3 255,20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7 586 035,85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7 586 035,85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2 330,44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2 330,44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Горького, д.30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3 438,80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3 169,50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6 118 582,68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6 118 582,68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1 930,46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1 930,46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Горького, д.32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3 414,30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3 147,80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6 250 130,16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6 250 130,16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1 985,56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1 985,56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Горького, д.34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3 603,40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3 332,70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10 142 778,25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10 142 778,25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3 043,41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3 043,41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Горького, д.34а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3 502,40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3 232,80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6 566 338,44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6 566 338,44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2 031,16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2 031,16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Горького, д.36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848,20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746,40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2 339 149,00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2 339 149,00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3 133,91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3 133,91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Дзержинского, д.34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3 378,00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3 122,60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2 535 962,56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2 535 962,56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812,13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812,13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Дзержинского, д.42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3 243,20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7 355 561,03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7 355 561,03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2 267,99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2 267,99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Дзержинского, д.44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4 774,30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4 774,30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11 244 413,84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11 244 413,84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2 355,20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2 355,20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Калинина, д.42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583,30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515,80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2 393 232,13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2 393 232,13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4 639,85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4 639,85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г. Калтан, ул. Школьная, д.2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554,70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508,40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2 324 510,80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2 324 510,80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4 572,21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4 572,21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1 500,50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1 166,70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4 841 929,32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4 841 929,32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4 150,11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4 150,11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3 369,20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3 105,90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7 599 510,16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7 599 510,16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2 446,80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2 446,80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3 176,50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3 173,00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7 693 830,32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7 693 830,32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2 424,78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2 424,78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д.18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3 137,00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2 706,60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7 945 463,64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7 945 463,64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2 935,59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2 935,59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1 246,80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1 244,10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3 077 492,50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3 077 492,50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2 473,67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2 473,67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д.24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3 587,60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3 291,60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9 893 811,53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9 893 811,53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3 005,78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3 005,78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д.26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3 349,30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3 346,60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8 192 379,75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8 192 379,75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2 447,97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2 447,97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3 628,70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3 327,80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3 168 932,82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3 168 932,82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952,26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952,26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п. Малиновка, ул. 60 лет Октября, д.6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1 377,30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1 269,28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4 022 081,18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4 022 081,18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3 168,79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3 168,79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  <w:r w:rsidRPr="00655CB2">
              <w:rPr>
                <w:color w:val="000000"/>
                <w:sz w:val="20"/>
                <w:szCs w:val="20"/>
              </w:rPr>
              <w:t>31.12.2022</w:t>
            </w:r>
          </w:p>
        </w:tc>
      </w:tr>
      <w:tr w:rsidR="00655CB2" w:rsidRPr="00655CB2" w:rsidTr="00655CB2">
        <w:trPr>
          <w:trHeight w:val="869"/>
        </w:trPr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CB2" w:rsidRPr="00655CB2" w:rsidRDefault="00655CB2" w:rsidP="00655CB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45AD5" w:rsidRDefault="00245AD5"/>
    <w:p w:rsidR="00655CB2" w:rsidRDefault="00655CB2"/>
    <w:p w:rsidR="00655CB2" w:rsidRDefault="00655CB2"/>
    <w:p w:rsidR="00655CB2" w:rsidRDefault="00655CB2"/>
    <w:p w:rsidR="00655CB2" w:rsidRDefault="00655CB2"/>
    <w:p w:rsidR="00655CB2" w:rsidRDefault="00655CB2"/>
    <w:p w:rsidR="00655CB2" w:rsidRDefault="00655CB2"/>
    <w:p w:rsidR="00655CB2" w:rsidRDefault="00655CB2"/>
    <w:p w:rsidR="00655CB2" w:rsidRDefault="00655CB2"/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322"/>
        <w:gridCol w:w="322"/>
        <w:gridCol w:w="839"/>
        <w:gridCol w:w="693"/>
        <w:gridCol w:w="509"/>
        <w:gridCol w:w="605"/>
        <w:gridCol w:w="673"/>
        <w:gridCol w:w="839"/>
        <w:gridCol w:w="770"/>
        <w:gridCol w:w="735"/>
        <w:gridCol w:w="715"/>
        <w:gridCol w:w="717"/>
        <w:gridCol w:w="396"/>
        <w:gridCol w:w="460"/>
        <w:gridCol w:w="433"/>
        <w:gridCol w:w="597"/>
        <w:gridCol w:w="433"/>
        <w:gridCol w:w="605"/>
        <w:gridCol w:w="592"/>
        <w:gridCol w:w="362"/>
        <w:gridCol w:w="433"/>
        <w:gridCol w:w="404"/>
        <w:gridCol w:w="355"/>
        <w:gridCol w:w="413"/>
        <w:gridCol w:w="603"/>
        <w:gridCol w:w="352"/>
        <w:gridCol w:w="501"/>
      </w:tblGrid>
      <w:tr w:rsidR="007F1917" w:rsidRPr="007F1917" w:rsidTr="007F1917">
        <w:trPr>
          <w:trHeight w:val="264"/>
        </w:trPr>
        <w:tc>
          <w:tcPr>
            <w:tcW w:w="968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Реестр многоквартирных домов, которые подлежат капитальному ремонту в рамках реализации региональной программы капитального ремонта в многоквартирных домах Кемеровской области – Кузбасса, на 2020 - 2022 годы</w:t>
            </w:r>
          </w:p>
        </w:tc>
      </w:tr>
      <w:tr w:rsidR="007F1917" w:rsidRPr="007F1917" w:rsidTr="007F1917">
        <w:trPr>
          <w:trHeight w:val="264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Общая площадь МКД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Ожидаемое начисление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Стоимость капитального ремонта, ВСЕГО</w:t>
            </w:r>
          </w:p>
        </w:tc>
        <w:tc>
          <w:tcPr>
            <w:tcW w:w="7113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Виды услуг и (или) работ, предусмотренные частями 1, 2 статьи 166 Жилищного кодекса Российской Федерации, абзацем вторым пункта 4 статьи 10 Закона Кемеровской области от 26.12.2013 № 141-ОЗ «О капитальном ремонте общего имущества в многоквартирных домах»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ремонт внутридомовых инженерных систем 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1917">
              <w:rPr>
                <w:color w:val="000000"/>
                <w:sz w:val="20"/>
                <w:szCs w:val="20"/>
              </w:rPr>
              <w:t>ремонт,замена</w:t>
            </w:r>
            <w:proofErr w:type="spellEnd"/>
            <w:r w:rsidRPr="007F1917">
              <w:rPr>
                <w:color w:val="000000"/>
                <w:sz w:val="20"/>
                <w:szCs w:val="20"/>
              </w:rPr>
              <w:t>, модернизация лифтов, ремонт лифтовых шахт, машинных и блочных помещений</w:t>
            </w: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ремонт подвальных </w:t>
            </w:r>
            <w:proofErr w:type="spellStart"/>
            <w:r w:rsidRPr="007F1917">
              <w:rPr>
                <w:color w:val="000000"/>
                <w:sz w:val="20"/>
                <w:szCs w:val="20"/>
              </w:rPr>
              <w:t>помещений,относящихся</w:t>
            </w:r>
            <w:proofErr w:type="spellEnd"/>
            <w:r w:rsidRPr="007F1917">
              <w:rPr>
                <w:color w:val="000000"/>
                <w:sz w:val="20"/>
                <w:szCs w:val="20"/>
              </w:rPr>
              <w:t xml:space="preserve"> к общему имуществу в МКД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ремонт фундамента МКД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работы по разработке проектной документации (в случае, если подготовка проектной документации необходима в соответствии с законодательством)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работы по строительному контролю</w:t>
            </w:r>
          </w:p>
        </w:tc>
      </w:tr>
      <w:tr w:rsidR="007F1917" w:rsidRPr="007F1917" w:rsidTr="007F1917">
        <w:trPr>
          <w:trHeight w:val="1695"/>
        </w:trPr>
        <w:tc>
          <w:tcPr>
            <w:tcW w:w="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электроснабжения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водоотведения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53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</w:tr>
      <w:tr w:rsidR="007F1917" w:rsidRPr="007F1917" w:rsidTr="007F1917">
        <w:trPr>
          <w:trHeight w:val="705"/>
        </w:trPr>
        <w:tc>
          <w:tcPr>
            <w:tcW w:w="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1917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1917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предельная </w:t>
            </w:r>
            <w:proofErr w:type="spellStart"/>
            <w:r w:rsidRPr="007F1917">
              <w:rPr>
                <w:color w:val="000000"/>
                <w:sz w:val="20"/>
                <w:szCs w:val="20"/>
              </w:rPr>
              <w:t>ст-ть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1917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1917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1917"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7F1917" w:rsidRPr="007F1917" w:rsidTr="007F1917">
        <w:trPr>
          <w:trHeight w:val="264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</w:t>
            </w:r>
          </w:p>
        </w:tc>
      </w:tr>
      <w:tr w:rsidR="007F1917" w:rsidRPr="007F1917" w:rsidTr="007F1917">
        <w:trPr>
          <w:trHeight w:val="555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7F1917">
              <w:rPr>
                <w:b/>
                <w:bCs/>
                <w:color w:val="000000"/>
                <w:sz w:val="20"/>
                <w:szCs w:val="20"/>
              </w:rPr>
              <w:t>Калтанск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ому</w:t>
            </w:r>
            <w:proofErr w:type="spellEnd"/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2020-2022 годы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126 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469,10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1 015 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998 323,83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184 890 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536,83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2 482 830,00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29 570 301,30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3 102 538,5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24 45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7,61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135 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335 689,32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7 20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1 450,00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0,0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0,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3 395 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101,60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3 80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2 626,11</w:t>
            </w:r>
          </w:p>
        </w:tc>
      </w:tr>
      <w:tr w:rsidR="007F1917" w:rsidRPr="007F1917" w:rsidTr="007F1917">
        <w:trPr>
          <w:trHeight w:val="555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7F1917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2020 год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13 465,90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73 850 837,97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11 438 379,68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1 685 511,30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2 925,77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9 161 921,32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358 812,00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232 135,06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513,70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4 480 394,72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24 657,60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24 657,60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524,70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4 486 773,25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1 830 795,15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4 083,00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1 792 437,00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38 358,15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1 490,70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11 704 647,98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71 553,60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71 553,60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775,50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287 483,57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44 197,80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44 197,80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г. Калтан, просп. 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Мира, д.38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1953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780,10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282 506,98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37 444,80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37 444,80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д.39а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1 382,70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11 625 957,62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1 721 581,24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1 685 511,30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36 069,94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793,60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241 938,61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38 092,80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38 092,80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д.45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788,60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288 739,55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44 950,20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44 950,20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д.55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1 485,20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12 286 270,19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71 289,60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71 289,60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2 747,50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22 928 705,06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3 671 799,20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1 097,00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3 277,00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3 594 869,00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76 930,20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д.69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825,10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284 601,15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1 918 055,97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691,41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2 716,00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1 877 869,56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40 186,41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д.71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803,80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281 417,52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1 937 336,12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698,36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2 716,00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1 896 745,76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40 590,36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Школьная, д.2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554,70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4 671 401,77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26 625,60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26 625,60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555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7F1917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2021 год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43 188,40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355 159 630,66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4 056 850,71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2 129 220,00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1 882 065,40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45 565,31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1 021,80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8 439 478,65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49 046,40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49 046,40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1 499,90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11 845 550,91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85 494,30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85 494,30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1 068,80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8 651 724,47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51 302,40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51 302,40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1 522,90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11 919 455,08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73 099,20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73 099,20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1 489,40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11 660 648,91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71 491,20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71 491,20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д.41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2 057,50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17 548 219,46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98 760,00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98 760,00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д.43а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1 016,90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8 443 129,45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48 811,20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48 811,20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д.43б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998,50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8 379 359,26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47 928,00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47 928,00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д.45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788,60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288 739,55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2 174 785,31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2 129 220,00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45 565,31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го, д.28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1964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3 529,20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29 340 135,39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169 401,60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169 401,60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д.36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848,20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6 534 393,75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48 347,40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48 347,40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3 378,00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28 114 854,66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158 766,00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158 766,00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д.42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30 182 078,42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138 700,00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138 700,00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Калинина, д.42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583,30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4 658 623,00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27 998,40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27 998,40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3 369,20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27 985 591,85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118 070,40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118 070,40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я, д.16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1967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3 176,50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28 589 894,91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152 472,00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152 472,00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1 246,80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11 292 287,07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59 846,40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59 846,40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3 587,60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29 660 940,52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181 493,70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181 493,70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3 349,30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30 170 496,50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160 766,40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160 766,40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3 628,70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29 990 536,22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90 014,40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90 014,40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1 377,30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11 463 492,63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50 256,00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50 256,00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555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7F1917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2022 год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69 814,80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586 987 855,20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169 395 306,44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2 482 830,00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25 755 570,00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3 102 538,50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21 531,84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126 173 768,00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7 201 450,00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1 154 224,20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3 524 925,74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513,70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4 480 394,72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2 061 639,72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4 705,00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2 018 445,00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43 194,72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1 021,80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8 439 478,65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3 093 355,86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5 177,00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3 028 545,00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64 810,86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1 490,70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11 704 647,98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4 463 950,46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844,20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5 177,00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4 370 423,40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93 527,06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1 499,90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11 845 550,91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4 136 394,22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4 049 730,00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86 664,22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1 068,80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8 651 724,47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3 992 841,93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592,66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6 596,00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3 909 185,36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83 656,57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г. Калтан, 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просп. Мира, д.32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1957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1 522,9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11 919 455,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4 499 907,42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851,00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5 177,00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4 405 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627,00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94 280,4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1 489,40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11 660 648,91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5 701 249,54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846,24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6 596,00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5 581 799,04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119 450,50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д.41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2 057,50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17 548 219,46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7 610 963,33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1 129,70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6 596,00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7 451 501,20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159 462,13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д.43а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1 016,90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8 443 129,45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3 045 765,77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5 177,00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2 981 952,00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63 813,77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д.43б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998,50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8 379 359,26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3 045 765,77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576,00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5 177,00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2 981 952,00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63 813,77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д.55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1 485,20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12 286 270,19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6 451 346,46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1 342,44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4 705,00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6 316 180,20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135 166,26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3 529,20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29 340 135,39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7 586 035,85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1 126,00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6 596,00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7 427 096,00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158 939,85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3 438,80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28 702 524,22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6 118 582,68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1 125,90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5 177,00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5 828 784,30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165 062,40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124 735,98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д.32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3 414,30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28 356 450,90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6 250 130,16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1 151,00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5 177,00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5 958 727,00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163 886,40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127 516,76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3 603,40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30 024 372,01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10 142 778,25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9 729 180,00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205 393,80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208 204,45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д.34а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3 502,40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29 111 617,04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6 566 338,44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1 210,00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5 177,00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6 264 170,00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168 115,20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134 053,24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д.36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848,20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6 534 393,75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2 339 149,00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2 290 140,00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49 009,00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3 378,00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28 114 854,66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2 535 962,56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2 482 830,00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53 132,56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инского, д.42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1966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30 182 078,42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7 355 561,03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7 201 45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154 111,0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д.44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4 774,30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40 237 037,20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11 244 413,84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1 635,00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6 596,00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10 784 460,00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229 166,40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230 787,44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Калинина, д.42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583,30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4 658 623,00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2 393 232,13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4 705,00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2 343 090,00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50 142,13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Школьная, д.2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554,70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4 671 401,77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2 324 510,80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483,70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4 705,00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2 275 808,50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48 702,30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1 500,50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11 717 031,26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4 841 929,32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708,00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6 596,00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4 669 968,00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72 024,00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99 937,32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3 369,20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27 985 591,85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7 599 510,16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6 596,00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7 440 288,00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159 222,16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п. Малиновка, ул. 60 лет 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Октября, д.16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1967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3 176,50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28 589 894,91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7 693 830,32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1 142,00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6 596,00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7 532 632,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161 198,32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д.18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3 137,00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30 825 216,80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7 945 463,64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1 157,00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6 596,00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7 631 572,00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150 576,00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163 315,64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1 246,80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11 292 287,07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3 077 492,50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5 177,00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3 013 014,00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64 478,50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3 587,60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29 660 940,52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9 893 811,53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9 686 520,00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207 291,53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3 349,30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30 170 496,50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8 192 379,75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1 216,00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6 596,00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8 020 736,00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171 643,75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3 628,70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29 990 536,22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3 168 932,82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3 102 538,50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66 394,32</w:t>
            </w:r>
          </w:p>
        </w:tc>
      </w:tr>
      <w:tr w:rsidR="007F1917" w:rsidRPr="007F1917" w:rsidTr="007F1917">
        <w:trPr>
          <w:trHeight w:val="720"/>
        </w:trPr>
        <w:tc>
          <w:tcPr>
            <w:tcW w:w="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1 377,30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11 463 492,63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4 022 081,18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597,00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6 596,00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3 937 812,00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84 269,18</w:t>
            </w:r>
          </w:p>
        </w:tc>
      </w:tr>
    </w:tbl>
    <w:p w:rsidR="00655CB2" w:rsidRDefault="00655CB2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tbl>
      <w:tblPr>
        <w:tblW w:w="10589" w:type="dxa"/>
        <w:tblInd w:w="108" w:type="dxa"/>
        <w:tblLook w:val="04A0" w:firstRow="1" w:lastRow="0" w:firstColumn="1" w:lastColumn="0" w:noHBand="0" w:noVBand="1"/>
      </w:tblPr>
      <w:tblGrid>
        <w:gridCol w:w="486"/>
        <w:gridCol w:w="1796"/>
        <w:gridCol w:w="616"/>
        <w:gridCol w:w="616"/>
        <w:gridCol w:w="835"/>
        <w:gridCol w:w="459"/>
        <w:gridCol w:w="459"/>
        <w:gridCol w:w="959"/>
        <w:gridCol w:w="1203"/>
        <w:gridCol w:w="556"/>
        <w:gridCol w:w="766"/>
        <w:gridCol w:w="568"/>
        <w:gridCol w:w="568"/>
        <w:gridCol w:w="568"/>
        <w:gridCol w:w="766"/>
        <w:gridCol w:w="992"/>
        <w:gridCol w:w="992"/>
        <w:gridCol w:w="1116"/>
      </w:tblGrid>
      <w:tr w:rsidR="007F1917" w:rsidRPr="007F1917" w:rsidTr="007F1917">
        <w:trPr>
          <w:trHeight w:val="283"/>
        </w:trPr>
        <w:tc>
          <w:tcPr>
            <w:tcW w:w="10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Краткосрочный план</w:t>
            </w:r>
          </w:p>
        </w:tc>
      </w:tr>
      <w:tr w:rsidR="007F1917" w:rsidRPr="007F1917" w:rsidTr="007F1917">
        <w:trPr>
          <w:trHeight w:val="283"/>
        </w:trPr>
        <w:tc>
          <w:tcPr>
            <w:tcW w:w="10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реализации региональной программы капитального ремонта общего имущества в многоквартирных домах</w:t>
            </w:r>
          </w:p>
        </w:tc>
      </w:tr>
      <w:tr w:rsidR="007F1917" w:rsidRPr="007F1917" w:rsidTr="007F1917">
        <w:trPr>
          <w:trHeight w:val="283"/>
        </w:trPr>
        <w:tc>
          <w:tcPr>
            <w:tcW w:w="10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Кузбасса на 2023 - 2025 годы</w:t>
            </w:r>
          </w:p>
        </w:tc>
      </w:tr>
      <w:tr w:rsidR="007F1917" w:rsidRPr="007F1917" w:rsidTr="007F1917">
        <w:trPr>
          <w:trHeight w:val="28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</w:tr>
      <w:tr w:rsidR="007F1917" w:rsidRPr="007F1917" w:rsidTr="007F1917">
        <w:trPr>
          <w:trHeight w:val="283"/>
        </w:trPr>
        <w:tc>
          <w:tcPr>
            <w:tcW w:w="10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Перечень многоквартирных домов, которые подлежат капитальному ремонту в рамках реализации региональной</w:t>
            </w:r>
          </w:p>
        </w:tc>
      </w:tr>
      <w:tr w:rsidR="007F1917" w:rsidRPr="007F1917" w:rsidTr="007F1917">
        <w:trPr>
          <w:trHeight w:val="283"/>
        </w:trPr>
        <w:tc>
          <w:tcPr>
            <w:tcW w:w="10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программы капитального ремонта общего имущества в многоквартирных домах Кузбасса на 2023 - 2025 годы</w:t>
            </w:r>
          </w:p>
        </w:tc>
      </w:tr>
      <w:tr w:rsidR="007F1917" w:rsidRPr="007F1917" w:rsidTr="007F1917">
        <w:trPr>
          <w:trHeight w:val="28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</w:tr>
      <w:tr w:rsidR="007F1917" w:rsidRPr="007F1917" w:rsidTr="007F1917">
        <w:trPr>
          <w:trHeight w:val="455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Адрес многоквартирного дома (далее - МКД)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Материал стен</w:t>
            </w: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Количество этажей</w:t>
            </w: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Количество подъездов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Общая площадь МКД, всего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Площадь всех жилых помещений (квартир) и нежилых помещений в МКД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Количество жителей, </w:t>
            </w:r>
            <w:proofErr w:type="spellStart"/>
            <w:r w:rsidRPr="007F1917">
              <w:rPr>
                <w:color w:val="000000"/>
                <w:sz w:val="20"/>
                <w:szCs w:val="20"/>
              </w:rPr>
              <w:t>зарегестрированных</w:t>
            </w:r>
            <w:proofErr w:type="spellEnd"/>
            <w:r w:rsidRPr="007F1917">
              <w:rPr>
                <w:color w:val="000000"/>
                <w:sz w:val="20"/>
                <w:szCs w:val="20"/>
              </w:rPr>
              <w:t xml:space="preserve"> в МКД на дату утверждения краткосрочного плана</w:t>
            </w:r>
          </w:p>
        </w:tc>
        <w:tc>
          <w:tcPr>
            <w:tcW w:w="34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Удельная стоимость капитального ремонта 1 кв. м  общей площади помещений МКД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Плановая дата завершения работ</w:t>
            </w:r>
          </w:p>
        </w:tc>
      </w:tr>
      <w:tr w:rsidR="007F1917" w:rsidRPr="007F1917" w:rsidTr="007F1917">
        <w:trPr>
          <w:trHeight w:val="371"/>
        </w:trPr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ввода в эксплуатацию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завершения последнего капитального ремонта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</w:tr>
      <w:tr w:rsidR="007F1917" w:rsidRPr="007F1917" w:rsidTr="007F1917">
        <w:trPr>
          <w:trHeight w:val="2363"/>
        </w:trPr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за счет средств собственников помещений в МКД</w:t>
            </w: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</w:tr>
      <w:tr w:rsidR="007F1917" w:rsidRPr="007F1917" w:rsidTr="007F1917">
        <w:trPr>
          <w:trHeight w:val="290"/>
        </w:trPr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7F1917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руб./</w:t>
            </w:r>
            <w:proofErr w:type="spellStart"/>
            <w:r w:rsidRPr="007F1917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</w:tr>
      <w:tr w:rsidR="007F1917" w:rsidRPr="007F1917" w:rsidTr="007F1917">
        <w:trPr>
          <w:trHeight w:val="404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</w:t>
            </w:r>
          </w:p>
        </w:tc>
      </w:tr>
      <w:tr w:rsidR="007F1917" w:rsidRPr="007F1917" w:rsidTr="007F1917">
        <w:trPr>
          <w:trHeight w:val="599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7F1917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2023-2025 годы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265 672,97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240 915,70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11 810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517 067 255,86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517 067 255,86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2 146,26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2 146,26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F1917" w:rsidRPr="007F1917" w:rsidTr="007F1917">
        <w:trPr>
          <w:trHeight w:val="599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7F1917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2023 год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42 433,60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38 563,00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2 049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34 445 669,58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34 445 669,58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893,23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893,23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3 549,10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3 251,30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170 356,80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170 356,80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52,40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52,40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31.12.2023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д.46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4 886,30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4 450,80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11 182 418,30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11 182 418,30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2 512,45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2 512,45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31.12.2023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д.48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4 817,60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4 362,70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19 159 384,19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19 159 384,19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4 391,63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4 391,63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31.12.2023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4 907,70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4 475,60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235 569,60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235 569,60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31.12.2023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3 023,70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2 722,40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145 137,60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145 137,60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53,31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53,31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31.12.2023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д.27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3 452,90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3 160,20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165 739,20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165 739,20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52,45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52,45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31.12.2023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4 784,40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4 339,60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229 651,20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229 651,20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52,92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52,92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31.12.2023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2 968,30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2 670,60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2 675 319,89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2 675 319,89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1 001,77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1 001,77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31.12.2023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6 396,70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5 785,40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307 041,60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307 041,60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53,07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53,07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31.12.2023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3 646,90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3 344,40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175 051,20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175 051,20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52,34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52,34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31.12.2023</w:t>
            </w:r>
          </w:p>
        </w:tc>
      </w:tr>
      <w:tr w:rsidR="007F1917" w:rsidRPr="007F1917" w:rsidTr="007F1917">
        <w:trPr>
          <w:trHeight w:val="599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7F1917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2024 год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121 599,47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109 929,70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5 447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278 505 470,59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278 505 470,59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2 533,49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2 533,49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д.35а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1 818,40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1 629,80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5 118 395,95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5 118 395,95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3 140,51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3 140,51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Базарная, д.11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711,80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626,10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2 003 560,40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2 003 560,40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3 200,06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3 200,06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д.14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3 549,10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3 251,30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6 274 489,00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6 274 489,00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1 929,84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1 929,84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д.24а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3 574,30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3 264,70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13 282 374,02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13 282 374,02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4 068,48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4 068,48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д.38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3 528,07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3 233,60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9 930 740,87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9 930 740,87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3 071,11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3 071,11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д.35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2 223,00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2 020,80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7 760 111,40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7 760 111,40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3 840,12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3 840,12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д.40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3 419,40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3 112,00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9 624 858,73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9 624 858,73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3 092,82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3 092,82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д.49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6 685,90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5 998,50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11 097 101,76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11 097 101,76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1 849,98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1 849,98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д.50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4 803,10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4 352,30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13 519 669,82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13 519 669,82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3 106,33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3 106,33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3 756,30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3 408,60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14 938 640,57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14 938 640,57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4 382,63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4 382,63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Калинина, д.2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3 781,90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3 374,90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10 645 216,48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10 645 216,48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3 154,23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3 154,23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3 732,70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3 425,50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10 506 729,31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10 506 729,31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3 067,21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3 067,21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д.13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4 907,70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4 475,60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8 607 989,76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8 607 989,76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1 923,32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1 923,32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д.19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4 482,00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4 063,10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12 615 843,96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12 615 843,96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3 104,98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3 104,98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3 023,70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2 722,40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4 206 223,68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4 206 223,68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1 545,04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1 545,04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д.27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3 452,90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3 160,20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6 400 338,35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6 400 338,35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2 025,30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2 025,30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3 912,00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3 518,40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6 333 771,76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6 333 771,76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1 800,19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1 800,19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1 094,50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959,90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4 418 502,64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4 418 502,64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4 603,09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4 603,09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д.41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3 578,60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3 221,10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10 072 971,71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10 072 971,71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3 127,18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3 127,18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3 007,90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2 707,90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4 855 269,35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4 855 269,35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1 793,00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1 793,00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2 757,80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2 480,50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7 762 600,28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7 762 600,28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3 129,45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3 129,45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д.55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5 072,80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4 575,00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10 183 477,91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10 183 477,91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2 225,90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2 225,90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д.65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5 621,00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5 055,00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10 173 834,55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10 173 834,55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2 012,63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2 012,63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Победы, д.46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1 264,40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1 029,90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3 559 007,83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3 559 007,83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3 455,68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3 455,68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Руставели, д.25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1 073,20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942,20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4 383 503,88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4 383 503,88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4 652,41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4 652,41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4 784,40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4 339,60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8 604 154,63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8 604 154,63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1 982,71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1 982,71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д.17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2 908,50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2 637,80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10 273 431,04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10 273 431,04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3 894,70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3 894,70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д.21а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1 939,50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1 762,80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3 074 350,76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3 074 350,76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1 744,02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1 744,02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6 396,70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5 785,40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11 343 818,46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11 343 818,46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1 960,77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1 960,77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6 340,40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5 717,80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9 093 647,20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9 093 647,20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1 590,41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1 590,41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6 304,20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5 705,00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9 115 228,75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9 115 228,75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1 597,76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1 597,76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3 646,90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3 344,40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6 209 977,99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6 209 977,99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1 856,83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1 856,83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Угольная, д.3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4 446,40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4 027,60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12 515 637,79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12 515 637,79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3 107,47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3 107,47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31.12.2024</w:t>
            </w:r>
          </w:p>
        </w:tc>
      </w:tr>
      <w:tr w:rsidR="007F1917" w:rsidRPr="007F1917" w:rsidTr="007F1917">
        <w:trPr>
          <w:trHeight w:val="599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7F1917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2025 год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101 639,90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92 423,00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4 314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204 116 115,69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204 116 115,69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2 208,50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2 208,50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г. Калтан, пер. </w:t>
            </w:r>
            <w:proofErr w:type="spellStart"/>
            <w:r w:rsidRPr="007F1917">
              <w:rPr>
                <w:color w:val="000000"/>
                <w:sz w:val="20"/>
                <w:szCs w:val="20"/>
              </w:rPr>
              <w:t>Покрышкина</w:t>
            </w:r>
            <w:proofErr w:type="spellEnd"/>
            <w:r w:rsidRPr="007F1917">
              <w:rPr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508,90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468,90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458 670,04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458 670,04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978,18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978,18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д.11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6 246,20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5 610,20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9 257 330,13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9 257 330,13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1 650,09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1 650,09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6 409,70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5 787,80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18 041 895,37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18 041 895,37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3 117,23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3 117,23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462,90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1 446 796,92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1 446 796,92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3 125,51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3 125,51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1 491,20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4 197 399,94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4 197 399,94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3 228,77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3 228,77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1 950,90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1 895,40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8 067 065,43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8 067 065,43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4 256,13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4 256,13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д.33а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2 672,90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2 459,10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7 523 625,46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7 523 625,46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3 059,50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3 059,50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д.33б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2 150,40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1 992,80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4 893 954,95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4 893 954,95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2 455,82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2 455,82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2 015,00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1 830,90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7 117 401,94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7 117 401,94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3 887,38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3 887,38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3 031,30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2 692,80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7 119 130,92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7 119 130,92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2 643,77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2 643,77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д.37а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2 754,20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2 579,30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7 752 467,08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7 752 467,08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3 005,65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3 005,65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2 971,90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2 614,50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7 598 432,00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7 598 432,00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2 906,27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2 906,27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д.39б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2 773,20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2 560,40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2 212 262,06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2 212 262,06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864,03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864,03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д.43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2 063,80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1 866,00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8 745 173,36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8 745 173,36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4 686,59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4 686,59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д.51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1 510,00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1 377,60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1 204 570,79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1 204 570,79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874,40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874,40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д.55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1 496,20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1 374,70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1 193 562,13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1 193 562,13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868,23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868,23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д.65а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5 412,10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4 863,10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4 877 909,49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4 877 909,49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1 003,05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1 003,05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д.71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8 692,20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7 790,80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7 834 253,78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7 834 253,78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1 005,58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1 005,58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Базарная, д.9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3 866,70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3 477,50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7 700 897,33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7 700 897,33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2 214,49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2 214,49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3 618,10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3 316,40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3 260 982,68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3 260 982,68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983,29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983,29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д.18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3 599,80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3 305,40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3 244 488,94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3 244 488,94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981,57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981,57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д.20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3 580,80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3 292,40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3 227 364,30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3 227 364,30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980,25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980,25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д.26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1 358,00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1 254,80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1 223 961,33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1 223 961,33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975,42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975,42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д.36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3 407,10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3 143,90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12 661 045,95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12 661 045,95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4 027,18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4 027,18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д.38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3 557,70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3 280,00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12 566 541,38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12 566 541,38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3 831,26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3 831,26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д.53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4 517,20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4 093,10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12 714 924,22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12 714 924,22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3 106,43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3 106,43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4 842,70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4 386,50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13 631 135,11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13 631 135,11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3 107,52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3 107,52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3 025,00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2 727,30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8 514 709,50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8 514 709,50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3 122,03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3 122,03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д.45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2 506,40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2 269,50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7 054 964,59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7 054 964,59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3 108,60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3 108,60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д.49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4 866,00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4 428,30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3 881 749,31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3 881 749,31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876,58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876,58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д.57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3 675,60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3 412,30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2 932 132,71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2 932 132,71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859,28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859,28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  <w:tr w:rsidR="007F1917" w:rsidRPr="007F1917" w:rsidTr="007F1917">
        <w:trPr>
          <w:trHeight w:val="776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Школьная, д.2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554,70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508,40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1 959 316,55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1 959 316,55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3 853,89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3 853,89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31.12.2025</w:t>
            </w:r>
          </w:p>
        </w:tc>
      </w:tr>
    </w:tbl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350"/>
        <w:gridCol w:w="1004"/>
        <w:gridCol w:w="820"/>
        <w:gridCol w:w="587"/>
        <w:gridCol w:w="794"/>
        <w:gridCol w:w="1005"/>
        <w:gridCol w:w="917"/>
        <w:gridCol w:w="874"/>
        <w:gridCol w:w="848"/>
        <w:gridCol w:w="851"/>
        <w:gridCol w:w="443"/>
        <w:gridCol w:w="525"/>
        <w:gridCol w:w="491"/>
        <w:gridCol w:w="491"/>
        <w:gridCol w:w="1292"/>
        <w:gridCol w:w="521"/>
        <w:gridCol w:w="729"/>
        <w:gridCol w:w="465"/>
        <w:gridCol w:w="706"/>
        <w:gridCol w:w="388"/>
        <w:gridCol w:w="577"/>
      </w:tblGrid>
      <w:tr w:rsidR="007F1917" w:rsidRPr="007F1917" w:rsidTr="007F1917">
        <w:trPr>
          <w:trHeight w:val="1236"/>
        </w:trPr>
        <w:tc>
          <w:tcPr>
            <w:tcW w:w="96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Реестр многоквартирных домов, которые подлежат капитальному ремонту в рамках реализации региональной программы капитального ремонта в многоквартирных домах Кемеровской области – Кузбасса, на 2023 - 2025 годы</w:t>
            </w:r>
          </w:p>
        </w:tc>
      </w:tr>
      <w:tr w:rsidR="007F1917" w:rsidRPr="007F1917" w:rsidTr="007F1917">
        <w:trPr>
          <w:trHeight w:val="264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</w:tr>
      <w:tr w:rsidR="007F1917" w:rsidRPr="007F1917" w:rsidTr="007F1917">
        <w:trPr>
          <w:trHeight w:val="264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sz w:val="20"/>
                <w:szCs w:val="20"/>
              </w:rPr>
            </w:pP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Общая площадь МКД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Стоимость капитального ремонта, ВСЕГО</w:t>
            </w:r>
          </w:p>
        </w:tc>
        <w:tc>
          <w:tcPr>
            <w:tcW w:w="738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Виды услуг и (или) работ, предусмотренные частями 1, 2 статьи 166 Жилищного кодекса Российской Федерации, абзацем вторым пункта 4 статьи 10 Закона Кемеровской области от 26.12.2013 № 141-ОЗ «О капитальном ремонте общего имущества в многоквартирных домах»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ремонт внутридомовых инженерных систем 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1917">
              <w:rPr>
                <w:color w:val="000000"/>
                <w:sz w:val="20"/>
                <w:szCs w:val="20"/>
              </w:rPr>
              <w:t>ремонт,замена</w:t>
            </w:r>
            <w:proofErr w:type="spellEnd"/>
            <w:r w:rsidRPr="007F1917">
              <w:rPr>
                <w:color w:val="000000"/>
                <w:sz w:val="20"/>
                <w:szCs w:val="20"/>
              </w:rPr>
              <w:t>, модернизация лифтов, ремонт лифтовых шахт, машинных и блочных помещений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ремонт подвальных </w:t>
            </w:r>
            <w:proofErr w:type="spellStart"/>
            <w:r w:rsidRPr="007F1917">
              <w:rPr>
                <w:color w:val="000000"/>
                <w:sz w:val="20"/>
                <w:szCs w:val="20"/>
              </w:rPr>
              <w:t>помещений,относящихся</w:t>
            </w:r>
            <w:proofErr w:type="spellEnd"/>
            <w:r w:rsidRPr="007F1917">
              <w:rPr>
                <w:color w:val="000000"/>
                <w:sz w:val="20"/>
                <w:szCs w:val="20"/>
              </w:rPr>
              <w:t xml:space="preserve"> к общему имуществу в МКД</w:t>
            </w: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ремонт фундамента МКД</w:t>
            </w:r>
          </w:p>
        </w:tc>
        <w:tc>
          <w:tcPr>
            <w:tcW w:w="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работы по разработке проектной документации (в случае, если подготовка проектной документации необходима в соответствии с законодательством)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работы по строительному контролю</w:t>
            </w:r>
          </w:p>
        </w:tc>
      </w:tr>
      <w:tr w:rsidR="007F1917" w:rsidRPr="007F1917" w:rsidTr="007F1917">
        <w:trPr>
          <w:trHeight w:val="1695"/>
        </w:trPr>
        <w:tc>
          <w:tcPr>
            <w:tcW w:w="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электроснабжения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водоотведения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60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</w:tr>
      <w:tr w:rsidR="007F1917" w:rsidRPr="007F1917" w:rsidTr="007F1917">
        <w:trPr>
          <w:trHeight w:val="705"/>
        </w:trPr>
        <w:tc>
          <w:tcPr>
            <w:tcW w:w="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1917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F1917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7F1917" w:rsidRPr="007F1917" w:rsidTr="007F1917">
        <w:trPr>
          <w:trHeight w:val="264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</w:t>
            </w:r>
          </w:p>
        </w:tc>
      </w:tr>
      <w:tr w:rsidR="007F1917" w:rsidRPr="007F1917" w:rsidTr="007F1917">
        <w:trPr>
          <w:trHeight w:val="55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7F1917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2023-2025 годы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265 672,97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517 067 255,86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10 525 935,00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228 627 819,00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40 490 491,50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2 951 664,60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32 154,36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180 803 67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3,49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30 911 813,90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12 177 594,49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10 578 263,88</w:t>
            </w:r>
          </w:p>
        </w:tc>
      </w:tr>
      <w:tr w:rsidR="007F1917" w:rsidRPr="007F1917" w:rsidTr="007F1917">
        <w:trPr>
          <w:trHeight w:val="55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Итого по </w:t>
            </w:r>
            <w:proofErr w:type="spellStart"/>
            <w:r w:rsidRPr="007F1917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2023 год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42 433,60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34 445 669,58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13 007 520,00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6 656 944,50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1 098 412,80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1 625,00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10 718 500,00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2 290 590,80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673 701,48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3 549,10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170 356,80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170 356,80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д.46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4 886,30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11 182 418,30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1 625,00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10 718 500,00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234 542,40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229 375,90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д.48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4 817,60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19 159 384,19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13 007 520,00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4 119 048,00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1 098 412,80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544 388,80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390 014,59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4 907,70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235 569,60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235 569,60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3 023,70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145 137,60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145 137,60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3 452,90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165 739,20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165 739,20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4 784,40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229 651,20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229 651,20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2 968,30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2 675 319,89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2 537 896,50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83 112,40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54 310,99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6 396,70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307 041,60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307 041,60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3 646,90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175 051,20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175 051,20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1917" w:rsidRPr="007F1917" w:rsidTr="007F1917">
        <w:trPr>
          <w:trHeight w:val="55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7F1917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2024 год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121 599,47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278 505 470,59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123 268 959,00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6 267 663,00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856 436,40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23 185,26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127 333 679,89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9 949 978,50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5 100 472,09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5 728 281,71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г. Калтан, просп. 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Мира, д.35а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1989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1 818,40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5 118 395,95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4 909 680,00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103 648,80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105 067,15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Базарная, д.11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711,80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2 003 560,40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1 921 860,00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40 572,60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41 127,80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3 549,10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6 274 489,00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1 186,60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6 143 028,20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131 460,80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д.24а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3 574,30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13 282 374,02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9 650 610,00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3 056 026,50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303 815,50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271 922,02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3 528,07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9 930 740,87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9 525 789,00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201 099,99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203 851,88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2 223,00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7 760 111,40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1 136,00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7 493 056,00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106 704,00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160 351,40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3 419,40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9 624 858,73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9 232 380,00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194 905,80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197 572,93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ского, д.49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1992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6 685,90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11 097 101,76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10 550 40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320 923,20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225 778,56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4 803,10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13 519 669,82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12 968 370,00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273 776,70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277 523,12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3 756,30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14 938 640,57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10 142 010,00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3 211 636,50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856 436,40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424 461,90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304 095,77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Калинина, д.2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3 781,90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10 645 216,48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10 211 130,00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215 568,30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218 518,18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3 732,70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10 506 729,31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10 078 290,00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212 763,90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215 675,41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4 907,70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8 607 989,76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1 627,90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8 427 638,30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180 351,46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4 482,00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12 615 843,96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12 101 400,00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255 474,00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258 969,96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3 023,70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4 206 223,68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889,20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4 118 096,42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88 127,26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3 452,90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6 400 338,35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1 210,40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6 266 240,80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134 097,55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3 912,00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6 333 771,76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1 162,30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6 017 227,10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187 776,00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128 768,66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д.37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1 094,50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4 418 502,64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908,50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4 274 492,50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52 536,00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91 474,14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д.41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3 578,60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10 072 971,71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9 662 220,00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203 980,20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206 771,51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3 007,90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4 855 269,35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4 612 189,30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144 379,20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98 700,85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льская, д.51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1990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2 757,80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7 762 600,28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7 446 060,00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157 194,60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159 345,68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д.55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5 072,80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10 183 477,91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1 879,80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9 731 724,60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243 494,40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208 258,91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д.65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5 621,00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10 173 834,55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1 873,00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9 696 521,00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269 808,00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207 505,55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Победы, д.46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1 264,40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3 559 007,83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3 413 880,00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72 070,80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73 057,03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Руставели, д.25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1 073,20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4 383 503,88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643,00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4 241 228,00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51 513,60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90 762,28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4 784,40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8 604 154,63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1 426,90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8 423 883,52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180 271,11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2 908,50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10 273 431,04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9 949 978,50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110 523,00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212 929,54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д.21а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1 939,50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3 074 350,76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563,80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2 918 792,60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93 096,00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62 462,16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6 396,70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11 343 818,46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1 683,77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11 106 146,92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237 671,54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6 340,40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9 093 647,20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1 662,19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8 605 157,63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304 339,20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184 150,37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6 304,20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9 115 228,75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1 666,60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8 627 988,20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302 601,60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184 638,95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60 лет Октября, д.9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3 646,90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6 209 977,99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1 174,40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6 079 868,80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130 109,19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п. Малиновка, ул. Угольная, д.3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4 446,40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12 515 637,79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12 005 280,00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253 444,80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256 912,99</w:t>
            </w:r>
          </w:p>
        </w:tc>
      </w:tr>
      <w:tr w:rsidR="007F1917" w:rsidRPr="007F1917" w:rsidTr="007F1917">
        <w:trPr>
          <w:trHeight w:val="555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7F1917">
              <w:rPr>
                <w:b/>
                <w:bCs/>
                <w:color w:val="000000"/>
                <w:sz w:val="20"/>
                <w:szCs w:val="20"/>
              </w:rPr>
              <w:t>Калтанскому</w:t>
            </w:r>
            <w:proofErr w:type="spellEnd"/>
            <w:r w:rsidRPr="007F1917">
              <w:rPr>
                <w:b/>
                <w:bCs/>
                <w:color w:val="000000"/>
                <w:sz w:val="20"/>
                <w:szCs w:val="20"/>
              </w:rPr>
              <w:t xml:space="preserve"> городскому округу на 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2025 год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101 639,90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204 116 115,69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10 525 935,00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92 351 340,00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27 565 884,00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996 815,40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7 344,10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42 751 493,6</w:t>
            </w: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20 961 835,40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4 786 531,60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1917">
              <w:rPr>
                <w:b/>
                <w:bCs/>
                <w:color w:val="000000"/>
                <w:sz w:val="20"/>
                <w:szCs w:val="20"/>
              </w:rPr>
              <w:t>4 176 280,69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г. Калтан, пер. </w:t>
            </w:r>
            <w:proofErr w:type="spellStart"/>
            <w:r w:rsidRPr="007F1917">
              <w:rPr>
                <w:color w:val="000000"/>
                <w:sz w:val="20"/>
                <w:szCs w:val="20"/>
              </w:rPr>
              <w:t>Покрышкина</w:t>
            </w:r>
            <w:proofErr w:type="spellEnd"/>
            <w:r w:rsidRPr="007F1917">
              <w:rPr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508,90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458 670,04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435 109,50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14 249,20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9 311,34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6 246,20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9 257 330,13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1 694,00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8 769 838,00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299 817,60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187 674,53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6 409,70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18 041 895,37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17 306 190,00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365 352,90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370 352,47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1 446 796,92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1 387 800,00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29 298,00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29 698,92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д.26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1 491,20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4 197 399,94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4 026 240,00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84 998,40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86 161,54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1 950,90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8 067 065,43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1 183,50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7 806 366,00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93 643,20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167 056,23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г. Калтан, просп. Мира, 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д.33а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1961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2 672,90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7 523 625,46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7 216 830,00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152 355,30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154 440,16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д.33б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2 150,40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4 893 954,95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906,00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4 690 362,00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103 219,20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100 373,75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2 015,00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7 117 401,94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6 893 315,00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76 570,00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147 516,94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3 031,30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7 119 130,92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1 035,10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6 827 519,60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145 502,40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146 108,92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д.37а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2 754,20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7 752 467,08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7 436 340,00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156 989,40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159 137,68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2 971,90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7 598 432,00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1 410,00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7 299 570,00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142 651,20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156 210,80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д.39б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2 773,20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2 212 262,06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2 038 302,00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130 340,40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43 619,66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 xml:space="preserve">г. Калтан, просп. Мира, </w:t>
            </w:r>
            <w:r w:rsidRPr="007F1917">
              <w:rPr>
                <w:color w:val="000000"/>
                <w:sz w:val="20"/>
                <w:szCs w:val="20"/>
              </w:rPr>
              <w:lastRenderedPageBreak/>
              <w:t>д.43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1955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2 063,80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8 745 173,36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5 572 260,00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1 764 549,00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996 815,40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233 209,40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178 339,56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д.51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1 510,00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1 204 570,79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1 109 850,00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70 970,00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23 750,79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д.55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1 496,20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1 193 562,13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1 099 707,00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70 321,40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23 533,73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д.65а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5 412,10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4 877 909,49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4 627 345,50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151 538,80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99 025,19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просп. Мира, д.71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8 692,20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7 834 253,78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7 431 831,00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243 381,60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159 041,18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Базарная, д.9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3 866,70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7 700 897,33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1 115,50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7 357 838,00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185 601,60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157 457,73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3 618,10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3 260 982,68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3 093 475,50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101 306,80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66 200,38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3 599,80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3 244 488,94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3 077 829,00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100 794,40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65 865,54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3 580,80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3 227 364,30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3 061 584,00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100 262,40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65 517,90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Горького, д.26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1 358,00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1 223 961,33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1 161 090,00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38 024,00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24 847,33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д.36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3 407,10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12 661 045,95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9 199 170,00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2 913 070,50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289 603,50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259 201,95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д.38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3 557,70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12 566 541,38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12 170 891,70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135 192,60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260 457,08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Дзержинского, д.53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4 517,20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12 714 924,22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12 196 440,00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257 480,40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261 003,82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4 842,70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13 631 135,11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13 075 290,00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276 033,90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279 811,21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3 025,00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8 514 709,50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8 167 500,00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172 425,00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174 784,50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д.45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2 506,40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7 054 964,59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6 767 280,00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142 864,80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144 819,79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д.49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4 866,00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3 881 749,31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3 576 510,00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228 702,00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76 537,31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Комсомольская, д.57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3 675,60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2 932 132,71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2 701 566,00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172 753,20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57 813,51</w:t>
            </w:r>
          </w:p>
        </w:tc>
      </w:tr>
      <w:tr w:rsidR="007F1917" w:rsidRPr="007F1917" w:rsidTr="007F1917">
        <w:trPr>
          <w:trHeight w:val="720"/>
        </w:trPr>
        <w:tc>
          <w:tcPr>
            <w:tcW w:w="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г. Калтан, ул. Школьная, д.2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1956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554,70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1 959 316,55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1 897 628,70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21 078,60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917" w:rsidRPr="007F1917" w:rsidRDefault="007F1917" w:rsidP="007F1917">
            <w:pPr>
              <w:jc w:val="center"/>
              <w:rPr>
                <w:color w:val="000000"/>
                <w:sz w:val="20"/>
                <w:szCs w:val="20"/>
              </w:rPr>
            </w:pPr>
            <w:r w:rsidRPr="007F1917">
              <w:rPr>
                <w:color w:val="000000"/>
                <w:sz w:val="20"/>
                <w:szCs w:val="20"/>
              </w:rPr>
              <w:t>40 609,25</w:t>
            </w:r>
          </w:p>
        </w:tc>
      </w:tr>
    </w:tbl>
    <w:p w:rsidR="007F1917" w:rsidRDefault="007F1917"/>
    <w:p w:rsidR="007F1917" w:rsidRDefault="007F1917"/>
    <w:p w:rsidR="007F1917" w:rsidRDefault="007F1917"/>
    <w:p w:rsidR="007F1917" w:rsidRDefault="007F1917"/>
    <w:p w:rsidR="007F1917" w:rsidRDefault="007F1917"/>
    <w:sectPr w:rsidR="007F1917" w:rsidSect="00B638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CA" w:rsidRDefault="007F6ECA" w:rsidP="0013107D">
      <w:r>
        <w:separator/>
      </w:r>
    </w:p>
  </w:endnote>
  <w:endnote w:type="continuationSeparator" w:id="0">
    <w:p w:rsidR="007F6ECA" w:rsidRDefault="007F6ECA" w:rsidP="0013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CA" w:rsidRDefault="007F6ECA" w:rsidP="0013107D">
      <w:r>
        <w:separator/>
      </w:r>
    </w:p>
  </w:footnote>
  <w:footnote w:type="continuationSeparator" w:id="0">
    <w:p w:rsidR="007F6ECA" w:rsidRDefault="007F6ECA" w:rsidP="0013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12" w:rsidRDefault="00A7301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74E69"/>
    <w:multiLevelType w:val="hybridMultilevel"/>
    <w:tmpl w:val="A44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197"/>
    <w:rsid w:val="00065BEB"/>
    <w:rsid w:val="0008101A"/>
    <w:rsid w:val="0008201B"/>
    <w:rsid w:val="0013107D"/>
    <w:rsid w:val="00184A5A"/>
    <w:rsid w:val="001B38AF"/>
    <w:rsid w:val="001E1661"/>
    <w:rsid w:val="00201EB7"/>
    <w:rsid w:val="00245AD5"/>
    <w:rsid w:val="00272D91"/>
    <w:rsid w:val="002803BF"/>
    <w:rsid w:val="002E4F79"/>
    <w:rsid w:val="002F4BC5"/>
    <w:rsid w:val="0032286E"/>
    <w:rsid w:val="00357E6C"/>
    <w:rsid w:val="00371E38"/>
    <w:rsid w:val="003C27A0"/>
    <w:rsid w:val="00447582"/>
    <w:rsid w:val="00473B1C"/>
    <w:rsid w:val="00487816"/>
    <w:rsid w:val="00497D99"/>
    <w:rsid w:val="004B2632"/>
    <w:rsid w:val="005111B3"/>
    <w:rsid w:val="00517D53"/>
    <w:rsid w:val="00525426"/>
    <w:rsid w:val="00595C0B"/>
    <w:rsid w:val="005A782B"/>
    <w:rsid w:val="00634C90"/>
    <w:rsid w:val="006505B6"/>
    <w:rsid w:val="00655CB2"/>
    <w:rsid w:val="006741DE"/>
    <w:rsid w:val="007179EB"/>
    <w:rsid w:val="0077598A"/>
    <w:rsid w:val="00780F80"/>
    <w:rsid w:val="00797891"/>
    <w:rsid w:val="007F1917"/>
    <w:rsid w:val="007F1F6B"/>
    <w:rsid w:val="007F6ECA"/>
    <w:rsid w:val="0080407C"/>
    <w:rsid w:val="00820EF6"/>
    <w:rsid w:val="008408E3"/>
    <w:rsid w:val="00890998"/>
    <w:rsid w:val="008B37B5"/>
    <w:rsid w:val="008C4FA3"/>
    <w:rsid w:val="00921DB1"/>
    <w:rsid w:val="009316C3"/>
    <w:rsid w:val="00934F22"/>
    <w:rsid w:val="00955355"/>
    <w:rsid w:val="00976F6D"/>
    <w:rsid w:val="00A0376B"/>
    <w:rsid w:val="00A73012"/>
    <w:rsid w:val="00A83EE3"/>
    <w:rsid w:val="00AE68F6"/>
    <w:rsid w:val="00B638AC"/>
    <w:rsid w:val="00BB780A"/>
    <w:rsid w:val="00BD3CBF"/>
    <w:rsid w:val="00BF1A16"/>
    <w:rsid w:val="00C45A2F"/>
    <w:rsid w:val="00C76CFA"/>
    <w:rsid w:val="00CC0162"/>
    <w:rsid w:val="00CF6D15"/>
    <w:rsid w:val="00D0558C"/>
    <w:rsid w:val="00D16EFC"/>
    <w:rsid w:val="00D66197"/>
    <w:rsid w:val="00DB56EB"/>
    <w:rsid w:val="00DC08A3"/>
    <w:rsid w:val="00E039D4"/>
    <w:rsid w:val="00EC00F2"/>
    <w:rsid w:val="00EC0BE8"/>
    <w:rsid w:val="00EF7884"/>
    <w:rsid w:val="00FD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661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66197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D661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6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D66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6619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638AC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638AC"/>
    <w:rPr>
      <w:color w:val="954F72"/>
      <w:u w:val="single"/>
    </w:rPr>
  </w:style>
  <w:style w:type="paragraph" w:customStyle="1" w:styleId="xl67">
    <w:name w:val="xl67"/>
    <w:basedOn w:val="a"/>
    <w:rsid w:val="00B638AC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B638AC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B638AC"/>
    <w:pPr>
      <w:spacing w:before="100" w:beforeAutospacing="1" w:after="100" w:afterAutospacing="1"/>
    </w:pPr>
  </w:style>
  <w:style w:type="paragraph" w:customStyle="1" w:styleId="xl85">
    <w:name w:val="xl85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638AC"/>
    <w:pPr>
      <w:spacing w:before="100" w:beforeAutospacing="1" w:after="100" w:afterAutospacing="1"/>
    </w:pPr>
  </w:style>
  <w:style w:type="paragraph" w:customStyle="1" w:styleId="xl94">
    <w:name w:val="xl94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63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63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63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B63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B638AC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638A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638AC"/>
    <w:pP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B638AC"/>
    <w:pP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B63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9">
    <w:name w:val="xl129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B63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B638AC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B63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B63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B63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7">
    <w:name w:val="xl167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9">
    <w:name w:val="xl169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0">
    <w:name w:val="xl170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1">
    <w:name w:val="xl171"/>
    <w:basedOn w:val="a"/>
    <w:rsid w:val="00B63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4">
    <w:name w:val="xl174"/>
    <w:basedOn w:val="a"/>
    <w:rsid w:val="00B63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B63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B63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63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638A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B63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B63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B63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B63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B638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B63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B638A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90">
    <w:name w:val="xl190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B63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B63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B63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B63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B63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B63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63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63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B63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B638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B638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B63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B63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B63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9">
    <w:name w:val="xl209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B63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B638A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63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63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font5">
    <w:name w:val="font5"/>
    <w:basedOn w:val="a"/>
    <w:rsid w:val="00184A5A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184A5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741DE"/>
    <w:pPr>
      <w:ind w:left="720"/>
      <w:contextualSpacing/>
    </w:pPr>
  </w:style>
  <w:style w:type="paragraph" w:customStyle="1" w:styleId="msonormal0">
    <w:name w:val="msonormal"/>
    <w:basedOn w:val="a"/>
    <w:rsid w:val="007F1917"/>
    <w:pPr>
      <w:spacing w:before="100" w:beforeAutospacing="1" w:after="100" w:afterAutospacing="1"/>
    </w:pPr>
  </w:style>
  <w:style w:type="paragraph" w:customStyle="1" w:styleId="xl66">
    <w:name w:val="xl66"/>
    <w:basedOn w:val="a"/>
    <w:rsid w:val="007F1917"/>
    <w:pPr>
      <w:spacing w:before="100" w:beforeAutospacing="1" w:after="100" w:afterAutospacing="1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E4F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F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8054</Words>
  <Characters>45914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Максимова</cp:lastModifiedBy>
  <cp:revision>40</cp:revision>
  <cp:lastPrinted>2025-01-10T06:26:00Z</cp:lastPrinted>
  <dcterms:created xsi:type="dcterms:W3CDTF">2021-03-23T01:14:00Z</dcterms:created>
  <dcterms:modified xsi:type="dcterms:W3CDTF">2025-01-10T06:27:00Z</dcterms:modified>
</cp:coreProperties>
</file>