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FA" w:rsidRDefault="004A1EFA" w:rsidP="004A1EFA">
      <w:pPr>
        <w:jc w:val="right"/>
      </w:pPr>
    </w:p>
    <w:p w:rsidR="004A1EFA" w:rsidRDefault="004A1EFA" w:rsidP="004A1EFA">
      <w:pPr>
        <w:jc w:val="center"/>
      </w:pPr>
      <w:r>
        <w:rPr>
          <w:noProof/>
        </w:rPr>
        <w:drawing>
          <wp:anchor distT="0" distB="0" distL="114300" distR="114300" simplePos="0" relativeHeight="251659264" behindDoc="1" locked="0" layoutInCell="1" allowOverlap="0" wp14:anchorId="5F0A8E3F" wp14:editId="32FFF3E9">
            <wp:simplePos x="0" y="0"/>
            <wp:positionH relativeFrom="column">
              <wp:posOffset>2580640</wp:posOffset>
            </wp:positionH>
            <wp:positionV relativeFrom="paragraph">
              <wp:posOffset>-238760</wp:posOffset>
            </wp:positionV>
            <wp:extent cx="685800" cy="866775"/>
            <wp:effectExtent l="0" t="0" r="0" b="9525"/>
            <wp:wrapTight wrapText="bothSides">
              <wp:wrapPolygon edited="0">
                <wp:start x="0" y="0"/>
                <wp:lineTo x="0" y="19938"/>
                <wp:lineTo x="96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EFA" w:rsidRDefault="004A1EFA" w:rsidP="004A1EFA">
      <w:pPr>
        <w:jc w:val="right"/>
      </w:pPr>
    </w:p>
    <w:p w:rsidR="004A1EFA" w:rsidRDefault="004A1EFA" w:rsidP="004A1EFA">
      <w:pPr>
        <w:jc w:val="right"/>
      </w:pPr>
    </w:p>
    <w:p w:rsidR="004A1EFA" w:rsidRDefault="004A1EFA" w:rsidP="004A1EFA">
      <w:pPr>
        <w:jc w:val="right"/>
      </w:pPr>
    </w:p>
    <w:p w:rsidR="004A1EFA" w:rsidRDefault="004A1EFA" w:rsidP="004A1EFA">
      <w:pPr>
        <w:jc w:val="right"/>
      </w:pPr>
    </w:p>
    <w:p w:rsidR="004A1EFA" w:rsidRDefault="004A1EFA" w:rsidP="004A1EFA">
      <w:pPr>
        <w:jc w:val="right"/>
      </w:pPr>
    </w:p>
    <w:p w:rsidR="004A1EFA" w:rsidRPr="00A252E6" w:rsidRDefault="004A1EFA" w:rsidP="004A1EFA">
      <w:pPr>
        <w:spacing w:line="360" w:lineRule="auto"/>
        <w:jc w:val="center"/>
        <w:rPr>
          <w:b/>
          <w:spacing w:val="20"/>
          <w:sz w:val="28"/>
          <w:szCs w:val="28"/>
        </w:rPr>
      </w:pPr>
      <w:r w:rsidRPr="00A252E6">
        <w:rPr>
          <w:b/>
          <w:spacing w:val="20"/>
          <w:sz w:val="28"/>
          <w:szCs w:val="28"/>
        </w:rPr>
        <w:t>КЕМЕРОВСКАЯ ОБЛАСТЬ</w:t>
      </w:r>
    </w:p>
    <w:p w:rsidR="004A1EFA" w:rsidRPr="00A252E6" w:rsidRDefault="004A1EFA" w:rsidP="004A1EFA">
      <w:pPr>
        <w:spacing w:line="360" w:lineRule="auto"/>
        <w:jc w:val="center"/>
        <w:rPr>
          <w:b/>
          <w:spacing w:val="20"/>
          <w:sz w:val="28"/>
          <w:szCs w:val="28"/>
        </w:rPr>
      </w:pPr>
      <w:r w:rsidRPr="00A252E6">
        <w:rPr>
          <w:b/>
          <w:spacing w:val="20"/>
          <w:sz w:val="28"/>
          <w:szCs w:val="28"/>
        </w:rPr>
        <w:t>КАЛТАНСКИЙ ГОРОДСКОЙ ОКРУГ</w:t>
      </w:r>
    </w:p>
    <w:p w:rsidR="004A1EFA" w:rsidRDefault="004A1EFA" w:rsidP="004A1EFA">
      <w:pPr>
        <w:spacing w:line="360" w:lineRule="auto"/>
        <w:jc w:val="center"/>
        <w:rPr>
          <w:b/>
          <w:spacing w:val="20"/>
          <w:sz w:val="28"/>
          <w:szCs w:val="28"/>
        </w:rPr>
      </w:pPr>
      <w:r w:rsidRPr="00A252E6">
        <w:rPr>
          <w:b/>
          <w:spacing w:val="20"/>
          <w:sz w:val="28"/>
          <w:szCs w:val="28"/>
        </w:rPr>
        <w:t>АДМИНИСТРАЦИЯ КАЛТАНСКОГО ГОРОДСКОГО ОКРУГА</w:t>
      </w:r>
    </w:p>
    <w:p w:rsidR="004A1EFA" w:rsidRPr="00FF01D9" w:rsidRDefault="004A1EFA" w:rsidP="004A1EFA">
      <w:pPr>
        <w:pStyle w:val="2"/>
        <w:rPr>
          <w:b w:val="0"/>
          <w:spacing w:val="0"/>
          <w:szCs w:val="40"/>
        </w:rPr>
      </w:pPr>
      <w:r w:rsidRPr="00FF01D9">
        <w:rPr>
          <w:b w:val="0"/>
          <w:spacing w:val="0"/>
          <w:szCs w:val="40"/>
        </w:rPr>
        <w:t>ПОСТАНОВЛЕНИЕ</w:t>
      </w:r>
    </w:p>
    <w:p w:rsidR="004A1EFA" w:rsidRPr="00BB6A98" w:rsidRDefault="004A1EFA" w:rsidP="004A1EFA">
      <w:pPr>
        <w:jc w:val="center"/>
        <w:rPr>
          <w:b/>
          <w:sz w:val="32"/>
          <w:szCs w:val="32"/>
        </w:rPr>
      </w:pPr>
    </w:p>
    <w:p w:rsidR="004A1EFA" w:rsidRDefault="004A1EFA" w:rsidP="002A31D4">
      <w:pPr>
        <w:jc w:val="center"/>
        <w:rPr>
          <w:sz w:val="28"/>
          <w:szCs w:val="28"/>
        </w:rPr>
      </w:pPr>
      <w:r>
        <w:rPr>
          <w:sz w:val="28"/>
          <w:szCs w:val="28"/>
        </w:rPr>
        <w:t xml:space="preserve">от </w:t>
      </w:r>
      <w:r w:rsidR="00565578">
        <w:rPr>
          <w:sz w:val="28"/>
          <w:szCs w:val="28"/>
        </w:rPr>
        <w:t>16.01.</w:t>
      </w:r>
      <w:r>
        <w:rPr>
          <w:sz w:val="28"/>
          <w:szCs w:val="28"/>
        </w:rPr>
        <w:t>201</w:t>
      </w:r>
      <w:r w:rsidR="007A2A41">
        <w:rPr>
          <w:sz w:val="28"/>
          <w:szCs w:val="28"/>
        </w:rPr>
        <w:t>8</w:t>
      </w:r>
      <w:r w:rsidRPr="005F7407">
        <w:rPr>
          <w:sz w:val="28"/>
          <w:szCs w:val="28"/>
        </w:rPr>
        <w:t>г.</w:t>
      </w:r>
      <w:r w:rsidRPr="005F7407">
        <w:rPr>
          <w:sz w:val="28"/>
          <w:szCs w:val="28"/>
        </w:rPr>
        <w:tab/>
      </w:r>
      <w:r w:rsidRPr="005F7407">
        <w:rPr>
          <w:sz w:val="28"/>
          <w:szCs w:val="28"/>
        </w:rPr>
        <w:tab/>
      </w:r>
      <w:r>
        <w:rPr>
          <w:sz w:val="28"/>
          <w:szCs w:val="28"/>
        </w:rPr>
        <w:tab/>
      </w:r>
      <w:r w:rsidRPr="005F7407">
        <w:rPr>
          <w:sz w:val="28"/>
          <w:szCs w:val="28"/>
        </w:rPr>
        <w:t>№</w:t>
      </w:r>
      <w:r w:rsidR="003D3E5C">
        <w:rPr>
          <w:sz w:val="28"/>
          <w:szCs w:val="28"/>
        </w:rPr>
        <w:t xml:space="preserve"> </w:t>
      </w:r>
      <w:r w:rsidR="00565578">
        <w:rPr>
          <w:sz w:val="28"/>
          <w:szCs w:val="28"/>
          <w:u w:val="single"/>
        </w:rPr>
        <w:t>01</w:t>
      </w:r>
      <w:r>
        <w:rPr>
          <w:sz w:val="28"/>
          <w:szCs w:val="28"/>
        </w:rPr>
        <w:t>-п</w:t>
      </w:r>
    </w:p>
    <w:p w:rsidR="00DC4536" w:rsidRPr="00DC4536" w:rsidRDefault="00DC4536" w:rsidP="00DC4536">
      <w:pPr>
        <w:rPr>
          <w:sz w:val="28"/>
          <w:szCs w:val="28"/>
        </w:rPr>
      </w:pPr>
    </w:p>
    <w:p w:rsidR="00DC4536" w:rsidRPr="00DC4536" w:rsidRDefault="00DC4536" w:rsidP="00DC4536">
      <w:pPr>
        <w:jc w:val="center"/>
        <w:rPr>
          <w:sz w:val="28"/>
          <w:szCs w:val="28"/>
        </w:rPr>
      </w:pPr>
      <w:r w:rsidRPr="00DC4536">
        <w:rPr>
          <w:b/>
          <w:sz w:val="28"/>
          <w:szCs w:val="28"/>
        </w:rPr>
        <w:t>О создании призывной комиссии по мобилизации  Калтанского городского округа</w:t>
      </w:r>
    </w:p>
    <w:p w:rsidR="00DC4536" w:rsidRPr="00DC4536" w:rsidRDefault="00DC4536" w:rsidP="00DC4536">
      <w:pPr>
        <w:jc w:val="center"/>
      </w:pPr>
    </w:p>
    <w:p w:rsidR="00DC4536" w:rsidRPr="00DC4536" w:rsidRDefault="00DC4536" w:rsidP="00DC4536">
      <w:pPr>
        <w:jc w:val="both"/>
        <w:rPr>
          <w:sz w:val="28"/>
          <w:szCs w:val="28"/>
        </w:rPr>
      </w:pPr>
      <w:r w:rsidRPr="00DC4536">
        <w:rPr>
          <w:sz w:val="28"/>
          <w:szCs w:val="28"/>
        </w:rPr>
        <w:tab/>
      </w:r>
      <w:proofErr w:type="gramStart"/>
      <w:r w:rsidRPr="00DC4536">
        <w:rPr>
          <w:sz w:val="28"/>
          <w:szCs w:val="28"/>
        </w:rPr>
        <w:t>Во исполнение постановления Правительства Российской Федерации от 30.12.2006г.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roofErr w:type="gramEnd"/>
      <w:r w:rsidRPr="00DC4536">
        <w:rPr>
          <w:sz w:val="28"/>
          <w:szCs w:val="28"/>
        </w:rPr>
        <w:t>», постановления Губернатора Кемеровской области от 09.08.2010г. №339      «О создании призывной комиссии по мобилизации Кемеровской области»:</w:t>
      </w:r>
    </w:p>
    <w:p w:rsidR="00A72A45" w:rsidRPr="00A72A45" w:rsidRDefault="00DC4536" w:rsidP="00A72A45">
      <w:pPr>
        <w:pStyle w:val="a3"/>
        <w:numPr>
          <w:ilvl w:val="0"/>
          <w:numId w:val="1"/>
        </w:numPr>
        <w:ind w:left="0" w:firstLine="567"/>
        <w:jc w:val="both"/>
        <w:rPr>
          <w:sz w:val="28"/>
          <w:szCs w:val="28"/>
        </w:rPr>
      </w:pPr>
      <w:r w:rsidRPr="00A72A45">
        <w:rPr>
          <w:sz w:val="28"/>
          <w:szCs w:val="28"/>
        </w:rPr>
        <w:t xml:space="preserve">Создать призывную комиссию по мобилизации </w:t>
      </w:r>
      <w:proofErr w:type="spellStart"/>
      <w:r w:rsidRPr="00A72A45">
        <w:rPr>
          <w:sz w:val="28"/>
          <w:szCs w:val="28"/>
        </w:rPr>
        <w:t>Калтанского</w:t>
      </w:r>
      <w:proofErr w:type="spellEnd"/>
      <w:r w:rsidRPr="00A72A45">
        <w:rPr>
          <w:sz w:val="28"/>
          <w:szCs w:val="28"/>
        </w:rPr>
        <w:t xml:space="preserve"> городского округа.</w:t>
      </w:r>
      <w:r w:rsidR="00A72A45" w:rsidRPr="00A72A45">
        <w:rPr>
          <w:sz w:val="28"/>
          <w:szCs w:val="28"/>
        </w:rPr>
        <w:t xml:space="preserve"> </w:t>
      </w:r>
    </w:p>
    <w:p w:rsidR="00DC4536" w:rsidRPr="00A72A45" w:rsidRDefault="00A72A45" w:rsidP="00A72A45">
      <w:pPr>
        <w:pStyle w:val="a3"/>
        <w:numPr>
          <w:ilvl w:val="0"/>
          <w:numId w:val="1"/>
        </w:numPr>
        <w:ind w:left="0" w:firstLine="567"/>
        <w:jc w:val="both"/>
        <w:rPr>
          <w:sz w:val="28"/>
          <w:szCs w:val="28"/>
        </w:rPr>
      </w:pPr>
      <w:r w:rsidRPr="00A72A45">
        <w:rPr>
          <w:sz w:val="28"/>
          <w:szCs w:val="28"/>
        </w:rPr>
        <w:t>Утвердить полож</w:t>
      </w:r>
      <w:bookmarkStart w:id="0" w:name="_GoBack"/>
      <w:bookmarkEnd w:id="0"/>
      <w:r w:rsidRPr="00A72A45">
        <w:rPr>
          <w:sz w:val="28"/>
          <w:szCs w:val="28"/>
        </w:rPr>
        <w:t xml:space="preserve">ение о призывной комиссии по мобилизации </w:t>
      </w:r>
      <w:proofErr w:type="spellStart"/>
      <w:r w:rsidRPr="00A72A45">
        <w:rPr>
          <w:sz w:val="28"/>
          <w:szCs w:val="28"/>
        </w:rPr>
        <w:t>Калтанского</w:t>
      </w:r>
      <w:proofErr w:type="spellEnd"/>
      <w:r w:rsidRPr="00A72A45">
        <w:rPr>
          <w:sz w:val="28"/>
          <w:szCs w:val="28"/>
        </w:rPr>
        <w:t xml:space="preserve"> городского округа (Приложение № </w:t>
      </w:r>
      <w:r>
        <w:rPr>
          <w:sz w:val="28"/>
          <w:szCs w:val="28"/>
        </w:rPr>
        <w:t>1</w:t>
      </w:r>
      <w:r w:rsidRPr="00A72A45">
        <w:rPr>
          <w:sz w:val="28"/>
          <w:szCs w:val="28"/>
        </w:rPr>
        <w:t>)</w:t>
      </w:r>
    </w:p>
    <w:p w:rsidR="00A72A45" w:rsidRDefault="00A72A45" w:rsidP="00A72A45">
      <w:pPr>
        <w:ind w:firstLine="567"/>
        <w:jc w:val="both"/>
        <w:rPr>
          <w:sz w:val="28"/>
          <w:szCs w:val="28"/>
        </w:rPr>
      </w:pPr>
      <w:r>
        <w:rPr>
          <w:sz w:val="28"/>
          <w:szCs w:val="28"/>
        </w:rPr>
        <w:t>3</w:t>
      </w:r>
      <w:r w:rsidR="00DC4536" w:rsidRPr="00DC4536">
        <w:rPr>
          <w:sz w:val="28"/>
          <w:szCs w:val="28"/>
        </w:rPr>
        <w:t xml:space="preserve">.  Утвердить состав призывной комиссии по мобилизации </w:t>
      </w:r>
      <w:proofErr w:type="spellStart"/>
      <w:r w:rsidR="00DC4536" w:rsidRPr="00DC4536">
        <w:rPr>
          <w:sz w:val="28"/>
          <w:szCs w:val="28"/>
        </w:rPr>
        <w:t>Калтанского</w:t>
      </w:r>
      <w:proofErr w:type="spellEnd"/>
      <w:r w:rsidR="00DC4536" w:rsidRPr="00DC4536">
        <w:rPr>
          <w:sz w:val="28"/>
          <w:szCs w:val="28"/>
        </w:rPr>
        <w:t xml:space="preserve"> городского округа</w:t>
      </w:r>
      <w:r>
        <w:rPr>
          <w:sz w:val="28"/>
          <w:szCs w:val="28"/>
        </w:rPr>
        <w:t xml:space="preserve"> (П</w:t>
      </w:r>
      <w:r w:rsidR="00DC4536">
        <w:rPr>
          <w:sz w:val="28"/>
          <w:szCs w:val="28"/>
        </w:rPr>
        <w:t>риложение №</w:t>
      </w:r>
      <w:r>
        <w:rPr>
          <w:sz w:val="28"/>
          <w:szCs w:val="28"/>
        </w:rPr>
        <w:t>2)</w:t>
      </w:r>
      <w:r w:rsidR="00DC4536" w:rsidRPr="00DC4536">
        <w:rPr>
          <w:sz w:val="28"/>
          <w:szCs w:val="28"/>
        </w:rPr>
        <w:t>.</w:t>
      </w:r>
    </w:p>
    <w:p w:rsidR="00DC4536" w:rsidRDefault="00A72A45" w:rsidP="00A72A45">
      <w:pPr>
        <w:ind w:firstLine="567"/>
        <w:jc w:val="both"/>
        <w:rPr>
          <w:sz w:val="28"/>
          <w:szCs w:val="28"/>
        </w:rPr>
      </w:pPr>
      <w:r>
        <w:rPr>
          <w:sz w:val="28"/>
          <w:szCs w:val="28"/>
        </w:rPr>
        <w:t>4</w:t>
      </w:r>
      <w:r w:rsidR="00DC4536" w:rsidRPr="00DC4536">
        <w:rPr>
          <w:sz w:val="28"/>
          <w:szCs w:val="28"/>
        </w:rPr>
        <w:t xml:space="preserve">.  Утвердить </w:t>
      </w:r>
      <w:r w:rsidR="00DC4536">
        <w:rPr>
          <w:sz w:val="28"/>
          <w:szCs w:val="28"/>
        </w:rPr>
        <w:t xml:space="preserve">резервный </w:t>
      </w:r>
      <w:r w:rsidR="00DC4536" w:rsidRPr="00DC4536">
        <w:rPr>
          <w:sz w:val="28"/>
          <w:szCs w:val="28"/>
        </w:rPr>
        <w:t xml:space="preserve">состав призывной комиссии по мобилизации </w:t>
      </w:r>
      <w:proofErr w:type="spellStart"/>
      <w:r w:rsidR="00DC4536" w:rsidRPr="00DC4536">
        <w:rPr>
          <w:sz w:val="28"/>
          <w:szCs w:val="28"/>
        </w:rPr>
        <w:t>Калтанского</w:t>
      </w:r>
      <w:proofErr w:type="spellEnd"/>
      <w:r w:rsidR="00DC4536" w:rsidRPr="00DC4536">
        <w:rPr>
          <w:sz w:val="28"/>
          <w:szCs w:val="28"/>
        </w:rPr>
        <w:t xml:space="preserve"> городского округа</w:t>
      </w:r>
      <w:r>
        <w:rPr>
          <w:sz w:val="28"/>
          <w:szCs w:val="28"/>
        </w:rPr>
        <w:t xml:space="preserve"> (Приложение №3).</w:t>
      </w:r>
    </w:p>
    <w:p w:rsidR="00DC4536" w:rsidRDefault="00DC4536" w:rsidP="00A72A45">
      <w:pPr>
        <w:ind w:firstLine="567"/>
        <w:jc w:val="both"/>
        <w:rPr>
          <w:sz w:val="28"/>
          <w:szCs w:val="28"/>
        </w:rPr>
      </w:pPr>
      <w:r>
        <w:rPr>
          <w:sz w:val="28"/>
          <w:szCs w:val="28"/>
        </w:rPr>
        <w:t>5</w:t>
      </w:r>
      <w:r w:rsidRPr="00DC4536">
        <w:rPr>
          <w:sz w:val="28"/>
          <w:szCs w:val="28"/>
        </w:rPr>
        <w:t>.   Считать  утратившими</w:t>
      </w:r>
      <w:r w:rsidR="00A035E9">
        <w:rPr>
          <w:sz w:val="28"/>
          <w:szCs w:val="28"/>
        </w:rPr>
        <w:t xml:space="preserve"> силу п</w:t>
      </w:r>
      <w:r w:rsidRPr="00DC4536">
        <w:rPr>
          <w:sz w:val="28"/>
          <w:szCs w:val="28"/>
        </w:rPr>
        <w:t>остановлени</w:t>
      </w:r>
      <w:r w:rsidR="00963FBC">
        <w:rPr>
          <w:sz w:val="28"/>
          <w:szCs w:val="28"/>
        </w:rPr>
        <w:t>я</w:t>
      </w:r>
      <w:r w:rsidRPr="00DC4536">
        <w:rPr>
          <w:sz w:val="28"/>
          <w:szCs w:val="28"/>
        </w:rPr>
        <w:t xml:space="preserve"> администрации </w:t>
      </w:r>
      <w:proofErr w:type="spellStart"/>
      <w:r w:rsidR="00A035E9">
        <w:rPr>
          <w:sz w:val="28"/>
          <w:szCs w:val="28"/>
        </w:rPr>
        <w:t>Калтанского</w:t>
      </w:r>
      <w:proofErr w:type="spellEnd"/>
      <w:r w:rsidR="00A035E9">
        <w:rPr>
          <w:sz w:val="28"/>
          <w:szCs w:val="28"/>
        </w:rPr>
        <w:t xml:space="preserve"> городского округа</w:t>
      </w:r>
      <w:r w:rsidRPr="00DC4536">
        <w:rPr>
          <w:sz w:val="28"/>
          <w:szCs w:val="28"/>
        </w:rPr>
        <w:t xml:space="preserve"> </w:t>
      </w:r>
      <w:r w:rsidR="00963FBC">
        <w:rPr>
          <w:sz w:val="28"/>
          <w:szCs w:val="28"/>
        </w:rPr>
        <w:t>от 20.06.2014 № 181-п, от 21.06.2016 г.         № 15</w:t>
      </w:r>
      <w:r w:rsidR="00C80A54">
        <w:rPr>
          <w:sz w:val="28"/>
          <w:szCs w:val="28"/>
        </w:rPr>
        <w:t>3</w:t>
      </w:r>
      <w:r w:rsidR="00963FBC">
        <w:rPr>
          <w:sz w:val="28"/>
          <w:szCs w:val="28"/>
        </w:rPr>
        <w:t xml:space="preserve">-п, </w:t>
      </w:r>
      <w:r w:rsidRPr="00DC4536">
        <w:rPr>
          <w:sz w:val="28"/>
          <w:szCs w:val="28"/>
        </w:rPr>
        <w:t>от 1</w:t>
      </w:r>
      <w:r>
        <w:rPr>
          <w:sz w:val="28"/>
          <w:szCs w:val="28"/>
        </w:rPr>
        <w:t>2</w:t>
      </w:r>
      <w:r w:rsidRPr="00DC4536">
        <w:rPr>
          <w:sz w:val="28"/>
          <w:szCs w:val="28"/>
        </w:rPr>
        <w:t>.0</w:t>
      </w:r>
      <w:r>
        <w:rPr>
          <w:sz w:val="28"/>
          <w:szCs w:val="28"/>
        </w:rPr>
        <w:t>4</w:t>
      </w:r>
      <w:r w:rsidRPr="00DC4536">
        <w:rPr>
          <w:sz w:val="28"/>
          <w:szCs w:val="28"/>
        </w:rPr>
        <w:t>.201</w:t>
      </w:r>
      <w:r>
        <w:rPr>
          <w:sz w:val="28"/>
          <w:szCs w:val="28"/>
        </w:rPr>
        <w:t>7</w:t>
      </w:r>
      <w:r w:rsidRPr="00DC4536">
        <w:rPr>
          <w:sz w:val="28"/>
          <w:szCs w:val="28"/>
        </w:rPr>
        <w:t>г. №</w:t>
      </w:r>
      <w:r>
        <w:rPr>
          <w:sz w:val="28"/>
          <w:szCs w:val="28"/>
        </w:rPr>
        <w:t>79</w:t>
      </w:r>
      <w:r w:rsidR="00A035E9">
        <w:rPr>
          <w:sz w:val="28"/>
          <w:szCs w:val="28"/>
        </w:rPr>
        <w:t>-п.</w:t>
      </w:r>
    </w:p>
    <w:p w:rsidR="00A035E9" w:rsidRDefault="00A035E9" w:rsidP="00A72A45">
      <w:pPr>
        <w:ind w:firstLine="567"/>
        <w:jc w:val="both"/>
        <w:rPr>
          <w:sz w:val="28"/>
          <w:szCs w:val="28"/>
        </w:rPr>
      </w:pPr>
      <w:r>
        <w:rPr>
          <w:sz w:val="28"/>
          <w:szCs w:val="28"/>
        </w:rPr>
        <w:t xml:space="preserve">6.    Директору МАУ «Пресс-Центр  г. Калтан»  (В.Н. </w:t>
      </w:r>
      <w:proofErr w:type="spellStart"/>
      <w:r>
        <w:rPr>
          <w:sz w:val="28"/>
          <w:szCs w:val="28"/>
        </w:rPr>
        <w:t>Беспальчук</w:t>
      </w:r>
      <w:proofErr w:type="spellEnd"/>
      <w:proofErr w:type="gramStart"/>
      <w:r>
        <w:rPr>
          <w:sz w:val="28"/>
          <w:szCs w:val="28"/>
        </w:rPr>
        <w:t xml:space="preserve"> )</w:t>
      </w:r>
      <w:proofErr w:type="gramEnd"/>
      <w:r>
        <w:rPr>
          <w:sz w:val="28"/>
          <w:szCs w:val="28"/>
        </w:rPr>
        <w:t xml:space="preserve"> опубликовать настоящее постановление в газете «</w:t>
      </w:r>
      <w:proofErr w:type="spellStart"/>
      <w:r>
        <w:rPr>
          <w:sz w:val="28"/>
          <w:szCs w:val="28"/>
        </w:rPr>
        <w:t>Калтанский</w:t>
      </w:r>
      <w:proofErr w:type="spellEnd"/>
      <w:r>
        <w:rPr>
          <w:sz w:val="28"/>
          <w:szCs w:val="28"/>
        </w:rPr>
        <w:t xml:space="preserve"> вестник».</w:t>
      </w:r>
    </w:p>
    <w:p w:rsidR="00A035E9" w:rsidRDefault="00A035E9" w:rsidP="00A72A45">
      <w:pPr>
        <w:ind w:firstLine="567"/>
        <w:jc w:val="both"/>
        <w:rPr>
          <w:sz w:val="28"/>
          <w:szCs w:val="28"/>
        </w:rPr>
      </w:pPr>
      <w:r>
        <w:rPr>
          <w:sz w:val="28"/>
          <w:szCs w:val="28"/>
        </w:rPr>
        <w:t xml:space="preserve">7. </w:t>
      </w:r>
      <w:r w:rsidR="003D3E5C" w:rsidRPr="001F028E">
        <w:rPr>
          <w:sz w:val="28"/>
          <w:szCs w:val="28"/>
        </w:rPr>
        <w:t xml:space="preserve">Начальнику </w:t>
      </w:r>
      <w:r w:rsidR="00A72A45">
        <w:rPr>
          <w:sz w:val="28"/>
          <w:szCs w:val="28"/>
        </w:rPr>
        <w:t>отдела</w:t>
      </w:r>
      <w:r w:rsidR="003D3E5C" w:rsidRPr="001F028E">
        <w:rPr>
          <w:sz w:val="28"/>
          <w:szCs w:val="28"/>
        </w:rPr>
        <w:t xml:space="preserve"> организационной и кадровой работы администрации </w:t>
      </w:r>
      <w:proofErr w:type="spellStart"/>
      <w:r w:rsidR="003D3E5C" w:rsidRPr="001F028E">
        <w:rPr>
          <w:sz w:val="28"/>
          <w:szCs w:val="28"/>
        </w:rPr>
        <w:t>Калтанского</w:t>
      </w:r>
      <w:proofErr w:type="spellEnd"/>
      <w:r w:rsidR="003D3E5C" w:rsidRPr="001F028E">
        <w:rPr>
          <w:sz w:val="28"/>
          <w:szCs w:val="28"/>
        </w:rPr>
        <w:t xml:space="preserve"> городского округа (Т.А. Верещагина) обеспечить размещение настоящего постановления на официальном сайте администрации </w:t>
      </w:r>
      <w:proofErr w:type="spellStart"/>
      <w:r w:rsidR="003D3E5C" w:rsidRPr="001F028E">
        <w:rPr>
          <w:sz w:val="28"/>
          <w:szCs w:val="28"/>
        </w:rPr>
        <w:t>Калтанского</w:t>
      </w:r>
      <w:proofErr w:type="spellEnd"/>
      <w:r w:rsidR="003D3E5C" w:rsidRPr="001F028E">
        <w:rPr>
          <w:sz w:val="28"/>
          <w:szCs w:val="28"/>
        </w:rPr>
        <w:t xml:space="preserve"> городского округа.</w:t>
      </w:r>
    </w:p>
    <w:p w:rsidR="00963FBC" w:rsidRDefault="00963FBC" w:rsidP="00963FBC">
      <w:pPr>
        <w:ind w:firstLine="709"/>
        <w:jc w:val="both"/>
        <w:rPr>
          <w:sz w:val="28"/>
          <w:szCs w:val="28"/>
        </w:rPr>
      </w:pPr>
    </w:p>
    <w:p w:rsidR="00A035E9" w:rsidRDefault="003D3E5C" w:rsidP="00963FBC">
      <w:pPr>
        <w:ind w:firstLine="709"/>
        <w:jc w:val="both"/>
        <w:rPr>
          <w:sz w:val="28"/>
          <w:szCs w:val="28"/>
        </w:rPr>
      </w:pPr>
      <w:r>
        <w:rPr>
          <w:sz w:val="28"/>
          <w:szCs w:val="28"/>
        </w:rPr>
        <w:t>8</w:t>
      </w:r>
      <w:r w:rsidR="00A035E9">
        <w:rPr>
          <w:sz w:val="28"/>
          <w:szCs w:val="28"/>
        </w:rPr>
        <w:t>.  Постановление вступает в силу  с момента опубликования</w:t>
      </w:r>
    </w:p>
    <w:p w:rsidR="00DC4536" w:rsidRPr="00DC4536" w:rsidRDefault="003D3E5C" w:rsidP="00963FBC">
      <w:pPr>
        <w:ind w:firstLine="709"/>
        <w:jc w:val="both"/>
        <w:rPr>
          <w:sz w:val="28"/>
          <w:szCs w:val="28"/>
        </w:rPr>
      </w:pPr>
      <w:r>
        <w:rPr>
          <w:sz w:val="28"/>
          <w:szCs w:val="28"/>
        </w:rPr>
        <w:t>9</w:t>
      </w:r>
      <w:r w:rsidR="00DC4536" w:rsidRPr="00DC4536">
        <w:rPr>
          <w:sz w:val="28"/>
          <w:szCs w:val="28"/>
        </w:rPr>
        <w:t>.</w:t>
      </w:r>
      <w:r w:rsidR="00A035E9">
        <w:rPr>
          <w:sz w:val="28"/>
          <w:szCs w:val="28"/>
        </w:rPr>
        <w:t xml:space="preserve"> </w:t>
      </w:r>
      <w:r w:rsidR="00DC4536" w:rsidRPr="00DC4536">
        <w:rPr>
          <w:sz w:val="28"/>
          <w:szCs w:val="28"/>
        </w:rPr>
        <w:t xml:space="preserve">   </w:t>
      </w:r>
      <w:proofErr w:type="gramStart"/>
      <w:r w:rsidR="00DC4536" w:rsidRPr="00DC4536">
        <w:rPr>
          <w:sz w:val="28"/>
          <w:szCs w:val="28"/>
        </w:rPr>
        <w:t>Контроль за</w:t>
      </w:r>
      <w:proofErr w:type="gramEnd"/>
      <w:r w:rsidR="00DC4536" w:rsidRPr="00DC4536">
        <w:rPr>
          <w:sz w:val="28"/>
          <w:szCs w:val="28"/>
        </w:rPr>
        <w:t xml:space="preserve"> исполнением постановления возложить на заместителя  главы Калтанского городского округа по работе с правоохранительными органами и военно-мобилизационной подготовке  В.В. Майера.</w:t>
      </w:r>
    </w:p>
    <w:p w:rsidR="00DC4536" w:rsidRDefault="00DC4536" w:rsidP="00DC4536">
      <w:pPr>
        <w:jc w:val="both"/>
        <w:rPr>
          <w:sz w:val="28"/>
          <w:szCs w:val="28"/>
        </w:rPr>
      </w:pPr>
    </w:p>
    <w:p w:rsidR="003D3E5C" w:rsidRDefault="003D3E5C" w:rsidP="00DC4536">
      <w:pPr>
        <w:jc w:val="both"/>
        <w:rPr>
          <w:sz w:val="28"/>
          <w:szCs w:val="28"/>
        </w:rPr>
      </w:pPr>
    </w:p>
    <w:p w:rsidR="003D3E5C" w:rsidRDefault="003D3E5C" w:rsidP="00DC4536">
      <w:pPr>
        <w:jc w:val="both"/>
        <w:rPr>
          <w:sz w:val="28"/>
          <w:szCs w:val="28"/>
        </w:rPr>
      </w:pPr>
    </w:p>
    <w:p w:rsidR="003D3E5C" w:rsidRDefault="003D3E5C" w:rsidP="00DC4536">
      <w:pPr>
        <w:jc w:val="both"/>
        <w:rPr>
          <w:sz w:val="28"/>
          <w:szCs w:val="28"/>
        </w:rPr>
      </w:pPr>
    </w:p>
    <w:p w:rsidR="003D3E5C" w:rsidRPr="00DC4536" w:rsidRDefault="003D3E5C" w:rsidP="00DC4536">
      <w:pPr>
        <w:jc w:val="both"/>
        <w:rPr>
          <w:sz w:val="28"/>
          <w:szCs w:val="28"/>
        </w:rPr>
      </w:pPr>
    </w:p>
    <w:p w:rsidR="0004106F" w:rsidRDefault="0004106F" w:rsidP="004A1EFA">
      <w:pPr>
        <w:ind w:firstLine="708"/>
        <w:jc w:val="both"/>
        <w:rPr>
          <w:sz w:val="28"/>
          <w:szCs w:val="28"/>
        </w:rPr>
      </w:pPr>
    </w:p>
    <w:p w:rsidR="0004106F" w:rsidRDefault="0004106F" w:rsidP="0004106F">
      <w:pPr>
        <w:tabs>
          <w:tab w:val="left" w:pos="900"/>
        </w:tabs>
        <w:jc w:val="both"/>
        <w:rPr>
          <w:b/>
          <w:color w:val="000000"/>
          <w:sz w:val="28"/>
          <w:szCs w:val="28"/>
        </w:rPr>
      </w:pPr>
      <w:r>
        <w:rPr>
          <w:b/>
          <w:color w:val="000000"/>
          <w:sz w:val="28"/>
          <w:szCs w:val="28"/>
        </w:rPr>
        <w:t xml:space="preserve">Глава </w:t>
      </w:r>
      <w:proofErr w:type="spellStart"/>
      <w:r>
        <w:rPr>
          <w:b/>
          <w:color w:val="000000"/>
          <w:sz w:val="28"/>
          <w:szCs w:val="28"/>
        </w:rPr>
        <w:t>Калтанского</w:t>
      </w:r>
      <w:proofErr w:type="spellEnd"/>
      <w:r>
        <w:rPr>
          <w:b/>
          <w:color w:val="000000"/>
          <w:sz w:val="28"/>
          <w:szCs w:val="28"/>
        </w:rPr>
        <w:t xml:space="preserve">                                                                И.Ф. </w:t>
      </w:r>
      <w:proofErr w:type="spellStart"/>
      <w:r>
        <w:rPr>
          <w:b/>
          <w:color w:val="000000"/>
          <w:sz w:val="28"/>
          <w:szCs w:val="28"/>
        </w:rPr>
        <w:t>Голдинов</w:t>
      </w:r>
      <w:proofErr w:type="spellEnd"/>
    </w:p>
    <w:p w:rsidR="00FA5FE7" w:rsidRDefault="0004106F" w:rsidP="002A31D4">
      <w:pPr>
        <w:tabs>
          <w:tab w:val="left" w:pos="900"/>
        </w:tabs>
        <w:jc w:val="both"/>
      </w:pPr>
      <w:r>
        <w:rPr>
          <w:b/>
          <w:color w:val="000000"/>
          <w:sz w:val="28"/>
          <w:szCs w:val="28"/>
        </w:rPr>
        <w:t>городского округа</w:t>
      </w:r>
      <w:r>
        <w:t xml:space="preserve">                                                                                                      </w:t>
      </w:r>
    </w:p>
    <w:p w:rsidR="00FA5FE7" w:rsidRDefault="00FA5FE7" w:rsidP="004A1EFA">
      <w:pPr>
        <w:ind w:firstLine="708"/>
        <w:jc w:val="both"/>
      </w:pPr>
    </w:p>
    <w:p w:rsidR="00A035E9" w:rsidRDefault="00FA5FE7" w:rsidP="004A1EFA">
      <w:pPr>
        <w:ind w:firstLine="708"/>
        <w:jc w:val="both"/>
      </w:pPr>
      <w:r w:rsidRPr="00024558">
        <w:t xml:space="preserve">                                                                                                 </w:t>
      </w: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A035E9" w:rsidRDefault="00A035E9" w:rsidP="004A1EFA">
      <w:pPr>
        <w:ind w:firstLine="708"/>
        <w:jc w:val="both"/>
      </w:pPr>
    </w:p>
    <w:p w:rsidR="00963FBC" w:rsidRDefault="00963FBC" w:rsidP="004A1EFA">
      <w:pPr>
        <w:ind w:firstLine="708"/>
        <w:jc w:val="both"/>
      </w:pPr>
    </w:p>
    <w:p w:rsidR="00963FBC" w:rsidRDefault="00963FBC" w:rsidP="004A1EFA">
      <w:pPr>
        <w:ind w:firstLine="708"/>
        <w:jc w:val="both"/>
      </w:pPr>
    </w:p>
    <w:p w:rsidR="00963FBC" w:rsidRDefault="00963FBC" w:rsidP="004A1EFA">
      <w:pPr>
        <w:ind w:firstLine="708"/>
        <w:jc w:val="both"/>
      </w:pPr>
    </w:p>
    <w:p w:rsidR="00963FBC" w:rsidRDefault="00963FBC" w:rsidP="004A1EFA">
      <w:pPr>
        <w:ind w:firstLine="708"/>
        <w:jc w:val="both"/>
      </w:pPr>
    </w:p>
    <w:p w:rsidR="00963FBC" w:rsidRDefault="00963FBC" w:rsidP="004A1EFA">
      <w:pPr>
        <w:ind w:firstLine="708"/>
        <w:jc w:val="both"/>
      </w:pPr>
    </w:p>
    <w:p w:rsidR="00A035E9" w:rsidRDefault="00A035E9" w:rsidP="004A1EFA">
      <w:pPr>
        <w:ind w:firstLine="708"/>
        <w:jc w:val="both"/>
      </w:pPr>
    </w:p>
    <w:p w:rsidR="00A035E9" w:rsidRDefault="00A035E9" w:rsidP="004A1EFA">
      <w:pPr>
        <w:ind w:firstLine="708"/>
        <w:jc w:val="both"/>
      </w:pPr>
    </w:p>
    <w:p w:rsidR="0088502D" w:rsidRPr="00A72A45" w:rsidRDefault="0088502D" w:rsidP="0088502D">
      <w:pPr>
        <w:ind w:firstLine="708"/>
        <w:jc w:val="right"/>
        <w:rPr>
          <w:sz w:val="28"/>
          <w:szCs w:val="28"/>
        </w:rPr>
      </w:pPr>
      <w:r w:rsidRPr="00A72A45">
        <w:rPr>
          <w:sz w:val="28"/>
          <w:szCs w:val="28"/>
        </w:rPr>
        <w:lastRenderedPageBreak/>
        <w:t xml:space="preserve">Приложение № </w:t>
      </w:r>
      <w:r>
        <w:rPr>
          <w:sz w:val="28"/>
          <w:szCs w:val="28"/>
        </w:rPr>
        <w:t>1</w:t>
      </w:r>
    </w:p>
    <w:p w:rsidR="0088502D" w:rsidRPr="00A72A45" w:rsidRDefault="0088502D" w:rsidP="0088502D">
      <w:pPr>
        <w:tabs>
          <w:tab w:val="left" w:pos="900"/>
        </w:tabs>
        <w:jc w:val="right"/>
        <w:rPr>
          <w:color w:val="000000"/>
          <w:sz w:val="28"/>
          <w:szCs w:val="28"/>
        </w:rPr>
      </w:pPr>
      <w:r w:rsidRPr="00A72A45">
        <w:rPr>
          <w:color w:val="000000"/>
          <w:sz w:val="28"/>
          <w:szCs w:val="28"/>
        </w:rPr>
        <w:t xml:space="preserve">                                                                  </w:t>
      </w:r>
      <w:proofErr w:type="gramStart"/>
      <w:r w:rsidRPr="00A72A45">
        <w:rPr>
          <w:color w:val="000000"/>
          <w:sz w:val="28"/>
          <w:szCs w:val="28"/>
        </w:rPr>
        <w:t>к</w:t>
      </w:r>
      <w:proofErr w:type="gramEnd"/>
      <w:r w:rsidRPr="00A72A45">
        <w:rPr>
          <w:color w:val="000000"/>
          <w:sz w:val="28"/>
          <w:szCs w:val="28"/>
        </w:rPr>
        <w:t xml:space="preserve"> </w:t>
      </w:r>
      <w:proofErr w:type="gramStart"/>
      <w:r w:rsidRPr="00A72A45">
        <w:rPr>
          <w:color w:val="000000"/>
          <w:sz w:val="28"/>
          <w:szCs w:val="28"/>
        </w:rPr>
        <w:t>постановлением</w:t>
      </w:r>
      <w:proofErr w:type="gramEnd"/>
      <w:r w:rsidRPr="00A72A45">
        <w:rPr>
          <w:color w:val="000000"/>
          <w:sz w:val="28"/>
          <w:szCs w:val="28"/>
        </w:rPr>
        <w:t xml:space="preserve"> администрации</w:t>
      </w:r>
    </w:p>
    <w:p w:rsidR="0088502D" w:rsidRPr="00A72A45" w:rsidRDefault="0088502D" w:rsidP="0088502D">
      <w:pPr>
        <w:tabs>
          <w:tab w:val="left" w:pos="900"/>
        </w:tabs>
        <w:jc w:val="right"/>
        <w:rPr>
          <w:color w:val="000000"/>
          <w:sz w:val="28"/>
          <w:szCs w:val="28"/>
        </w:rPr>
      </w:pPr>
      <w:r w:rsidRPr="00A72A45">
        <w:rPr>
          <w:color w:val="000000"/>
          <w:sz w:val="28"/>
          <w:szCs w:val="28"/>
        </w:rPr>
        <w:t xml:space="preserve">                                                                      </w:t>
      </w:r>
      <w:proofErr w:type="spellStart"/>
      <w:r w:rsidRPr="00A72A45">
        <w:rPr>
          <w:color w:val="000000"/>
          <w:sz w:val="28"/>
          <w:szCs w:val="28"/>
        </w:rPr>
        <w:t>Калтанского</w:t>
      </w:r>
      <w:proofErr w:type="spellEnd"/>
      <w:r w:rsidRPr="00A72A45">
        <w:rPr>
          <w:color w:val="000000"/>
          <w:sz w:val="28"/>
          <w:szCs w:val="28"/>
        </w:rPr>
        <w:t xml:space="preserve"> городского округа</w:t>
      </w:r>
    </w:p>
    <w:p w:rsidR="0088502D" w:rsidRPr="00A72A45" w:rsidRDefault="0088502D" w:rsidP="0088502D">
      <w:pPr>
        <w:tabs>
          <w:tab w:val="left" w:pos="900"/>
        </w:tabs>
        <w:jc w:val="right"/>
        <w:rPr>
          <w:color w:val="000000"/>
          <w:sz w:val="28"/>
          <w:szCs w:val="28"/>
        </w:rPr>
      </w:pPr>
      <w:r w:rsidRPr="00A72A45">
        <w:rPr>
          <w:color w:val="000000"/>
          <w:sz w:val="28"/>
          <w:szCs w:val="28"/>
        </w:rPr>
        <w:t xml:space="preserve">                                                                         от </w:t>
      </w:r>
      <w:r w:rsidR="00565578">
        <w:rPr>
          <w:color w:val="000000"/>
          <w:sz w:val="28"/>
          <w:szCs w:val="28"/>
        </w:rPr>
        <w:t>16.01.</w:t>
      </w:r>
      <w:r w:rsidRPr="00A72A45">
        <w:rPr>
          <w:color w:val="000000"/>
          <w:sz w:val="28"/>
          <w:szCs w:val="28"/>
        </w:rPr>
        <w:t>201</w:t>
      </w:r>
      <w:r w:rsidR="00B27934">
        <w:rPr>
          <w:color w:val="000000"/>
          <w:sz w:val="28"/>
          <w:szCs w:val="28"/>
        </w:rPr>
        <w:t>8</w:t>
      </w:r>
      <w:r w:rsidRPr="00A72A45">
        <w:rPr>
          <w:color w:val="000000"/>
          <w:sz w:val="28"/>
          <w:szCs w:val="28"/>
        </w:rPr>
        <w:t xml:space="preserve">г.  № </w:t>
      </w:r>
      <w:r w:rsidR="00565578">
        <w:rPr>
          <w:color w:val="000000"/>
          <w:sz w:val="28"/>
          <w:szCs w:val="28"/>
        </w:rPr>
        <w:t>01</w:t>
      </w:r>
      <w:r w:rsidRPr="00A72A45">
        <w:rPr>
          <w:color w:val="000000"/>
          <w:sz w:val="28"/>
          <w:szCs w:val="28"/>
        </w:rPr>
        <w:t>-п</w:t>
      </w:r>
    </w:p>
    <w:p w:rsidR="00A72A45" w:rsidRPr="00893690" w:rsidRDefault="00A72A45" w:rsidP="00A72A45">
      <w:pPr>
        <w:jc w:val="center"/>
        <w:rPr>
          <w:b/>
          <w:bCs/>
          <w:sz w:val="28"/>
          <w:szCs w:val="28"/>
        </w:rPr>
      </w:pPr>
    </w:p>
    <w:p w:rsidR="00A72A45" w:rsidRPr="00893690" w:rsidRDefault="00A72A45" w:rsidP="00A72A45">
      <w:pPr>
        <w:jc w:val="center"/>
        <w:rPr>
          <w:b/>
          <w:bCs/>
          <w:sz w:val="28"/>
          <w:szCs w:val="28"/>
        </w:rPr>
      </w:pPr>
    </w:p>
    <w:p w:rsidR="00A72A45" w:rsidRPr="00893690" w:rsidRDefault="00A72A45" w:rsidP="00A72A45">
      <w:pPr>
        <w:jc w:val="center"/>
        <w:rPr>
          <w:b/>
          <w:sz w:val="28"/>
          <w:szCs w:val="28"/>
        </w:rPr>
      </w:pPr>
      <w:r w:rsidRPr="00893690">
        <w:rPr>
          <w:b/>
          <w:bCs/>
          <w:sz w:val="28"/>
          <w:szCs w:val="28"/>
        </w:rPr>
        <w:t>Положение</w:t>
      </w:r>
    </w:p>
    <w:p w:rsidR="00A72A45" w:rsidRPr="00893690" w:rsidRDefault="00A72A45" w:rsidP="00A72A45">
      <w:pPr>
        <w:jc w:val="center"/>
        <w:rPr>
          <w:b/>
          <w:bCs/>
          <w:sz w:val="28"/>
          <w:szCs w:val="28"/>
        </w:rPr>
      </w:pPr>
      <w:r w:rsidRPr="00893690">
        <w:rPr>
          <w:b/>
          <w:bCs/>
          <w:sz w:val="28"/>
          <w:szCs w:val="28"/>
        </w:rPr>
        <w:t>о призывной комиссии по мобилизации</w:t>
      </w:r>
    </w:p>
    <w:p w:rsidR="00A72A45" w:rsidRPr="00893690" w:rsidRDefault="00A72A45" w:rsidP="00A72A45">
      <w:pPr>
        <w:jc w:val="center"/>
        <w:rPr>
          <w:b/>
          <w:color w:val="000000"/>
          <w:sz w:val="28"/>
          <w:szCs w:val="28"/>
        </w:rPr>
      </w:pPr>
      <w:proofErr w:type="spellStart"/>
      <w:r w:rsidRPr="00893690">
        <w:rPr>
          <w:b/>
          <w:color w:val="000000"/>
          <w:sz w:val="28"/>
          <w:szCs w:val="28"/>
        </w:rPr>
        <w:t>Калтанского</w:t>
      </w:r>
      <w:proofErr w:type="spellEnd"/>
      <w:r w:rsidRPr="00893690">
        <w:rPr>
          <w:b/>
          <w:color w:val="000000"/>
          <w:sz w:val="28"/>
          <w:szCs w:val="28"/>
        </w:rPr>
        <w:t xml:space="preserve"> городского округа</w:t>
      </w:r>
    </w:p>
    <w:p w:rsidR="00A72A45" w:rsidRPr="00893690" w:rsidRDefault="00A72A45" w:rsidP="00A72A45">
      <w:pPr>
        <w:jc w:val="center"/>
        <w:rPr>
          <w:b/>
          <w:sz w:val="28"/>
          <w:szCs w:val="28"/>
        </w:rPr>
      </w:pPr>
    </w:p>
    <w:p w:rsidR="00A72A45" w:rsidRPr="00893690" w:rsidRDefault="00A72A45" w:rsidP="00A72A45">
      <w:pPr>
        <w:numPr>
          <w:ilvl w:val="0"/>
          <w:numId w:val="2"/>
        </w:numPr>
        <w:jc w:val="center"/>
        <w:rPr>
          <w:sz w:val="28"/>
          <w:szCs w:val="28"/>
        </w:rPr>
      </w:pPr>
      <w:r w:rsidRPr="00893690">
        <w:rPr>
          <w:sz w:val="28"/>
          <w:szCs w:val="28"/>
        </w:rPr>
        <w:t>Основные положения</w:t>
      </w:r>
    </w:p>
    <w:p w:rsidR="00A72A45" w:rsidRPr="00893690" w:rsidRDefault="00A72A45" w:rsidP="00A72A45">
      <w:pPr>
        <w:ind w:left="709"/>
        <w:rPr>
          <w:sz w:val="28"/>
          <w:szCs w:val="28"/>
        </w:rPr>
      </w:pPr>
    </w:p>
    <w:p w:rsidR="00A72A45" w:rsidRPr="00893690" w:rsidRDefault="00A72A45" w:rsidP="00A72A45">
      <w:pPr>
        <w:ind w:firstLine="708"/>
        <w:jc w:val="both"/>
        <w:rPr>
          <w:sz w:val="28"/>
          <w:szCs w:val="28"/>
        </w:rPr>
      </w:pPr>
      <w:proofErr w:type="gramStart"/>
      <w:r w:rsidRPr="00893690">
        <w:rPr>
          <w:sz w:val="28"/>
          <w:szCs w:val="28"/>
        </w:rPr>
        <w:t xml:space="preserve">Настоящее положение о призывной комиссии по мобилизации </w:t>
      </w:r>
      <w:proofErr w:type="spellStart"/>
      <w:r w:rsidRPr="00893690">
        <w:rPr>
          <w:sz w:val="28"/>
          <w:szCs w:val="28"/>
        </w:rPr>
        <w:t>Калтанского</w:t>
      </w:r>
      <w:proofErr w:type="spellEnd"/>
      <w:r w:rsidRPr="00893690">
        <w:rPr>
          <w:sz w:val="28"/>
          <w:szCs w:val="28"/>
        </w:rPr>
        <w:t xml:space="preserve"> городского округа разработано в соответствии с требованиями Федерального закона от 26 февраля 1997 № 31- ФЗ «О мобилизационной подготовке и мобилизации в Российской Федерации», постановления Правительства Российской Федерации от 30 декабря 2006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w:t>
      </w:r>
      <w:proofErr w:type="gramEnd"/>
      <w:r w:rsidRPr="00893690">
        <w:rPr>
          <w:sz w:val="28"/>
          <w:szCs w:val="28"/>
        </w:rPr>
        <w:t xml:space="preserve">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постановления Коллегии Администрации Кемеровской области от 9 августа 2010 № 339. Призывная комиссия по мобилизации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 xml:space="preserve"> (далее - комиссия) создается в соответствии с вышеуказанными нормативными правовыми актами.</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2. Правовые основы деятельности комиссии</w:t>
      </w:r>
    </w:p>
    <w:p w:rsidR="00A72A45" w:rsidRPr="00893690" w:rsidRDefault="00A72A45" w:rsidP="00A72A45">
      <w:pPr>
        <w:jc w:val="both"/>
        <w:rPr>
          <w:sz w:val="28"/>
          <w:szCs w:val="28"/>
        </w:rPr>
      </w:pPr>
    </w:p>
    <w:p w:rsidR="00A72A45" w:rsidRPr="00893690" w:rsidRDefault="00A72A45" w:rsidP="00A72A45">
      <w:pPr>
        <w:jc w:val="both"/>
        <w:rPr>
          <w:sz w:val="28"/>
          <w:szCs w:val="28"/>
        </w:rPr>
      </w:pPr>
      <w:r w:rsidRPr="00893690">
        <w:rPr>
          <w:sz w:val="28"/>
          <w:szCs w:val="28"/>
        </w:rPr>
        <w:t>2.1. 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Кемеровской области, постановлениями и распоряжениями Губернатора Кемеровской области, Коллегии Администрации  Кемеровской   области,   а   также настоящим положением.</w:t>
      </w:r>
    </w:p>
    <w:p w:rsidR="00A72A45" w:rsidRPr="00893690" w:rsidRDefault="00A72A45" w:rsidP="00A72A45">
      <w:pPr>
        <w:jc w:val="both"/>
        <w:rPr>
          <w:sz w:val="28"/>
          <w:szCs w:val="28"/>
        </w:rPr>
      </w:pPr>
      <w:r w:rsidRPr="00893690">
        <w:rPr>
          <w:sz w:val="28"/>
          <w:szCs w:val="28"/>
        </w:rPr>
        <w:t xml:space="preserve">2.2. Комиссия осуществляет свои полномочия во взаимодействии с территориальными     органами     исполнительной     власти,     органами государственной   власти   Кемеровской   области   и   органами   местного самоуправления, учреждениями и организациями всех форм собственности, а также общественными объединениями, расположенными на территории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w:t>
      </w:r>
    </w:p>
    <w:p w:rsidR="00A72A45" w:rsidRPr="00893690" w:rsidRDefault="00A72A45" w:rsidP="00A72A45">
      <w:pPr>
        <w:jc w:val="both"/>
        <w:rPr>
          <w:sz w:val="28"/>
          <w:szCs w:val="28"/>
        </w:rPr>
      </w:pPr>
    </w:p>
    <w:p w:rsidR="00A72A45" w:rsidRPr="00893690" w:rsidRDefault="00A72A45" w:rsidP="00A72A45">
      <w:pPr>
        <w:jc w:val="center"/>
        <w:rPr>
          <w:sz w:val="28"/>
          <w:szCs w:val="28"/>
        </w:rPr>
      </w:pPr>
    </w:p>
    <w:p w:rsidR="00A72A45" w:rsidRPr="00893690" w:rsidRDefault="00A72A45" w:rsidP="00A72A45">
      <w:pPr>
        <w:jc w:val="center"/>
        <w:rPr>
          <w:sz w:val="28"/>
          <w:szCs w:val="28"/>
        </w:rPr>
      </w:pPr>
      <w:r w:rsidRPr="00893690">
        <w:rPr>
          <w:sz w:val="28"/>
          <w:szCs w:val="28"/>
        </w:rPr>
        <w:lastRenderedPageBreak/>
        <w:t>3. Основные цели и задачи комиссии</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u w:val="single"/>
        </w:rPr>
        <w:t>а</w:t>
      </w:r>
      <w:proofErr w:type="gramStart"/>
      <w:r w:rsidRPr="00893690">
        <w:rPr>
          <w:sz w:val="28"/>
          <w:szCs w:val="28"/>
          <w:u w:val="single"/>
        </w:rPr>
        <w:t>)в</w:t>
      </w:r>
      <w:proofErr w:type="gramEnd"/>
      <w:r w:rsidRPr="00893690">
        <w:rPr>
          <w:sz w:val="28"/>
          <w:szCs w:val="28"/>
          <w:u w:val="single"/>
        </w:rPr>
        <w:t xml:space="preserve"> мирное время:</w:t>
      </w:r>
    </w:p>
    <w:p w:rsidR="00A72A45" w:rsidRPr="00893690" w:rsidRDefault="00A72A45" w:rsidP="00A72A45">
      <w:pPr>
        <w:ind w:firstLine="708"/>
        <w:jc w:val="both"/>
        <w:rPr>
          <w:sz w:val="28"/>
          <w:szCs w:val="28"/>
        </w:rPr>
      </w:pPr>
      <w:r w:rsidRPr="00893690">
        <w:rPr>
          <w:sz w:val="28"/>
          <w:szCs w:val="28"/>
        </w:rPr>
        <w:t xml:space="preserve">3.1. </w:t>
      </w:r>
      <w:proofErr w:type="gramStart"/>
      <w:r w:rsidRPr="00893690">
        <w:rPr>
          <w:sz w:val="28"/>
          <w:szCs w:val="28"/>
        </w:rPr>
        <w:t>Организация призыва по мобилизации граждан Российской Федерации,   пребывающих   в   запасе   (далее   именуются   граждане),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roofErr w:type="gramEnd"/>
    </w:p>
    <w:p w:rsidR="00A72A45" w:rsidRPr="00893690" w:rsidRDefault="00A72A45" w:rsidP="00A72A45">
      <w:pPr>
        <w:ind w:firstLine="708"/>
        <w:jc w:val="both"/>
        <w:rPr>
          <w:sz w:val="28"/>
          <w:szCs w:val="28"/>
        </w:rPr>
      </w:pPr>
      <w:r w:rsidRPr="00893690">
        <w:rPr>
          <w:sz w:val="28"/>
          <w:szCs w:val="28"/>
        </w:rPr>
        <w:t>3.</w:t>
      </w:r>
      <w:r>
        <w:rPr>
          <w:sz w:val="28"/>
          <w:szCs w:val="28"/>
        </w:rPr>
        <w:t xml:space="preserve">2. Подготовка предложений по </w:t>
      </w:r>
      <w:r w:rsidRPr="00893690">
        <w:rPr>
          <w:sz w:val="28"/>
          <w:szCs w:val="28"/>
        </w:rPr>
        <w:t xml:space="preserve">совершенствованию законодательства Российской Федерации, законов и иных нормативных актов Кемеровской области, нормативных правовых актов </w:t>
      </w:r>
      <w:proofErr w:type="spellStart"/>
      <w:r w:rsidRPr="00893690">
        <w:rPr>
          <w:sz w:val="28"/>
          <w:szCs w:val="28"/>
        </w:rPr>
        <w:t>Калтанского</w:t>
      </w:r>
      <w:proofErr w:type="spellEnd"/>
      <w:r w:rsidRPr="00893690">
        <w:rPr>
          <w:sz w:val="28"/>
          <w:szCs w:val="28"/>
        </w:rPr>
        <w:t xml:space="preserve"> городского округа в подготовке и проведении мобилизационных мероприятий.</w:t>
      </w:r>
    </w:p>
    <w:p w:rsidR="00A72A45" w:rsidRPr="00893690" w:rsidRDefault="00A72A45" w:rsidP="00A72A45">
      <w:pPr>
        <w:ind w:firstLine="708"/>
        <w:jc w:val="both"/>
        <w:rPr>
          <w:sz w:val="28"/>
          <w:szCs w:val="28"/>
        </w:rPr>
      </w:pPr>
      <w:r w:rsidRPr="00893690">
        <w:rPr>
          <w:sz w:val="28"/>
          <w:szCs w:val="28"/>
        </w:rPr>
        <w:t xml:space="preserve">3.3. Участие в разработке и осуществлении федеральных целевых и научно-технических   программ,   организация   разработки   и   реализация территориальных    программ    по       мобилизационной    подготовке    и мобилизационной готовности на территории </w:t>
      </w:r>
      <w:proofErr w:type="spellStart"/>
      <w:r w:rsidRPr="00893690">
        <w:rPr>
          <w:sz w:val="28"/>
          <w:szCs w:val="28"/>
        </w:rPr>
        <w:t>Калтанского</w:t>
      </w:r>
      <w:proofErr w:type="spellEnd"/>
      <w:r w:rsidRPr="00893690">
        <w:rPr>
          <w:sz w:val="28"/>
          <w:szCs w:val="28"/>
        </w:rPr>
        <w:t xml:space="preserve"> городского округа.</w:t>
      </w:r>
    </w:p>
    <w:p w:rsidR="00A72A45" w:rsidRPr="00893690" w:rsidRDefault="00A72A45" w:rsidP="00A72A45">
      <w:pPr>
        <w:ind w:firstLine="708"/>
        <w:jc w:val="both"/>
        <w:rPr>
          <w:sz w:val="28"/>
          <w:szCs w:val="28"/>
        </w:rPr>
      </w:pPr>
      <w:r w:rsidRPr="00893690">
        <w:rPr>
          <w:sz w:val="28"/>
          <w:szCs w:val="28"/>
        </w:rPr>
        <w:t>3.4.  Взаимодействие с органами военного управления по вопросам планирования, обеспечения и проведения мобилизационных мероприятий.</w:t>
      </w:r>
    </w:p>
    <w:p w:rsidR="00A72A45" w:rsidRPr="00893690" w:rsidRDefault="00A72A45" w:rsidP="00A72A45">
      <w:pPr>
        <w:ind w:firstLine="708"/>
        <w:jc w:val="both"/>
        <w:rPr>
          <w:sz w:val="28"/>
          <w:szCs w:val="28"/>
        </w:rPr>
      </w:pPr>
      <w:r w:rsidRPr="00893690">
        <w:rPr>
          <w:sz w:val="28"/>
          <w:szCs w:val="28"/>
          <w:u w:val="single"/>
        </w:rPr>
        <w:t>б</w:t>
      </w:r>
      <w:proofErr w:type="gramStart"/>
      <w:r w:rsidRPr="00893690">
        <w:rPr>
          <w:sz w:val="28"/>
          <w:szCs w:val="28"/>
          <w:u w:val="single"/>
        </w:rPr>
        <w:t>)в</w:t>
      </w:r>
      <w:proofErr w:type="gramEnd"/>
      <w:r w:rsidRPr="00893690">
        <w:rPr>
          <w:sz w:val="28"/>
          <w:szCs w:val="28"/>
          <w:u w:val="single"/>
        </w:rPr>
        <w:t xml:space="preserve"> период мобилизации:</w:t>
      </w:r>
    </w:p>
    <w:p w:rsidR="00A72A45" w:rsidRPr="00893690" w:rsidRDefault="00A72A45" w:rsidP="00A72A45">
      <w:pPr>
        <w:ind w:firstLine="708"/>
        <w:jc w:val="both"/>
        <w:rPr>
          <w:sz w:val="28"/>
          <w:szCs w:val="28"/>
        </w:rPr>
      </w:pPr>
      <w:r w:rsidRPr="00893690">
        <w:rPr>
          <w:sz w:val="28"/>
          <w:szCs w:val="28"/>
        </w:rPr>
        <w:t xml:space="preserve">3.5.  Осуществление </w:t>
      </w:r>
      <w:proofErr w:type="gramStart"/>
      <w:r w:rsidRPr="00893690">
        <w:rPr>
          <w:sz w:val="28"/>
          <w:szCs w:val="28"/>
        </w:rPr>
        <w:t>контроля за</w:t>
      </w:r>
      <w:proofErr w:type="gramEnd"/>
      <w:r w:rsidRPr="00893690">
        <w:rPr>
          <w:sz w:val="28"/>
          <w:szCs w:val="28"/>
        </w:rPr>
        <w:t xml:space="preserve"> своевременным оповещением и явкой (доставкой) граждан на пункты сбора отделов военного комиссариата, а также их доставкой на пункты приема воинских частей (специальных формирований).</w:t>
      </w:r>
    </w:p>
    <w:p w:rsidR="00A72A45" w:rsidRPr="00893690" w:rsidRDefault="00A72A45" w:rsidP="00A72A45">
      <w:pPr>
        <w:ind w:firstLine="708"/>
        <w:jc w:val="both"/>
        <w:rPr>
          <w:sz w:val="28"/>
          <w:szCs w:val="28"/>
        </w:rPr>
      </w:pPr>
      <w:r w:rsidRPr="00893690">
        <w:rPr>
          <w:sz w:val="28"/>
          <w:szCs w:val="28"/>
        </w:rPr>
        <w:t>3.6. Уточнение объема и сроков поставки ресурсов военного комиссариата городов Осинники и Калтан Кемеровской области.</w:t>
      </w:r>
    </w:p>
    <w:p w:rsidR="00A72A45" w:rsidRPr="00893690" w:rsidRDefault="00A72A45" w:rsidP="00A72A45">
      <w:pPr>
        <w:ind w:firstLine="708"/>
        <w:jc w:val="both"/>
        <w:rPr>
          <w:sz w:val="28"/>
          <w:szCs w:val="28"/>
        </w:rPr>
      </w:pPr>
      <w:r w:rsidRPr="00893690">
        <w:rPr>
          <w:sz w:val="28"/>
          <w:szCs w:val="28"/>
        </w:rPr>
        <w:t xml:space="preserve">3.7. Оперативное решение вопросов,  связанных с проведением мобилизации на территории </w:t>
      </w:r>
      <w:proofErr w:type="spellStart"/>
      <w:r w:rsidRPr="00893690">
        <w:rPr>
          <w:sz w:val="28"/>
          <w:szCs w:val="28"/>
        </w:rPr>
        <w:t>Калтанского</w:t>
      </w:r>
      <w:proofErr w:type="spellEnd"/>
      <w:r w:rsidRPr="00893690">
        <w:rPr>
          <w:sz w:val="28"/>
          <w:szCs w:val="28"/>
        </w:rPr>
        <w:t xml:space="preserve"> городского округа.</w:t>
      </w:r>
    </w:p>
    <w:p w:rsidR="00A72A45" w:rsidRPr="00893690" w:rsidRDefault="00A72A45" w:rsidP="00A72A45">
      <w:pPr>
        <w:jc w:val="both"/>
        <w:rPr>
          <w:sz w:val="28"/>
          <w:szCs w:val="28"/>
        </w:rPr>
      </w:pPr>
    </w:p>
    <w:p w:rsidR="00A72A45" w:rsidRPr="00893690" w:rsidRDefault="00A72A45" w:rsidP="00A72A45">
      <w:pPr>
        <w:ind w:firstLine="708"/>
        <w:jc w:val="center"/>
        <w:rPr>
          <w:sz w:val="28"/>
          <w:szCs w:val="28"/>
        </w:rPr>
      </w:pPr>
      <w:r w:rsidRPr="00893690">
        <w:rPr>
          <w:sz w:val="28"/>
          <w:szCs w:val="28"/>
        </w:rPr>
        <w:t>4. Полномочия комиссии</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u w:val="single"/>
        </w:rPr>
        <w:t>а) в мирное время:</w:t>
      </w:r>
    </w:p>
    <w:p w:rsidR="00A72A45" w:rsidRPr="00893690" w:rsidRDefault="00A72A45" w:rsidP="00A72A45">
      <w:pPr>
        <w:ind w:firstLine="708"/>
        <w:jc w:val="both"/>
        <w:rPr>
          <w:sz w:val="28"/>
          <w:szCs w:val="28"/>
        </w:rPr>
      </w:pPr>
      <w:r w:rsidRPr="00893690">
        <w:rPr>
          <w:sz w:val="28"/>
          <w:szCs w:val="28"/>
        </w:rPr>
        <w:t xml:space="preserve">4.1. На первом заседании комиссия рассматривает вопросы организации и осуществления призыва граждан на военную службу или направления их для работы на должностях гражданского персонала предусмотренных штатами военного времени. На заседании комиссии принимается решение, в котором отражаются все мероприятия, проводимые в </w:t>
      </w:r>
      <w:proofErr w:type="spellStart"/>
      <w:r w:rsidRPr="00893690">
        <w:rPr>
          <w:sz w:val="28"/>
          <w:szCs w:val="28"/>
        </w:rPr>
        <w:t>Калтанском</w:t>
      </w:r>
      <w:proofErr w:type="spellEnd"/>
      <w:r w:rsidRPr="00893690">
        <w:rPr>
          <w:sz w:val="28"/>
          <w:szCs w:val="28"/>
        </w:rPr>
        <w:t xml:space="preserve"> </w:t>
      </w:r>
      <w:r w:rsidRPr="00893690">
        <w:rPr>
          <w:color w:val="000000"/>
          <w:sz w:val="28"/>
          <w:szCs w:val="28"/>
        </w:rPr>
        <w:t>городском округ</w:t>
      </w:r>
      <w:r w:rsidRPr="00893690">
        <w:rPr>
          <w:sz w:val="28"/>
          <w:szCs w:val="28"/>
        </w:rPr>
        <w:t>е по призыву на военную службу (направление на работу). В последующем, заседания комиссии проводятся в период проведения текущего уточнения документов мобилизационного плана.</w:t>
      </w:r>
    </w:p>
    <w:p w:rsidR="00A72A45" w:rsidRPr="00893690" w:rsidRDefault="00A72A45" w:rsidP="00A72A45">
      <w:pPr>
        <w:ind w:firstLine="708"/>
        <w:jc w:val="both"/>
        <w:rPr>
          <w:sz w:val="28"/>
          <w:szCs w:val="28"/>
        </w:rPr>
      </w:pPr>
      <w:r w:rsidRPr="00893690">
        <w:rPr>
          <w:sz w:val="28"/>
          <w:szCs w:val="28"/>
        </w:rPr>
        <w:t xml:space="preserve">4.2. Принимает   решения   по   вопросам   своей   компетенции, обязательные    для    выполнения    органами    исполнительной    власти </w:t>
      </w:r>
      <w:r w:rsidRPr="00893690">
        <w:rPr>
          <w:sz w:val="28"/>
          <w:szCs w:val="28"/>
        </w:rPr>
        <w:lastRenderedPageBreak/>
        <w:t xml:space="preserve">организациями, а также гражданами на всей территории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w:t>
      </w:r>
    </w:p>
    <w:p w:rsidR="00A72A45" w:rsidRPr="00893690" w:rsidRDefault="00A72A45" w:rsidP="00A72A45">
      <w:pPr>
        <w:ind w:firstLine="708"/>
        <w:jc w:val="both"/>
        <w:rPr>
          <w:sz w:val="28"/>
          <w:szCs w:val="28"/>
        </w:rPr>
      </w:pPr>
      <w:r w:rsidRPr="00893690">
        <w:rPr>
          <w:sz w:val="28"/>
          <w:szCs w:val="28"/>
        </w:rPr>
        <w:t>4.3. Рассматривает    состояние  работы    по     мобилизационной подготовке и мобилизационной готовности в целом по городскому округу, территориальным администрациям, государственным, общественным и иным организациям независимо от форм собственности, и дает рекомендации.</w:t>
      </w:r>
    </w:p>
    <w:p w:rsidR="00A72A45" w:rsidRPr="00893690" w:rsidRDefault="00A72A45" w:rsidP="00A72A45">
      <w:pPr>
        <w:ind w:firstLine="708"/>
        <w:jc w:val="both"/>
        <w:rPr>
          <w:sz w:val="28"/>
          <w:szCs w:val="28"/>
        </w:rPr>
      </w:pPr>
      <w:r w:rsidRPr="00893690">
        <w:rPr>
          <w:sz w:val="28"/>
          <w:szCs w:val="28"/>
        </w:rPr>
        <w:t>4.</w:t>
      </w:r>
      <w:r w:rsidR="00F6384F">
        <w:rPr>
          <w:sz w:val="28"/>
          <w:szCs w:val="28"/>
        </w:rPr>
        <w:t>4</w:t>
      </w:r>
      <w:r w:rsidRPr="00893690">
        <w:rPr>
          <w:sz w:val="28"/>
          <w:szCs w:val="28"/>
        </w:rPr>
        <w:t xml:space="preserve">. Подготавливает    предложения    по созданию правового и </w:t>
      </w:r>
      <w:proofErr w:type="gramStart"/>
      <w:r w:rsidRPr="00893690">
        <w:rPr>
          <w:sz w:val="28"/>
          <w:szCs w:val="28"/>
        </w:rPr>
        <w:t>экономического   механизма</w:t>
      </w:r>
      <w:proofErr w:type="gramEnd"/>
      <w:r w:rsidRPr="00893690">
        <w:rPr>
          <w:sz w:val="28"/>
          <w:szCs w:val="28"/>
        </w:rPr>
        <w:t xml:space="preserve">  реализации  мероприятий   по   обеспечению мобилизационной подготовки и мобилизационной готовности на территории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w:t>
      </w:r>
    </w:p>
    <w:p w:rsidR="00A72A45" w:rsidRPr="00893690" w:rsidRDefault="00A72A45" w:rsidP="00A72A45">
      <w:pPr>
        <w:ind w:firstLine="708"/>
        <w:jc w:val="both"/>
        <w:rPr>
          <w:sz w:val="28"/>
          <w:szCs w:val="28"/>
        </w:rPr>
      </w:pPr>
      <w:r w:rsidRPr="00893690">
        <w:rPr>
          <w:sz w:val="28"/>
          <w:szCs w:val="28"/>
        </w:rPr>
        <w:t>4.</w:t>
      </w:r>
      <w:r w:rsidR="00F6384F">
        <w:rPr>
          <w:sz w:val="28"/>
          <w:szCs w:val="28"/>
        </w:rPr>
        <w:t>5</w:t>
      </w:r>
      <w:r w:rsidRPr="00893690">
        <w:rPr>
          <w:sz w:val="28"/>
          <w:szCs w:val="28"/>
        </w:rPr>
        <w:t>. Организует информирование общественности о деятельности по обеспечению национальной безопасности, мобилизационной подготовки и мобилизационной     готовности     в     соответствии     с     действующим законодательством.</w:t>
      </w:r>
    </w:p>
    <w:p w:rsidR="00A72A45" w:rsidRPr="00893690" w:rsidRDefault="00A72A45" w:rsidP="00A72A45">
      <w:pPr>
        <w:ind w:firstLine="708"/>
        <w:jc w:val="both"/>
        <w:rPr>
          <w:sz w:val="28"/>
          <w:szCs w:val="28"/>
        </w:rPr>
      </w:pPr>
      <w:r w:rsidRPr="00893690">
        <w:rPr>
          <w:sz w:val="28"/>
          <w:szCs w:val="28"/>
        </w:rPr>
        <w:t>б) в период мобилизации:</w:t>
      </w:r>
    </w:p>
    <w:p w:rsidR="00A72A45" w:rsidRPr="00893690" w:rsidRDefault="00A72A45" w:rsidP="00A72A45">
      <w:pPr>
        <w:ind w:firstLine="708"/>
        <w:jc w:val="both"/>
        <w:rPr>
          <w:sz w:val="28"/>
          <w:szCs w:val="28"/>
        </w:rPr>
      </w:pPr>
      <w:r w:rsidRPr="00893690">
        <w:rPr>
          <w:sz w:val="28"/>
          <w:szCs w:val="28"/>
        </w:rPr>
        <w:t>4.</w:t>
      </w:r>
      <w:r w:rsidR="00F6384F">
        <w:rPr>
          <w:sz w:val="28"/>
          <w:szCs w:val="28"/>
        </w:rPr>
        <w:t>6</w:t>
      </w:r>
      <w:r w:rsidRPr="00893690">
        <w:rPr>
          <w:sz w:val="28"/>
          <w:szCs w:val="28"/>
        </w:rPr>
        <w:t xml:space="preserve">. Во   взаимодействии      с   военным комиссариатом городов Осинники и Калтан Кемеровской области, обеспечивает доведение до сведения граждан и организаций решений Президента Российской Федерации об объявлении общей или частичной мобилизации на территории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w:t>
      </w:r>
    </w:p>
    <w:p w:rsidR="00A72A45" w:rsidRPr="00893690" w:rsidRDefault="00A72A45" w:rsidP="00A72A45">
      <w:pPr>
        <w:ind w:firstLine="708"/>
        <w:jc w:val="both"/>
        <w:rPr>
          <w:sz w:val="28"/>
          <w:szCs w:val="28"/>
        </w:rPr>
      </w:pPr>
      <w:r w:rsidRPr="00893690">
        <w:rPr>
          <w:sz w:val="28"/>
          <w:szCs w:val="28"/>
        </w:rPr>
        <w:t>4.</w:t>
      </w:r>
      <w:r w:rsidR="00F6384F">
        <w:rPr>
          <w:sz w:val="28"/>
          <w:szCs w:val="28"/>
        </w:rPr>
        <w:t>7</w:t>
      </w:r>
      <w:r w:rsidRPr="00893690">
        <w:rPr>
          <w:sz w:val="28"/>
          <w:szCs w:val="28"/>
        </w:rPr>
        <w:t>. Организует оповещение граждан о проведении общей или частичной мобилизации.</w:t>
      </w:r>
    </w:p>
    <w:p w:rsidR="00A72A45" w:rsidRPr="00893690" w:rsidRDefault="00A72A45" w:rsidP="00A72A45">
      <w:pPr>
        <w:ind w:firstLine="708"/>
        <w:jc w:val="both"/>
        <w:rPr>
          <w:sz w:val="28"/>
          <w:szCs w:val="28"/>
        </w:rPr>
      </w:pPr>
      <w:r w:rsidRPr="00893690">
        <w:rPr>
          <w:sz w:val="28"/>
          <w:szCs w:val="28"/>
        </w:rPr>
        <w:t>4.</w:t>
      </w:r>
      <w:r w:rsidR="00F6384F">
        <w:rPr>
          <w:sz w:val="28"/>
          <w:szCs w:val="28"/>
        </w:rPr>
        <w:t>8</w:t>
      </w:r>
      <w:r w:rsidRPr="00893690">
        <w:rPr>
          <w:sz w:val="28"/>
          <w:szCs w:val="28"/>
        </w:rPr>
        <w:t>. Организует доставку граждан в пункты сбора военного комиссариата городов Осинники и Калтан Кемеровской области и на областной пункт сбора или непосредственно в воинские части и специальные формирования.</w:t>
      </w:r>
    </w:p>
    <w:p w:rsidR="00A72A45" w:rsidRPr="00893690" w:rsidRDefault="00F6384F" w:rsidP="00A72A45">
      <w:pPr>
        <w:ind w:firstLine="708"/>
        <w:jc w:val="both"/>
        <w:rPr>
          <w:sz w:val="28"/>
          <w:szCs w:val="28"/>
        </w:rPr>
      </w:pPr>
      <w:r>
        <w:rPr>
          <w:sz w:val="28"/>
          <w:szCs w:val="28"/>
        </w:rPr>
        <w:t>4.9</w:t>
      </w:r>
      <w:r w:rsidR="00A72A45" w:rsidRPr="00893690">
        <w:rPr>
          <w:sz w:val="28"/>
          <w:szCs w:val="28"/>
        </w:rPr>
        <w:t>. Организует работу по привлечению общественных организаций граждан к проведению мобилизационных мероприятий.</w:t>
      </w:r>
    </w:p>
    <w:p w:rsidR="00A72A45" w:rsidRPr="00893690" w:rsidRDefault="00A72A45" w:rsidP="00A72A45">
      <w:pPr>
        <w:ind w:firstLine="708"/>
        <w:jc w:val="both"/>
        <w:rPr>
          <w:sz w:val="28"/>
          <w:szCs w:val="28"/>
        </w:rPr>
      </w:pPr>
      <w:r w:rsidRPr="00893690">
        <w:rPr>
          <w:sz w:val="28"/>
          <w:szCs w:val="28"/>
        </w:rPr>
        <w:t>4.1</w:t>
      </w:r>
      <w:r w:rsidR="00F6384F">
        <w:rPr>
          <w:sz w:val="28"/>
          <w:szCs w:val="28"/>
        </w:rPr>
        <w:t>0</w:t>
      </w:r>
      <w:r w:rsidRPr="00893690">
        <w:rPr>
          <w:sz w:val="28"/>
          <w:szCs w:val="28"/>
        </w:rPr>
        <w:t>. Организует    и    осуществляет    обеспечение    проведения мобилизационных мероприятий.</w:t>
      </w:r>
    </w:p>
    <w:p w:rsidR="00A72A45" w:rsidRPr="00893690" w:rsidRDefault="00A72A45" w:rsidP="00A72A45">
      <w:pPr>
        <w:ind w:firstLine="708"/>
        <w:jc w:val="both"/>
        <w:rPr>
          <w:sz w:val="28"/>
          <w:szCs w:val="28"/>
        </w:rPr>
      </w:pPr>
      <w:r w:rsidRPr="00893690">
        <w:rPr>
          <w:sz w:val="28"/>
          <w:szCs w:val="28"/>
        </w:rPr>
        <w:t>4.1</w:t>
      </w:r>
      <w:r w:rsidR="00F6384F">
        <w:rPr>
          <w:sz w:val="28"/>
          <w:szCs w:val="28"/>
        </w:rPr>
        <w:t>1</w:t>
      </w:r>
      <w:r w:rsidRPr="00893690">
        <w:rPr>
          <w:sz w:val="28"/>
          <w:szCs w:val="28"/>
        </w:rPr>
        <w:t>. С  объявлением  мобилизации на внеочередном  заседании комиссии уточняется количество призываемых граждан, порядок и сроки их призыва, обеспечение проведения призыва.</w:t>
      </w:r>
    </w:p>
    <w:p w:rsidR="00A72A45" w:rsidRPr="00893690" w:rsidRDefault="00A72A45" w:rsidP="00A72A45">
      <w:pPr>
        <w:ind w:firstLine="708"/>
        <w:jc w:val="both"/>
        <w:rPr>
          <w:sz w:val="28"/>
          <w:szCs w:val="28"/>
        </w:rPr>
      </w:pPr>
      <w:r w:rsidRPr="00893690">
        <w:rPr>
          <w:sz w:val="28"/>
          <w:szCs w:val="28"/>
        </w:rPr>
        <w:t>4.1</w:t>
      </w:r>
      <w:r w:rsidR="00F6384F">
        <w:rPr>
          <w:sz w:val="28"/>
          <w:szCs w:val="28"/>
        </w:rPr>
        <w:t>2</w:t>
      </w:r>
      <w:r w:rsidRPr="00893690">
        <w:rPr>
          <w:sz w:val="28"/>
          <w:szCs w:val="28"/>
        </w:rPr>
        <w:t>. По   окончании   мобилизационного   периода   проводится подведение итогов призыва граждан на военную службу по мобилизации, уточняются остатки мобилизационных ресурсов и задание на восполнение потерь.</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5. Права комиссии</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rPr>
        <w:t>Комиссия в соответствии с возложенными на нее задачами имеет право:</w:t>
      </w:r>
    </w:p>
    <w:p w:rsidR="00A72A45" w:rsidRPr="00893690" w:rsidRDefault="00A72A45" w:rsidP="00A72A45">
      <w:pPr>
        <w:ind w:firstLine="708"/>
        <w:jc w:val="both"/>
        <w:rPr>
          <w:sz w:val="28"/>
          <w:szCs w:val="28"/>
        </w:rPr>
      </w:pPr>
      <w:r w:rsidRPr="00893690">
        <w:rPr>
          <w:sz w:val="28"/>
          <w:szCs w:val="28"/>
        </w:rPr>
        <w:t xml:space="preserve">5.1. Осуществлять в пределах своей компетентности </w:t>
      </w:r>
      <w:proofErr w:type="gramStart"/>
      <w:r w:rsidRPr="00893690">
        <w:rPr>
          <w:sz w:val="28"/>
          <w:szCs w:val="28"/>
        </w:rPr>
        <w:t>контроль за</w:t>
      </w:r>
      <w:proofErr w:type="gramEnd"/>
      <w:r w:rsidRPr="00893690">
        <w:rPr>
          <w:sz w:val="28"/>
          <w:szCs w:val="28"/>
        </w:rPr>
        <w:t xml:space="preserve"> состоянием мобилизационной подготовки и мобилизационной готовности, для этого запрашивать с территориальных органов государственной власти, </w:t>
      </w:r>
      <w:r w:rsidRPr="00893690">
        <w:rPr>
          <w:sz w:val="28"/>
          <w:szCs w:val="28"/>
        </w:rPr>
        <w:lastRenderedPageBreak/>
        <w:t>органов местного самоуправления, общественных и иных организаций и предприятий независимо от форм собственности, необходимые сведения.</w:t>
      </w:r>
    </w:p>
    <w:p w:rsidR="00A72A45" w:rsidRPr="00893690" w:rsidRDefault="00A72A45" w:rsidP="00A72A45">
      <w:pPr>
        <w:ind w:firstLine="708"/>
        <w:jc w:val="both"/>
        <w:rPr>
          <w:sz w:val="28"/>
          <w:szCs w:val="28"/>
        </w:rPr>
      </w:pPr>
      <w:r w:rsidRPr="00893690">
        <w:rPr>
          <w:sz w:val="28"/>
          <w:szCs w:val="28"/>
        </w:rPr>
        <w:t xml:space="preserve">5.2. Осуществлять </w:t>
      </w:r>
      <w:proofErr w:type="gramStart"/>
      <w:r w:rsidRPr="00893690">
        <w:rPr>
          <w:sz w:val="28"/>
          <w:szCs w:val="28"/>
        </w:rPr>
        <w:t>контроль за</w:t>
      </w:r>
      <w:proofErr w:type="gramEnd"/>
      <w:r w:rsidRPr="00893690">
        <w:rPr>
          <w:sz w:val="28"/>
          <w:szCs w:val="28"/>
        </w:rPr>
        <w:t xml:space="preserve"> подготовкой и готовностью сил и средств, выделяемых по мобилизации.</w:t>
      </w:r>
    </w:p>
    <w:p w:rsidR="00A72A45" w:rsidRPr="00893690" w:rsidRDefault="00A72A45" w:rsidP="00A72A45">
      <w:pPr>
        <w:ind w:firstLine="708"/>
        <w:jc w:val="both"/>
        <w:rPr>
          <w:sz w:val="28"/>
          <w:szCs w:val="28"/>
        </w:rPr>
      </w:pPr>
      <w:r w:rsidRPr="00893690">
        <w:rPr>
          <w:sz w:val="28"/>
          <w:szCs w:val="28"/>
        </w:rPr>
        <w:t xml:space="preserve">5.3. Заслушивать на своих заседаниях руководителей структурных подразделений администрации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 иных органов исполнительной власти, членов комиссии по вопросам, относящимся к компетенции комиссии.</w:t>
      </w:r>
    </w:p>
    <w:p w:rsidR="00A72A45" w:rsidRPr="00893690" w:rsidRDefault="00A72A45" w:rsidP="00A72A45">
      <w:pPr>
        <w:ind w:firstLine="708"/>
        <w:jc w:val="both"/>
        <w:rPr>
          <w:sz w:val="28"/>
          <w:szCs w:val="28"/>
        </w:rPr>
      </w:pPr>
      <w:r w:rsidRPr="00893690">
        <w:rPr>
          <w:sz w:val="28"/>
          <w:szCs w:val="28"/>
        </w:rPr>
        <w:t>5.4. Привлекать по согласованию с руководителями государственных, общественных и иных организаций специалистов для изучения положения с обеспечением мобилизационной подготовки и мобилизационной готовности предприятий городского округа.</w:t>
      </w:r>
    </w:p>
    <w:p w:rsidR="00A72A45" w:rsidRPr="00893690" w:rsidRDefault="00A72A45" w:rsidP="00A72A45">
      <w:pPr>
        <w:ind w:firstLine="708"/>
        <w:jc w:val="both"/>
        <w:rPr>
          <w:sz w:val="28"/>
          <w:szCs w:val="28"/>
        </w:rPr>
      </w:pPr>
      <w:r w:rsidRPr="00893690">
        <w:rPr>
          <w:sz w:val="28"/>
          <w:szCs w:val="28"/>
        </w:rPr>
        <w:t>5.5. Заслушивать     сообщения     руководителей   администрации городского округа, государственных, общественных и иных организаций по вопросам обеспечения и поддержания на должном уровне мобилизационной подготовки и мобилизационной готовности.</w:t>
      </w:r>
    </w:p>
    <w:p w:rsidR="00A72A45" w:rsidRPr="00893690" w:rsidRDefault="00A72A45" w:rsidP="00A72A45">
      <w:pPr>
        <w:ind w:firstLine="708"/>
        <w:jc w:val="both"/>
        <w:rPr>
          <w:sz w:val="28"/>
          <w:szCs w:val="28"/>
        </w:rPr>
      </w:pPr>
      <w:r w:rsidRPr="00893690">
        <w:rPr>
          <w:sz w:val="28"/>
          <w:szCs w:val="28"/>
        </w:rPr>
        <w:t>5.6. Предлагать     государственным,     общественным   и   иным организациям всех форм собственности устранение недостатков в работе по обеспечению   и   поддержанию   на   должном   уровне   мобилизационной подготовки и мобилизационной готовности.</w:t>
      </w:r>
    </w:p>
    <w:p w:rsidR="00A72A45" w:rsidRPr="00893690" w:rsidRDefault="00A72A45" w:rsidP="00A72A45">
      <w:pPr>
        <w:ind w:firstLine="708"/>
        <w:jc w:val="both"/>
        <w:rPr>
          <w:sz w:val="28"/>
          <w:szCs w:val="28"/>
        </w:rPr>
      </w:pPr>
      <w:r w:rsidRPr="00893690">
        <w:rPr>
          <w:sz w:val="28"/>
          <w:szCs w:val="28"/>
        </w:rPr>
        <w:t>5.7. Направлять   соответствующему   территориальному   органу государственной власти, учреждению, организации независимо от форм собственности,   в   компетенцию   которого   входит   решение   вопроса рекомендации и заключения комиссии, принятые в пределах полномочий.</w:t>
      </w:r>
    </w:p>
    <w:p w:rsidR="00A72A45" w:rsidRPr="00893690" w:rsidRDefault="00A72A45" w:rsidP="00A72A45">
      <w:pPr>
        <w:ind w:firstLine="708"/>
        <w:jc w:val="both"/>
        <w:rPr>
          <w:sz w:val="28"/>
          <w:szCs w:val="28"/>
        </w:rPr>
      </w:pPr>
      <w:r w:rsidRPr="00893690">
        <w:rPr>
          <w:sz w:val="28"/>
          <w:szCs w:val="28"/>
        </w:rPr>
        <w:t>5.8. Территориальные органы государственной власти, учреждения и организации всех форм собственности и их должностные лица, получившие рекомендации и заключение комиссии, в установленный срок рассматривают их и уведомляют комиссию о принятом решении,</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6. Состав и порядок деятельности</w:t>
      </w:r>
    </w:p>
    <w:p w:rsidR="00A72A45" w:rsidRPr="00893690" w:rsidRDefault="00A72A45" w:rsidP="00A72A45">
      <w:pPr>
        <w:jc w:val="center"/>
        <w:rPr>
          <w:sz w:val="28"/>
          <w:szCs w:val="28"/>
        </w:rPr>
      </w:pPr>
    </w:p>
    <w:p w:rsidR="00F6384F" w:rsidRDefault="00A72A45" w:rsidP="00F6384F">
      <w:pPr>
        <w:autoSpaceDE w:val="0"/>
        <w:autoSpaceDN w:val="0"/>
        <w:adjustRightInd w:val="0"/>
        <w:ind w:firstLine="540"/>
        <w:jc w:val="both"/>
        <w:rPr>
          <w:sz w:val="28"/>
          <w:szCs w:val="28"/>
        </w:rPr>
      </w:pPr>
      <w:r w:rsidRPr="00893690">
        <w:rPr>
          <w:sz w:val="28"/>
          <w:szCs w:val="28"/>
        </w:rPr>
        <w:t xml:space="preserve">6.1.  </w:t>
      </w:r>
      <w:r w:rsidR="00F6384F">
        <w:rPr>
          <w:sz w:val="28"/>
          <w:szCs w:val="28"/>
        </w:rPr>
        <w:t>Комиссия состоит из основного и резервного составов.</w:t>
      </w:r>
    </w:p>
    <w:p w:rsidR="00F6384F" w:rsidRDefault="00F6384F" w:rsidP="00F6384F">
      <w:pPr>
        <w:autoSpaceDE w:val="0"/>
        <w:autoSpaceDN w:val="0"/>
        <w:adjustRightInd w:val="0"/>
        <w:ind w:firstLine="540"/>
        <w:jc w:val="both"/>
        <w:rPr>
          <w:sz w:val="28"/>
          <w:szCs w:val="28"/>
        </w:rPr>
      </w:pPr>
      <w:r>
        <w:rPr>
          <w:sz w:val="28"/>
          <w:szCs w:val="28"/>
        </w:rPr>
        <w:t>6.1.1. Основной состав комиссии определен приложение № 2 настоящего постановления</w:t>
      </w:r>
    </w:p>
    <w:p w:rsidR="00F6384F" w:rsidRDefault="00F6384F" w:rsidP="00F6384F">
      <w:pPr>
        <w:autoSpaceDE w:val="0"/>
        <w:autoSpaceDN w:val="0"/>
        <w:adjustRightInd w:val="0"/>
        <w:ind w:firstLine="540"/>
        <w:jc w:val="both"/>
        <w:rPr>
          <w:sz w:val="28"/>
          <w:szCs w:val="28"/>
        </w:rPr>
      </w:pPr>
      <w:r>
        <w:rPr>
          <w:sz w:val="28"/>
          <w:szCs w:val="28"/>
        </w:rPr>
        <w:t>6.1.2. Резервный состав комиссии определен приложением № 3 настоящего постановления</w:t>
      </w:r>
    </w:p>
    <w:p w:rsidR="00F6384F" w:rsidRDefault="00F6384F" w:rsidP="00F6384F">
      <w:pPr>
        <w:autoSpaceDE w:val="0"/>
        <w:autoSpaceDN w:val="0"/>
        <w:adjustRightInd w:val="0"/>
        <w:ind w:firstLine="540"/>
        <w:jc w:val="both"/>
        <w:rPr>
          <w:sz w:val="28"/>
          <w:szCs w:val="28"/>
        </w:rPr>
      </w:pPr>
      <w:r>
        <w:rPr>
          <w:sz w:val="28"/>
          <w:szCs w:val="28"/>
        </w:rPr>
        <w:t xml:space="preserve">6.1.3. </w:t>
      </w:r>
      <w:r w:rsidR="00A72A45" w:rsidRPr="00893690">
        <w:rPr>
          <w:sz w:val="28"/>
          <w:szCs w:val="28"/>
        </w:rPr>
        <w:t xml:space="preserve">Комиссию  возглавляет  председатель глава </w:t>
      </w:r>
      <w:proofErr w:type="spellStart"/>
      <w:r w:rsidR="00A72A45" w:rsidRPr="00893690">
        <w:rPr>
          <w:sz w:val="28"/>
          <w:szCs w:val="28"/>
        </w:rPr>
        <w:t>Калтанского</w:t>
      </w:r>
      <w:proofErr w:type="spellEnd"/>
      <w:r w:rsidR="00A72A45" w:rsidRPr="00893690">
        <w:rPr>
          <w:sz w:val="28"/>
          <w:szCs w:val="28"/>
        </w:rPr>
        <w:t xml:space="preserve"> </w:t>
      </w:r>
      <w:r w:rsidR="00A72A45" w:rsidRPr="00893690">
        <w:rPr>
          <w:color w:val="000000"/>
          <w:sz w:val="28"/>
          <w:szCs w:val="28"/>
        </w:rPr>
        <w:t>городского округа</w:t>
      </w:r>
      <w:r w:rsidR="00A72A45" w:rsidRPr="00893690">
        <w:rPr>
          <w:sz w:val="28"/>
          <w:szCs w:val="28"/>
        </w:rPr>
        <w:t>, заместителем председателя назначается начальник военный комиссар городов Осинники и Калтан Кемеровской области.</w:t>
      </w:r>
    </w:p>
    <w:p w:rsidR="00A72A45" w:rsidRPr="00893690" w:rsidRDefault="00A72A45" w:rsidP="00F6384F">
      <w:pPr>
        <w:autoSpaceDE w:val="0"/>
        <w:autoSpaceDN w:val="0"/>
        <w:adjustRightInd w:val="0"/>
        <w:ind w:firstLine="540"/>
        <w:jc w:val="both"/>
        <w:rPr>
          <w:sz w:val="28"/>
          <w:szCs w:val="28"/>
        </w:rPr>
      </w:pPr>
      <w:r w:rsidRPr="00893690">
        <w:rPr>
          <w:sz w:val="28"/>
          <w:szCs w:val="28"/>
        </w:rPr>
        <w:t>6.</w:t>
      </w:r>
      <w:r w:rsidR="00F6384F">
        <w:rPr>
          <w:sz w:val="28"/>
          <w:szCs w:val="28"/>
        </w:rPr>
        <w:t>1.4</w:t>
      </w:r>
      <w:r w:rsidRPr="00893690">
        <w:rPr>
          <w:sz w:val="28"/>
          <w:szCs w:val="28"/>
        </w:rPr>
        <w:t xml:space="preserve">. В состав комиссии входят: секретарь комиссии,     работник военного комиссариата городов Осинники и Калтан Кемеровской области, члены комиссии: начальник отдела МВД России по городу Осинники, начальник отделения в г. Осинники УФСБ РФ по    Кемеровской области, врач,   руководящий  работой   медицинской  комиссии   военного комиссариата городов Осинники и Калтан Кемеровской </w:t>
      </w:r>
      <w:proofErr w:type="gramStart"/>
      <w:r w:rsidRPr="00893690">
        <w:rPr>
          <w:sz w:val="28"/>
          <w:szCs w:val="28"/>
        </w:rPr>
        <w:t>области</w:t>
      </w:r>
      <w:proofErr w:type="gramEnd"/>
      <w:r w:rsidRPr="00893690">
        <w:rPr>
          <w:sz w:val="28"/>
          <w:szCs w:val="28"/>
        </w:rPr>
        <w:t xml:space="preserve"> и другие </w:t>
      </w:r>
      <w:r w:rsidRPr="00893690">
        <w:rPr>
          <w:sz w:val="28"/>
          <w:szCs w:val="28"/>
        </w:rPr>
        <w:lastRenderedPageBreak/>
        <w:t>должностные лица по предложению военного комиссара городов Осинники и Калтан Кемеровской области.</w:t>
      </w:r>
    </w:p>
    <w:p w:rsidR="00A72A45" w:rsidRPr="00893690" w:rsidRDefault="00A72A45" w:rsidP="00A72A45">
      <w:pPr>
        <w:ind w:firstLine="708"/>
        <w:jc w:val="both"/>
        <w:rPr>
          <w:sz w:val="28"/>
          <w:szCs w:val="28"/>
        </w:rPr>
      </w:pPr>
      <w:r w:rsidRPr="00893690">
        <w:rPr>
          <w:sz w:val="28"/>
          <w:szCs w:val="28"/>
        </w:rPr>
        <w:t>6.</w:t>
      </w:r>
      <w:r w:rsidR="00F6384F">
        <w:rPr>
          <w:sz w:val="28"/>
          <w:szCs w:val="28"/>
        </w:rPr>
        <w:t>2</w:t>
      </w:r>
      <w:r w:rsidRPr="00893690">
        <w:rPr>
          <w:sz w:val="28"/>
          <w:szCs w:val="28"/>
        </w:rPr>
        <w:t xml:space="preserve">. Состав комиссии утверждается постановлением администрации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w:t>
      </w:r>
    </w:p>
    <w:p w:rsidR="00A72A45" w:rsidRPr="00893690" w:rsidRDefault="00A72A45" w:rsidP="00A72A45">
      <w:pPr>
        <w:ind w:firstLine="708"/>
        <w:jc w:val="both"/>
        <w:rPr>
          <w:sz w:val="28"/>
          <w:szCs w:val="28"/>
        </w:rPr>
      </w:pPr>
      <w:r w:rsidRPr="00893690">
        <w:rPr>
          <w:sz w:val="28"/>
          <w:szCs w:val="28"/>
        </w:rPr>
        <w:t>6.</w:t>
      </w:r>
      <w:r w:rsidR="00F6384F">
        <w:rPr>
          <w:sz w:val="28"/>
          <w:szCs w:val="28"/>
        </w:rPr>
        <w:t>3</w:t>
      </w:r>
      <w:r w:rsidRPr="00893690">
        <w:rPr>
          <w:sz w:val="28"/>
          <w:szCs w:val="28"/>
        </w:rPr>
        <w:t>. При необходимости,  на заседание  комиссии  по решению председателя,   могут   приглашаться   в   установленном   порядке   для консультации   представители   территориальных   федеральных   структур, органов исполнительной власти, эксперты из научных организаций и учреждений,</w:t>
      </w:r>
    </w:p>
    <w:p w:rsidR="00A72A45" w:rsidRPr="00893690" w:rsidRDefault="00A72A45" w:rsidP="00A72A45">
      <w:pPr>
        <w:ind w:firstLine="708"/>
        <w:jc w:val="both"/>
        <w:rPr>
          <w:sz w:val="28"/>
          <w:szCs w:val="28"/>
        </w:rPr>
      </w:pPr>
      <w:r w:rsidRPr="00893690">
        <w:rPr>
          <w:sz w:val="28"/>
          <w:szCs w:val="28"/>
        </w:rPr>
        <w:t>6.</w:t>
      </w:r>
      <w:r w:rsidR="00F6384F">
        <w:rPr>
          <w:sz w:val="28"/>
          <w:szCs w:val="28"/>
        </w:rPr>
        <w:t>4</w:t>
      </w:r>
      <w:r w:rsidRPr="00893690">
        <w:rPr>
          <w:sz w:val="28"/>
          <w:szCs w:val="28"/>
        </w:rPr>
        <w:t>. Работа комиссии в режиме повседневной деятельности осуществляется в соответствии с годовым планом работы, который принимается на заседании комиссии и утверждается ее председателем.</w:t>
      </w:r>
    </w:p>
    <w:p w:rsidR="00A72A45" w:rsidRPr="00893690" w:rsidRDefault="00A72A45" w:rsidP="00A72A45">
      <w:pPr>
        <w:ind w:firstLine="708"/>
        <w:jc w:val="both"/>
        <w:rPr>
          <w:sz w:val="28"/>
          <w:szCs w:val="28"/>
        </w:rPr>
      </w:pPr>
      <w:r w:rsidRPr="00893690">
        <w:rPr>
          <w:sz w:val="28"/>
          <w:szCs w:val="28"/>
        </w:rPr>
        <w:t>6.</w:t>
      </w:r>
      <w:r w:rsidR="00F6384F">
        <w:rPr>
          <w:sz w:val="28"/>
          <w:szCs w:val="28"/>
        </w:rPr>
        <w:t>5</w:t>
      </w:r>
      <w:r w:rsidRPr="00893690">
        <w:rPr>
          <w:sz w:val="28"/>
          <w:szCs w:val="28"/>
        </w:rPr>
        <w:t>. Комиссия рассматривает вопросы в соответствии с повесткой дня, которая принимается на заседании комиссии.</w:t>
      </w:r>
    </w:p>
    <w:p w:rsidR="00A72A45" w:rsidRPr="00893690" w:rsidRDefault="00F6384F" w:rsidP="00A72A45">
      <w:pPr>
        <w:ind w:firstLine="708"/>
        <w:jc w:val="both"/>
        <w:rPr>
          <w:sz w:val="28"/>
          <w:szCs w:val="28"/>
        </w:rPr>
      </w:pPr>
      <w:r>
        <w:rPr>
          <w:sz w:val="28"/>
          <w:szCs w:val="28"/>
        </w:rPr>
        <w:t>6.6</w:t>
      </w:r>
      <w:r w:rsidR="00A72A45" w:rsidRPr="00893690">
        <w:rPr>
          <w:sz w:val="28"/>
          <w:szCs w:val="28"/>
        </w:rPr>
        <w:t>. Заседания комиссии проводятся по мере необходимости, но не реже одного раза в год, решение о времени и месте проведения очередного заседания принимается на предыдущем заседании. Внеочередные (срочные) заседания комиссии проводятся по решению председателя комиссии и при введении (объявлении) высших степеней готовности (мобилизации).</w:t>
      </w:r>
    </w:p>
    <w:p w:rsidR="00A72A45" w:rsidRPr="00893690" w:rsidRDefault="00A72A45" w:rsidP="00A72A45">
      <w:pPr>
        <w:ind w:firstLine="708"/>
        <w:jc w:val="both"/>
        <w:rPr>
          <w:sz w:val="28"/>
          <w:szCs w:val="28"/>
        </w:rPr>
      </w:pPr>
      <w:r w:rsidRPr="00893690">
        <w:rPr>
          <w:sz w:val="28"/>
          <w:szCs w:val="28"/>
        </w:rPr>
        <w:t>6.</w:t>
      </w:r>
      <w:r w:rsidR="00F6384F">
        <w:rPr>
          <w:sz w:val="28"/>
          <w:szCs w:val="28"/>
        </w:rPr>
        <w:t>7</w:t>
      </w:r>
      <w:r w:rsidRPr="00893690">
        <w:rPr>
          <w:sz w:val="28"/>
          <w:szCs w:val="28"/>
        </w:rPr>
        <w:t>. Заседание комиссии считается правомочным при присутствии не менее 70% ее состава.</w:t>
      </w:r>
    </w:p>
    <w:p w:rsidR="00A72A45" w:rsidRPr="00893690" w:rsidRDefault="00A72A45" w:rsidP="00A72A45">
      <w:pPr>
        <w:ind w:firstLine="708"/>
        <w:jc w:val="both"/>
        <w:rPr>
          <w:sz w:val="28"/>
          <w:szCs w:val="28"/>
        </w:rPr>
      </w:pPr>
      <w:r w:rsidRPr="00893690">
        <w:rPr>
          <w:sz w:val="28"/>
          <w:szCs w:val="28"/>
        </w:rPr>
        <w:t>6.</w:t>
      </w:r>
      <w:r w:rsidR="00F6384F">
        <w:rPr>
          <w:sz w:val="28"/>
          <w:szCs w:val="28"/>
        </w:rPr>
        <w:t>8</w:t>
      </w:r>
      <w:r w:rsidRPr="00893690">
        <w:rPr>
          <w:sz w:val="28"/>
          <w:szCs w:val="28"/>
        </w:rPr>
        <w:t>. Решения комиссии по обсуждаемым вопросам принимаются большинством голосов членов комиссии путем открытого голосования. В случае равенства голосов голос председателя является решающим.</w:t>
      </w:r>
    </w:p>
    <w:p w:rsidR="00A72A45" w:rsidRPr="00893690" w:rsidRDefault="00A72A45" w:rsidP="00A72A45">
      <w:pPr>
        <w:ind w:firstLine="708"/>
        <w:jc w:val="both"/>
        <w:rPr>
          <w:sz w:val="28"/>
          <w:szCs w:val="28"/>
        </w:rPr>
      </w:pPr>
      <w:r w:rsidRPr="00893690">
        <w:rPr>
          <w:sz w:val="28"/>
          <w:szCs w:val="28"/>
        </w:rPr>
        <w:t>6.</w:t>
      </w:r>
      <w:r w:rsidR="00F6384F">
        <w:rPr>
          <w:sz w:val="28"/>
          <w:szCs w:val="28"/>
        </w:rPr>
        <w:t>9</w:t>
      </w:r>
      <w:r w:rsidRPr="00893690">
        <w:rPr>
          <w:sz w:val="28"/>
          <w:szCs w:val="28"/>
        </w:rPr>
        <w:t xml:space="preserve">. Комиссия вносит проекты распоряжений. Постановлений для рассмотрения главой </w:t>
      </w:r>
      <w:proofErr w:type="spellStart"/>
      <w:r w:rsidRPr="00893690">
        <w:rPr>
          <w:sz w:val="28"/>
          <w:szCs w:val="28"/>
        </w:rPr>
        <w:t>Калтанского</w:t>
      </w:r>
      <w:proofErr w:type="spellEnd"/>
      <w:r w:rsidRPr="00893690">
        <w:rPr>
          <w:sz w:val="28"/>
          <w:szCs w:val="28"/>
        </w:rPr>
        <w:t xml:space="preserve"> городского округа.</w:t>
      </w:r>
    </w:p>
    <w:p w:rsidR="00A72A45" w:rsidRPr="00893690" w:rsidRDefault="00A72A45" w:rsidP="00A72A45">
      <w:pPr>
        <w:ind w:firstLine="708"/>
        <w:jc w:val="both"/>
        <w:rPr>
          <w:sz w:val="28"/>
          <w:szCs w:val="28"/>
        </w:rPr>
      </w:pPr>
      <w:r w:rsidRPr="00893690">
        <w:rPr>
          <w:sz w:val="28"/>
          <w:szCs w:val="28"/>
        </w:rPr>
        <w:t>6.1</w:t>
      </w:r>
      <w:r w:rsidR="00F6384F">
        <w:rPr>
          <w:sz w:val="28"/>
          <w:szCs w:val="28"/>
        </w:rPr>
        <w:t>0</w:t>
      </w:r>
      <w:r w:rsidRPr="00893690">
        <w:rPr>
          <w:sz w:val="28"/>
          <w:szCs w:val="28"/>
        </w:rPr>
        <w:t xml:space="preserve">. Прекращение  деятельности   комиссии   осуществляется   по постановлению администрации </w:t>
      </w:r>
      <w:proofErr w:type="spellStart"/>
      <w:r w:rsidRPr="00893690">
        <w:rPr>
          <w:sz w:val="28"/>
          <w:szCs w:val="28"/>
        </w:rPr>
        <w:t>Калтанского</w:t>
      </w:r>
      <w:proofErr w:type="spellEnd"/>
      <w:r w:rsidRPr="00893690">
        <w:rPr>
          <w:sz w:val="28"/>
          <w:szCs w:val="28"/>
        </w:rPr>
        <w:t xml:space="preserve"> </w:t>
      </w:r>
      <w:r w:rsidRPr="00893690">
        <w:rPr>
          <w:color w:val="000000"/>
          <w:sz w:val="28"/>
          <w:szCs w:val="28"/>
        </w:rPr>
        <w:t>городского округа</w:t>
      </w:r>
      <w:r w:rsidRPr="00893690">
        <w:rPr>
          <w:sz w:val="28"/>
          <w:szCs w:val="28"/>
        </w:rPr>
        <w:t>.</w:t>
      </w:r>
    </w:p>
    <w:p w:rsidR="00A72A45" w:rsidRPr="00893690" w:rsidRDefault="00A72A45" w:rsidP="00A72A45">
      <w:pPr>
        <w:ind w:firstLine="708"/>
        <w:jc w:val="both"/>
        <w:rPr>
          <w:sz w:val="28"/>
          <w:szCs w:val="28"/>
        </w:rPr>
      </w:pPr>
      <w:r w:rsidRPr="00893690">
        <w:rPr>
          <w:sz w:val="28"/>
          <w:szCs w:val="28"/>
        </w:rPr>
        <w:t>6.1</w:t>
      </w:r>
      <w:r w:rsidR="00F6384F">
        <w:rPr>
          <w:sz w:val="28"/>
          <w:szCs w:val="28"/>
        </w:rPr>
        <w:t>1</w:t>
      </w:r>
      <w:r w:rsidRPr="00893690">
        <w:rPr>
          <w:sz w:val="28"/>
          <w:szCs w:val="28"/>
        </w:rPr>
        <w:t>. Военный комиссариат городов Осинники и Калтан Кемеровской области обеспечивает   делопроизводство   и   сохранность документации комиссии, осуществляет текущее делопроизводство.</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7. Председатель комиссии</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rPr>
        <w:t xml:space="preserve">7.1. Председатель комиссии обеспечивает регулярный (не менее одного раза в </w:t>
      </w:r>
      <w:proofErr w:type="gramStart"/>
      <w:r w:rsidRPr="00893690">
        <w:rPr>
          <w:sz w:val="28"/>
          <w:szCs w:val="28"/>
        </w:rPr>
        <w:t xml:space="preserve">год) </w:t>
      </w:r>
      <w:proofErr w:type="gramEnd"/>
      <w:r w:rsidRPr="00893690">
        <w:rPr>
          <w:sz w:val="28"/>
          <w:szCs w:val="28"/>
        </w:rPr>
        <w:t>созыв заседаний комиссии, определяет круг вопросов подлежащих рассмотрению на очередном заседании, готовит для рассмотрения на заседаниях план работы комиссии и отчеты о ее деятельности. В период между заседаниями дает поручения членам комиссии и проверяет их исполнение.</w:t>
      </w:r>
    </w:p>
    <w:p w:rsidR="00A72A45" w:rsidRPr="00893690" w:rsidRDefault="00A72A45" w:rsidP="00A72A45">
      <w:pPr>
        <w:ind w:firstLine="708"/>
        <w:jc w:val="both"/>
        <w:rPr>
          <w:sz w:val="28"/>
          <w:szCs w:val="28"/>
        </w:rPr>
      </w:pPr>
      <w:r w:rsidRPr="00893690">
        <w:rPr>
          <w:sz w:val="28"/>
          <w:szCs w:val="28"/>
        </w:rPr>
        <w:t>7.2. Руководит деятельностью комиссии и несет персональную ответственность за выполнение возложенных на нее задач, производит распределение и утверждение обязанностей между членами.</w:t>
      </w:r>
    </w:p>
    <w:p w:rsidR="00A72A45" w:rsidRPr="00893690" w:rsidRDefault="00A72A45" w:rsidP="00A72A45">
      <w:pPr>
        <w:ind w:firstLine="708"/>
        <w:jc w:val="both"/>
        <w:rPr>
          <w:sz w:val="28"/>
          <w:szCs w:val="28"/>
        </w:rPr>
      </w:pPr>
      <w:r w:rsidRPr="00893690">
        <w:rPr>
          <w:sz w:val="28"/>
          <w:szCs w:val="28"/>
        </w:rPr>
        <w:t>7.3. Утверждает повестку дня заседания комиссии, дает поручения членам комиссии по реализации ее задач.</w:t>
      </w:r>
    </w:p>
    <w:p w:rsidR="00A72A45" w:rsidRPr="00893690" w:rsidRDefault="00A72A45" w:rsidP="00A72A45">
      <w:pPr>
        <w:ind w:firstLine="708"/>
        <w:jc w:val="both"/>
        <w:rPr>
          <w:sz w:val="28"/>
          <w:szCs w:val="28"/>
        </w:rPr>
      </w:pPr>
      <w:r w:rsidRPr="00893690">
        <w:rPr>
          <w:sz w:val="28"/>
          <w:szCs w:val="28"/>
        </w:rPr>
        <w:lastRenderedPageBreak/>
        <w:t>7.</w:t>
      </w:r>
      <w:r w:rsidR="00F6384F">
        <w:rPr>
          <w:sz w:val="28"/>
          <w:szCs w:val="28"/>
        </w:rPr>
        <w:t>4</w:t>
      </w:r>
      <w:r w:rsidRPr="00893690">
        <w:rPr>
          <w:sz w:val="28"/>
          <w:szCs w:val="28"/>
        </w:rPr>
        <w:t>. Осуществляет     текущий     контроль за принятие  мер по выработанным комиссией решениям, рекомендациям,  заключениям, по вопросам, входящим в компетенцию комиссии.</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8. Секретарь комиссии</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rPr>
        <w:t>8.1.  Ведет протоколы заседаний комиссии.</w:t>
      </w:r>
    </w:p>
    <w:p w:rsidR="00A72A45" w:rsidRPr="00893690" w:rsidRDefault="00A72A45" w:rsidP="00A72A45">
      <w:pPr>
        <w:ind w:firstLine="708"/>
        <w:jc w:val="both"/>
        <w:rPr>
          <w:sz w:val="28"/>
          <w:szCs w:val="28"/>
        </w:rPr>
      </w:pPr>
      <w:r w:rsidRPr="00893690">
        <w:rPr>
          <w:sz w:val="28"/>
          <w:szCs w:val="28"/>
        </w:rPr>
        <w:t>8.2. Готовит повестку дня заседания комиссии.</w:t>
      </w:r>
    </w:p>
    <w:p w:rsidR="00A72A45" w:rsidRPr="00893690" w:rsidRDefault="00A72A45" w:rsidP="00A72A45">
      <w:pPr>
        <w:ind w:firstLine="708"/>
        <w:jc w:val="both"/>
        <w:rPr>
          <w:sz w:val="28"/>
          <w:szCs w:val="28"/>
        </w:rPr>
      </w:pPr>
      <w:r w:rsidRPr="00893690">
        <w:rPr>
          <w:sz w:val="28"/>
          <w:szCs w:val="28"/>
        </w:rPr>
        <w:t>8.3. Организует    подготовку    материалов для    рассмотрения на заседаниях комиссии.</w:t>
      </w:r>
    </w:p>
    <w:p w:rsidR="00A72A45" w:rsidRPr="00893690" w:rsidRDefault="00A72A45" w:rsidP="00A72A45">
      <w:pPr>
        <w:ind w:firstLine="708"/>
        <w:jc w:val="both"/>
        <w:rPr>
          <w:sz w:val="28"/>
          <w:szCs w:val="28"/>
        </w:rPr>
      </w:pPr>
      <w:r w:rsidRPr="00893690">
        <w:rPr>
          <w:sz w:val="28"/>
          <w:szCs w:val="28"/>
        </w:rPr>
        <w:t>8.4. Обеспечивает необходимыми материалами членов комиссии и иных привлекаемых к работе комиссии лиц.</w:t>
      </w:r>
    </w:p>
    <w:p w:rsidR="00A72A45" w:rsidRPr="00893690" w:rsidRDefault="00A72A45" w:rsidP="00A72A45">
      <w:pPr>
        <w:ind w:firstLine="708"/>
        <w:jc w:val="both"/>
        <w:rPr>
          <w:sz w:val="28"/>
          <w:szCs w:val="28"/>
        </w:rPr>
      </w:pPr>
      <w:r w:rsidRPr="00893690">
        <w:rPr>
          <w:sz w:val="28"/>
          <w:szCs w:val="28"/>
        </w:rPr>
        <w:t>8.5. Ведет необходимую для работы комиссии документацию.</w:t>
      </w:r>
    </w:p>
    <w:p w:rsidR="00A72A45" w:rsidRPr="00893690" w:rsidRDefault="00A72A45" w:rsidP="00A72A45">
      <w:pPr>
        <w:ind w:firstLine="708"/>
        <w:jc w:val="both"/>
        <w:rPr>
          <w:sz w:val="28"/>
          <w:szCs w:val="28"/>
        </w:rPr>
      </w:pPr>
      <w:r w:rsidRPr="00893690">
        <w:rPr>
          <w:sz w:val="28"/>
          <w:szCs w:val="28"/>
        </w:rPr>
        <w:t>8.6. Обобщает       поступившие    предложения     по       вопросам мобилизационной подготовки и мобилизационной готовности городского округа.</w:t>
      </w:r>
    </w:p>
    <w:p w:rsidR="00A72A45" w:rsidRPr="00893690" w:rsidRDefault="00A72A45" w:rsidP="00A72A45">
      <w:pPr>
        <w:ind w:firstLine="708"/>
        <w:jc w:val="both"/>
        <w:rPr>
          <w:sz w:val="28"/>
          <w:szCs w:val="28"/>
        </w:rPr>
      </w:pPr>
      <w:r w:rsidRPr="00893690">
        <w:rPr>
          <w:sz w:val="28"/>
          <w:szCs w:val="28"/>
        </w:rPr>
        <w:t>8.7. Осуществляет иные функции, возложенные на него председателем комиссии.</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9. Члены комиссии</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rPr>
        <w:t>9.1. Участвуют в работе комиссии, вносят на обсуждение конкретные предложения, используя при этом свои специальные познания, опыт и авторитет.</w:t>
      </w:r>
    </w:p>
    <w:p w:rsidR="00A72A45" w:rsidRPr="00893690" w:rsidRDefault="00A72A45" w:rsidP="00A72A45">
      <w:pPr>
        <w:ind w:firstLine="708"/>
        <w:jc w:val="both"/>
        <w:rPr>
          <w:sz w:val="28"/>
          <w:szCs w:val="28"/>
        </w:rPr>
      </w:pPr>
      <w:r w:rsidRPr="00893690">
        <w:rPr>
          <w:sz w:val="28"/>
          <w:szCs w:val="28"/>
        </w:rPr>
        <w:t>9.2. Совместно     принимают     решения,  дают  заключения  по рассматриваемым вопросам на заседаниях комиссии.</w:t>
      </w:r>
    </w:p>
    <w:p w:rsidR="00A72A45" w:rsidRPr="00893690" w:rsidRDefault="00A72A45" w:rsidP="00A72A45">
      <w:pPr>
        <w:ind w:firstLine="708"/>
        <w:jc w:val="both"/>
        <w:rPr>
          <w:sz w:val="28"/>
          <w:szCs w:val="28"/>
        </w:rPr>
      </w:pPr>
      <w:r w:rsidRPr="00893690">
        <w:rPr>
          <w:sz w:val="28"/>
          <w:szCs w:val="28"/>
        </w:rPr>
        <w:t>9.3. Выполняют поручения комиссии, даваемые в соответствии с принятыми решениями.</w:t>
      </w:r>
    </w:p>
    <w:p w:rsidR="00A72A45" w:rsidRPr="00893690" w:rsidRDefault="00A72A45" w:rsidP="00A72A45">
      <w:pPr>
        <w:ind w:left="708"/>
        <w:jc w:val="both"/>
        <w:rPr>
          <w:sz w:val="28"/>
          <w:szCs w:val="28"/>
        </w:rPr>
      </w:pPr>
      <w:r w:rsidRPr="00893690">
        <w:rPr>
          <w:sz w:val="28"/>
          <w:szCs w:val="28"/>
        </w:rPr>
        <w:t>9.4.  Вносят  предложения   по  совершенствованию  деятельности комиссии.</w:t>
      </w:r>
    </w:p>
    <w:p w:rsidR="00A72A45" w:rsidRPr="00893690" w:rsidRDefault="00A72A45" w:rsidP="00A72A45">
      <w:pPr>
        <w:jc w:val="both"/>
        <w:rPr>
          <w:sz w:val="28"/>
          <w:szCs w:val="28"/>
        </w:rPr>
      </w:pPr>
    </w:p>
    <w:p w:rsidR="00A72A45" w:rsidRPr="00893690" w:rsidRDefault="00A72A45" w:rsidP="00A72A45">
      <w:pPr>
        <w:jc w:val="center"/>
        <w:rPr>
          <w:sz w:val="28"/>
          <w:szCs w:val="28"/>
        </w:rPr>
      </w:pPr>
      <w:r w:rsidRPr="00893690">
        <w:rPr>
          <w:sz w:val="28"/>
          <w:szCs w:val="28"/>
        </w:rPr>
        <w:t>10. Протокол заседания</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rPr>
        <w:t>10.1. На   заседаниях   комиссии   ведется   протокол,   в   котором указывается перечень рассматриваемых вопросов, вынесенные по ним решения,   сроки   исполнения,   ответственные   исполнители.   Протокол подписывается   председательствующим,   секретарем   и   всеми   членами комиссии.</w:t>
      </w:r>
    </w:p>
    <w:p w:rsidR="00A72A45" w:rsidRPr="00893690" w:rsidRDefault="00A72A45" w:rsidP="00A72A45">
      <w:pPr>
        <w:ind w:firstLine="708"/>
        <w:jc w:val="both"/>
        <w:rPr>
          <w:sz w:val="28"/>
          <w:szCs w:val="28"/>
        </w:rPr>
      </w:pPr>
      <w:r w:rsidRPr="00893690">
        <w:rPr>
          <w:sz w:val="28"/>
          <w:szCs w:val="28"/>
        </w:rPr>
        <w:t>10.2. Подлинники   протоколов   хранятся   в   отделе   военного комиссариата Кемеровской области по городам Осинники и Калтан. Копии и выписки из протоколов направляются ответственным исполнителям.</w:t>
      </w:r>
    </w:p>
    <w:p w:rsidR="00A72A45" w:rsidRPr="00893690" w:rsidRDefault="00A72A45" w:rsidP="00A72A45">
      <w:pPr>
        <w:jc w:val="both"/>
        <w:rPr>
          <w:sz w:val="28"/>
          <w:szCs w:val="28"/>
        </w:rPr>
      </w:pPr>
    </w:p>
    <w:p w:rsidR="00A72A45" w:rsidRPr="00893690" w:rsidRDefault="00A72A45" w:rsidP="00A72A45">
      <w:pPr>
        <w:ind w:firstLine="708"/>
        <w:jc w:val="both"/>
        <w:rPr>
          <w:sz w:val="28"/>
          <w:szCs w:val="28"/>
        </w:rPr>
      </w:pPr>
      <w:r w:rsidRPr="00893690">
        <w:rPr>
          <w:sz w:val="28"/>
          <w:szCs w:val="28"/>
        </w:rPr>
        <w:t>Примечание:</w:t>
      </w:r>
    </w:p>
    <w:p w:rsidR="00A72A45" w:rsidRPr="00893690" w:rsidRDefault="00A72A45" w:rsidP="00A72A45">
      <w:pPr>
        <w:ind w:firstLine="708"/>
        <w:jc w:val="both"/>
        <w:rPr>
          <w:sz w:val="28"/>
          <w:szCs w:val="28"/>
        </w:rPr>
      </w:pPr>
      <w:r w:rsidRPr="00893690">
        <w:rPr>
          <w:sz w:val="28"/>
          <w:szCs w:val="28"/>
        </w:rPr>
        <w:t xml:space="preserve">При переводе членов комиссии на другой участок работы, </w:t>
      </w:r>
      <w:proofErr w:type="gramStart"/>
      <w:r w:rsidRPr="00893690">
        <w:rPr>
          <w:sz w:val="28"/>
          <w:szCs w:val="28"/>
        </w:rPr>
        <w:t>лицо</w:t>
      </w:r>
      <w:proofErr w:type="gramEnd"/>
      <w:r w:rsidRPr="00893690">
        <w:rPr>
          <w:sz w:val="28"/>
          <w:szCs w:val="28"/>
        </w:rPr>
        <w:t xml:space="preserve"> назначенное на его место (или исполняющее его обязанности), одновременно </w:t>
      </w:r>
      <w:r w:rsidRPr="00893690">
        <w:rPr>
          <w:sz w:val="28"/>
          <w:szCs w:val="28"/>
        </w:rPr>
        <w:lastRenderedPageBreak/>
        <w:t xml:space="preserve">становится и членом комиссии с возложением на него соответствующих функциональных обязанностей с последующим внесением изменений в постановление администрации </w:t>
      </w:r>
      <w:proofErr w:type="spellStart"/>
      <w:r w:rsidRPr="00893690">
        <w:rPr>
          <w:sz w:val="28"/>
          <w:szCs w:val="28"/>
        </w:rPr>
        <w:t>Калтанского</w:t>
      </w:r>
      <w:proofErr w:type="spellEnd"/>
      <w:r w:rsidRPr="00893690">
        <w:rPr>
          <w:sz w:val="28"/>
          <w:szCs w:val="28"/>
        </w:rPr>
        <w:t xml:space="preserve"> городского округа.</w:t>
      </w:r>
    </w:p>
    <w:p w:rsidR="00A72A45" w:rsidRPr="00893690" w:rsidRDefault="00A72A45" w:rsidP="00A72A45">
      <w:pPr>
        <w:jc w:val="both"/>
        <w:rPr>
          <w:b/>
          <w:bCs/>
          <w:sz w:val="28"/>
          <w:szCs w:val="28"/>
        </w:rPr>
      </w:pPr>
    </w:p>
    <w:p w:rsidR="00A72A45" w:rsidRDefault="00A72A45" w:rsidP="00A72A45">
      <w:pPr>
        <w:jc w:val="both"/>
        <w:rPr>
          <w:b/>
          <w:bCs/>
          <w:sz w:val="28"/>
          <w:szCs w:val="28"/>
        </w:rPr>
      </w:pPr>
    </w:p>
    <w:p w:rsidR="00A72A45" w:rsidRDefault="00A72A45" w:rsidP="00A72A45">
      <w:pPr>
        <w:jc w:val="both"/>
        <w:rPr>
          <w:b/>
          <w:bCs/>
          <w:sz w:val="28"/>
          <w:szCs w:val="28"/>
        </w:rPr>
      </w:pPr>
    </w:p>
    <w:p w:rsidR="00A72A45" w:rsidRDefault="00A72A45" w:rsidP="00A72A45">
      <w:pPr>
        <w:jc w:val="both"/>
        <w:rPr>
          <w:b/>
          <w:bCs/>
          <w:sz w:val="28"/>
          <w:szCs w:val="28"/>
        </w:rPr>
      </w:pPr>
    </w:p>
    <w:p w:rsidR="00A72A45" w:rsidRPr="00893690" w:rsidRDefault="00A72A45" w:rsidP="00A72A45">
      <w:pPr>
        <w:jc w:val="both"/>
        <w:rPr>
          <w:b/>
          <w:bCs/>
          <w:sz w:val="28"/>
          <w:szCs w:val="28"/>
        </w:rPr>
      </w:pPr>
    </w:p>
    <w:p w:rsidR="00A72A45" w:rsidRPr="00893690" w:rsidRDefault="00A72A45" w:rsidP="00A72A45">
      <w:pPr>
        <w:rPr>
          <w:sz w:val="28"/>
          <w:szCs w:val="28"/>
        </w:rPr>
      </w:pPr>
      <w:proofErr w:type="spellStart"/>
      <w:r w:rsidRPr="00893690">
        <w:rPr>
          <w:sz w:val="28"/>
          <w:szCs w:val="28"/>
        </w:rPr>
        <w:t>Заметитель</w:t>
      </w:r>
      <w:proofErr w:type="spellEnd"/>
      <w:r w:rsidRPr="00893690">
        <w:rPr>
          <w:sz w:val="28"/>
          <w:szCs w:val="28"/>
        </w:rPr>
        <w:t xml:space="preserve"> главы</w:t>
      </w:r>
    </w:p>
    <w:p w:rsidR="00A72A45" w:rsidRPr="00893690" w:rsidRDefault="00A72A45" w:rsidP="00A72A45">
      <w:pPr>
        <w:rPr>
          <w:sz w:val="28"/>
          <w:szCs w:val="28"/>
        </w:rPr>
      </w:pPr>
      <w:proofErr w:type="spellStart"/>
      <w:r w:rsidRPr="00893690">
        <w:rPr>
          <w:sz w:val="28"/>
          <w:szCs w:val="28"/>
        </w:rPr>
        <w:t>Калтанского</w:t>
      </w:r>
      <w:proofErr w:type="spellEnd"/>
      <w:r w:rsidRPr="00893690">
        <w:rPr>
          <w:sz w:val="28"/>
          <w:szCs w:val="28"/>
        </w:rPr>
        <w:t xml:space="preserve"> городского округа </w:t>
      </w:r>
    </w:p>
    <w:p w:rsidR="00A72A45" w:rsidRPr="00893690" w:rsidRDefault="00A72A45" w:rsidP="00A72A45">
      <w:pPr>
        <w:rPr>
          <w:sz w:val="28"/>
          <w:szCs w:val="28"/>
        </w:rPr>
      </w:pPr>
      <w:r w:rsidRPr="00893690">
        <w:rPr>
          <w:sz w:val="28"/>
          <w:szCs w:val="28"/>
        </w:rPr>
        <w:t>по работе с правоохранительными органами</w:t>
      </w:r>
    </w:p>
    <w:p w:rsidR="00A72A45" w:rsidRPr="00893690" w:rsidRDefault="00A72A45" w:rsidP="00A72A45">
      <w:pPr>
        <w:rPr>
          <w:sz w:val="28"/>
          <w:szCs w:val="28"/>
        </w:rPr>
      </w:pPr>
      <w:r w:rsidRPr="00893690">
        <w:rPr>
          <w:sz w:val="28"/>
          <w:szCs w:val="28"/>
        </w:rPr>
        <w:t xml:space="preserve">и военно-мобилизационной подготовке                           </w:t>
      </w:r>
      <w:r>
        <w:rPr>
          <w:sz w:val="28"/>
          <w:szCs w:val="28"/>
        </w:rPr>
        <w:t xml:space="preserve">   </w:t>
      </w:r>
      <w:r w:rsidRPr="00893690">
        <w:rPr>
          <w:sz w:val="28"/>
          <w:szCs w:val="28"/>
        </w:rPr>
        <w:t xml:space="preserve">               Майер В.В.</w:t>
      </w:r>
    </w:p>
    <w:p w:rsidR="00A72A45" w:rsidRPr="00893690" w:rsidRDefault="00A72A45" w:rsidP="00A72A45">
      <w:pPr>
        <w:rPr>
          <w:sz w:val="28"/>
          <w:szCs w:val="28"/>
        </w:rPr>
      </w:pPr>
    </w:p>
    <w:p w:rsidR="00A035E9" w:rsidRDefault="00A035E9" w:rsidP="004A1EFA">
      <w:pPr>
        <w:ind w:firstLine="708"/>
        <w:jc w:val="both"/>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F6384F" w:rsidRDefault="00F6384F"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A72A45" w:rsidRDefault="00A72A45" w:rsidP="003D3E5C">
      <w:pPr>
        <w:ind w:firstLine="708"/>
        <w:jc w:val="right"/>
      </w:pPr>
    </w:p>
    <w:p w:rsidR="0004106F" w:rsidRPr="00A72A45" w:rsidRDefault="0004106F" w:rsidP="003D3E5C">
      <w:pPr>
        <w:ind w:firstLine="708"/>
        <w:jc w:val="right"/>
        <w:rPr>
          <w:sz w:val="28"/>
          <w:szCs w:val="28"/>
        </w:rPr>
      </w:pPr>
      <w:r w:rsidRPr="00A72A45">
        <w:rPr>
          <w:sz w:val="28"/>
          <w:szCs w:val="28"/>
        </w:rPr>
        <w:lastRenderedPageBreak/>
        <w:t xml:space="preserve">Приложение № </w:t>
      </w:r>
      <w:r w:rsidR="00A72A45" w:rsidRPr="00A72A45">
        <w:rPr>
          <w:sz w:val="28"/>
          <w:szCs w:val="28"/>
        </w:rPr>
        <w:t>2</w:t>
      </w:r>
    </w:p>
    <w:p w:rsidR="0004106F" w:rsidRPr="00A72A45" w:rsidRDefault="0004106F" w:rsidP="003D3E5C">
      <w:pPr>
        <w:tabs>
          <w:tab w:val="left" w:pos="900"/>
        </w:tabs>
        <w:jc w:val="right"/>
        <w:rPr>
          <w:color w:val="000000"/>
          <w:sz w:val="28"/>
          <w:szCs w:val="28"/>
        </w:rPr>
      </w:pP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w:t>
      </w:r>
      <w:proofErr w:type="gramStart"/>
      <w:r w:rsidR="002A31D4" w:rsidRPr="00A72A45">
        <w:rPr>
          <w:color w:val="000000"/>
          <w:sz w:val="28"/>
          <w:szCs w:val="28"/>
        </w:rPr>
        <w:t>к</w:t>
      </w:r>
      <w:proofErr w:type="gramEnd"/>
      <w:r w:rsidR="002A31D4" w:rsidRPr="00A72A45">
        <w:rPr>
          <w:color w:val="000000"/>
          <w:sz w:val="28"/>
          <w:szCs w:val="28"/>
        </w:rPr>
        <w:t xml:space="preserve"> </w:t>
      </w:r>
      <w:proofErr w:type="gramStart"/>
      <w:r w:rsidRPr="00A72A45">
        <w:rPr>
          <w:color w:val="000000"/>
          <w:sz w:val="28"/>
          <w:szCs w:val="28"/>
        </w:rPr>
        <w:t>постановлением</w:t>
      </w:r>
      <w:proofErr w:type="gramEnd"/>
      <w:r w:rsidRPr="00A72A45">
        <w:rPr>
          <w:color w:val="000000"/>
          <w:sz w:val="28"/>
          <w:szCs w:val="28"/>
        </w:rPr>
        <w:t xml:space="preserve"> администрации</w:t>
      </w:r>
    </w:p>
    <w:p w:rsidR="0004106F" w:rsidRPr="00A72A45" w:rsidRDefault="0004106F" w:rsidP="003D3E5C">
      <w:pPr>
        <w:tabs>
          <w:tab w:val="left" w:pos="900"/>
        </w:tabs>
        <w:jc w:val="right"/>
        <w:rPr>
          <w:color w:val="000000"/>
          <w:sz w:val="28"/>
          <w:szCs w:val="28"/>
        </w:rPr>
      </w:pP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Калтанского городского округа</w:t>
      </w:r>
    </w:p>
    <w:p w:rsidR="0004106F" w:rsidRPr="00A72A45" w:rsidRDefault="0004106F" w:rsidP="003D3E5C">
      <w:pPr>
        <w:tabs>
          <w:tab w:val="left" w:pos="900"/>
        </w:tabs>
        <w:jc w:val="right"/>
        <w:rPr>
          <w:color w:val="000000"/>
          <w:sz w:val="28"/>
          <w:szCs w:val="28"/>
        </w:rPr>
      </w:pP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от </w:t>
      </w:r>
      <w:r w:rsidR="00565578">
        <w:rPr>
          <w:color w:val="000000"/>
          <w:sz w:val="28"/>
          <w:szCs w:val="28"/>
        </w:rPr>
        <w:t>16.01.</w:t>
      </w:r>
      <w:r w:rsidRPr="00A72A45">
        <w:rPr>
          <w:color w:val="000000"/>
          <w:sz w:val="28"/>
          <w:szCs w:val="28"/>
        </w:rPr>
        <w:t>201</w:t>
      </w:r>
      <w:r w:rsidR="00B27934">
        <w:rPr>
          <w:color w:val="000000"/>
          <w:sz w:val="28"/>
          <w:szCs w:val="28"/>
        </w:rPr>
        <w:t xml:space="preserve">8 </w:t>
      </w:r>
      <w:r w:rsidRPr="00A72A45">
        <w:rPr>
          <w:color w:val="000000"/>
          <w:sz w:val="28"/>
          <w:szCs w:val="28"/>
        </w:rPr>
        <w:t xml:space="preserve">г. </w:t>
      </w:r>
      <w:r w:rsidR="009D39C4" w:rsidRPr="00A72A45">
        <w:rPr>
          <w:color w:val="000000"/>
          <w:sz w:val="28"/>
          <w:szCs w:val="28"/>
        </w:rPr>
        <w:t xml:space="preserve"> </w:t>
      </w:r>
      <w:r w:rsidRPr="00A72A45">
        <w:rPr>
          <w:color w:val="000000"/>
          <w:sz w:val="28"/>
          <w:szCs w:val="28"/>
        </w:rPr>
        <w:t xml:space="preserve">№ </w:t>
      </w:r>
      <w:r w:rsidR="00565578">
        <w:rPr>
          <w:color w:val="000000"/>
          <w:sz w:val="28"/>
          <w:szCs w:val="28"/>
        </w:rPr>
        <w:t>01-</w:t>
      </w:r>
      <w:r w:rsidRPr="00A72A45">
        <w:rPr>
          <w:color w:val="000000"/>
          <w:sz w:val="28"/>
          <w:szCs w:val="28"/>
        </w:rPr>
        <w:t>п</w:t>
      </w:r>
    </w:p>
    <w:p w:rsidR="0004106F" w:rsidRPr="00A72A45" w:rsidRDefault="0004106F" w:rsidP="0004106F">
      <w:pPr>
        <w:tabs>
          <w:tab w:val="left" w:pos="900"/>
        </w:tabs>
        <w:jc w:val="both"/>
        <w:rPr>
          <w:color w:val="000000"/>
          <w:sz w:val="28"/>
          <w:szCs w:val="28"/>
        </w:rPr>
      </w:pPr>
    </w:p>
    <w:p w:rsidR="0004106F" w:rsidRPr="00A72A45" w:rsidRDefault="0004106F" w:rsidP="0004106F">
      <w:pPr>
        <w:tabs>
          <w:tab w:val="left" w:pos="900"/>
        </w:tabs>
        <w:jc w:val="both"/>
        <w:rPr>
          <w:color w:val="000000"/>
          <w:sz w:val="28"/>
          <w:szCs w:val="28"/>
        </w:rPr>
      </w:pPr>
    </w:p>
    <w:p w:rsidR="0004106F" w:rsidRPr="00A72A45" w:rsidRDefault="0004106F" w:rsidP="0004106F">
      <w:pPr>
        <w:tabs>
          <w:tab w:val="left" w:pos="900"/>
        </w:tabs>
        <w:jc w:val="both"/>
        <w:rPr>
          <w:color w:val="000000"/>
          <w:sz w:val="28"/>
          <w:szCs w:val="28"/>
        </w:rPr>
      </w:pPr>
    </w:p>
    <w:p w:rsidR="0004106F" w:rsidRPr="00A72A45" w:rsidRDefault="0004106F" w:rsidP="0004106F">
      <w:pPr>
        <w:tabs>
          <w:tab w:val="left" w:pos="900"/>
        </w:tabs>
        <w:jc w:val="center"/>
        <w:rPr>
          <w:color w:val="000000"/>
          <w:sz w:val="28"/>
          <w:szCs w:val="28"/>
        </w:rPr>
      </w:pPr>
      <w:r w:rsidRPr="00A72A45">
        <w:rPr>
          <w:color w:val="000000"/>
          <w:sz w:val="28"/>
          <w:szCs w:val="28"/>
        </w:rPr>
        <w:t>Состав</w:t>
      </w:r>
    </w:p>
    <w:p w:rsidR="0004106F" w:rsidRPr="00A72A45" w:rsidRDefault="0004106F" w:rsidP="0004106F">
      <w:pPr>
        <w:tabs>
          <w:tab w:val="left" w:pos="900"/>
        </w:tabs>
        <w:jc w:val="center"/>
        <w:rPr>
          <w:color w:val="000000"/>
          <w:sz w:val="28"/>
          <w:szCs w:val="28"/>
        </w:rPr>
      </w:pPr>
      <w:r w:rsidRPr="00A72A45">
        <w:rPr>
          <w:color w:val="000000"/>
          <w:sz w:val="28"/>
          <w:szCs w:val="28"/>
        </w:rPr>
        <w:t>призывной комиссии по мобилизации</w:t>
      </w:r>
    </w:p>
    <w:p w:rsidR="0004106F" w:rsidRPr="00A72A45" w:rsidRDefault="0004106F" w:rsidP="0004106F">
      <w:pPr>
        <w:tabs>
          <w:tab w:val="left" w:pos="900"/>
        </w:tabs>
        <w:jc w:val="center"/>
        <w:rPr>
          <w:color w:val="000000"/>
          <w:sz w:val="28"/>
          <w:szCs w:val="28"/>
        </w:rPr>
      </w:pPr>
      <w:r w:rsidRPr="00A72A45">
        <w:rPr>
          <w:color w:val="000000"/>
          <w:sz w:val="28"/>
          <w:szCs w:val="28"/>
        </w:rPr>
        <w:t>Калтанского городского округа</w:t>
      </w:r>
    </w:p>
    <w:p w:rsidR="0004106F" w:rsidRPr="00A72A45" w:rsidRDefault="0004106F" w:rsidP="0004106F">
      <w:pPr>
        <w:tabs>
          <w:tab w:val="left" w:pos="900"/>
        </w:tabs>
        <w:jc w:val="center"/>
        <w:rPr>
          <w:b/>
          <w:color w:val="000000"/>
          <w:sz w:val="28"/>
          <w:szCs w:val="28"/>
        </w:rPr>
      </w:pPr>
    </w:p>
    <w:p w:rsidR="0004106F" w:rsidRPr="00A72A45" w:rsidRDefault="005635D6" w:rsidP="009D39C4">
      <w:pPr>
        <w:tabs>
          <w:tab w:val="left" w:pos="900"/>
          <w:tab w:val="left" w:pos="2880"/>
          <w:tab w:val="left" w:pos="3119"/>
        </w:tabs>
        <w:jc w:val="both"/>
        <w:rPr>
          <w:color w:val="000000"/>
          <w:sz w:val="28"/>
          <w:szCs w:val="28"/>
        </w:rPr>
      </w:pPr>
      <w:proofErr w:type="spellStart"/>
      <w:r w:rsidRPr="00A72A45">
        <w:rPr>
          <w:color w:val="000000"/>
          <w:sz w:val="28"/>
          <w:szCs w:val="28"/>
        </w:rPr>
        <w:t>Голдинов</w:t>
      </w:r>
      <w:proofErr w:type="spellEnd"/>
      <w:r w:rsidRPr="00A72A45">
        <w:rPr>
          <w:color w:val="000000"/>
          <w:sz w:val="28"/>
          <w:szCs w:val="28"/>
        </w:rPr>
        <w:t xml:space="preserve">          </w:t>
      </w:r>
      <w:r w:rsidR="0004106F" w:rsidRPr="00A72A45">
        <w:rPr>
          <w:color w:val="000000"/>
          <w:sz w:val="28"/>
          <w:szCs w:val="28"/>
        </w:rPr>
        <w:t xml:space="preserve">             </w:t>
      </w:r>
      <w:r w:rsidR="009D39C4" w:rsidRPr="00A72A45">
        <w:rPr>
          <w:color w:val="000000"/>
          <w:sz w:val="28"/>
          <w:szCs w:val="28"/>
        </w:rPr>
        <w:t xml:space="preserve">  </w:t>
      </w:r>
      <w:proofErr w:type="gramStart"/>
      <w:r w:rsidR="0004106F" w:rsidRPr="00A72A45">
        <w:rPr>
          <w:color w:val="000000"/>
          <w:sz w:val="28"/>
          <w:szCs w:val="28"/>
        </w:rPr>
        <w:t>-</w:t>
      </w:r>
      <w:r w:rsidRPr="00A72A45">
        <w:rPr>
          <w:color w:val="000000"/>
          <w:sz w:val="28"/>
          <w:szCs w:val="28"/>
        </w:rPr>
        <w:t>Г</w:t>
      </w:r>
      <w:proofErr w:type="gramEnd"/>
      <w:r w:rsidR="0004106F" w:rsidRPr="00A72A45">
        <w:rPr>
          <w:color w:val="000000"/>
          <w:sz w:val="28"/>
          <w:szCs w:val="28"/>
        </w:rPr>
        <w:t>лав</w:t>
      </w:r>
      <w:r w:rsidRPr="00A72A45">
        <w:rPr>
          <w:color w:val="000000"/>
          <w:sz w:val="28"/>
          <w:szCs w:val="28"/>
        </w:rPr>
        <w:t>а</w:t>
      </w:r>
      <w:r w:rsidR="0004106F" w:rsidRPr="00A72A45">
        <w:rPr>
          <w:color w:val="000000"/>
          <w:sz w:val="28"/>
          <w:szCs w:val="28"/>
        </w:rPr>
        <w:t xml:space="preserve"> </w:t>
      </w:r>
      <w:proofErr w:type="spellStart"/>
      <w:r w:rsidR="0004106F" w:rsidRPr="00A72A45">
        <w:rPr>
          <w:color w:val="000000"/>
          <w:sz w:val="28"/>
          <w:szCs w:val="28"/>
        </w:rPr>
        <w:t>Калтанского</w:t>
      </w:r>
      <w:proofErr w:type="spellEnd"/>
      <w:r w:rsidR="0004106F" w:rsidRPr="00A72A45">
        <w:rPr>
          <w:color w:val="000000"/>
          <w:sz w:val="28"/>
          <w:szCs w:val="28"/>
        </w:rPr>
        <w:t xml:space="preserve"> городского </w:t>
      </w:r>
      <w:r w:rsidRPr="00A72A45">
        <w:rPr>
          <w:color w:val="000000"/>
          <w:sz w:val="28"/>
          <w:szCs w:val="28"/>
        </w:rPr>
        <w:t>округа,</w:t>
      </w:r>
    </w:p>
    <w:p w:rsidR="0004106F" w:rsidRPr="00A72A45" w:rsidRDefault="005635D6" w:rsidP="005635D6">
      <w:pPr>
        <w:tabs>
          <w:tab w:val="left" w:pos="900"/>
          <w:tab w:val="left" w:pos="2880"/>
        </w:tabs>
        <w:jc w:val="both"/>
        <w:rPr>
          <w:color w:val="000000"/>
          <w:sz w:val="28"/>
          <w:szCs w:val="28"/>
        </w:rPr>
      </w:pPr>
      <w:r w:rsidRPr="00A72A45">
        <w:rPr>
          <w:color w:val="000000"/>
          <w:sz w:val="28"/>
          <w:szCs w:val="28"/>
        </w:rPr>
        <w:t>Игорь Федорович</w:t>
      </w:r>
      <w:r w:rsidR="0004106F" w:rsidRPr="00A72A45">
        <w:rPr>
          <w:color w:val="000000"/>
          <w:sz w:val="28"/>
          <w:szCs w:val="28"/>
        </w:rPr>
        <w:t xml:space="preserve">          </w:t>
      </w:r>
      <w:r w:rsidR="009D39C4" w:rsidRPr="00A72A45">
        <w:rPr>
          <w:color w:val="000000"/>
          <w:sz w:val="28"/>
          <w:szCs w:val="28"/>
        </w:rPr>
        <w:t xml:space="preserve">   председатель </w:t>
      </w:r>
      <w:r w:rsidR="0004106F" w:rsidRPr="00A72A45">
        <w:rPr>
          <w:color w:val="000000"/>
          <w:sz w:val="28"/>
          <w:szCs w:val="28"/>
        </w:rPr>
        <w:t>комиссии</w:t>
      </w:r>
    </w:p>
    <w:p w:rsidR="0004106F" w:rsidRPr="00A72A45" w:rsidRDefault="0004106F" w:rsidP="0004106F">
      <w:pPr>
        <w:tabs>
          <w:tab w:val="left" w:pos="900"/>
        </w:tabs>
        <w:jc w:val="both"/>
        <w:rPr>
          <w:color w:val="000000"/>
          <w:sz w:val="28"/>
          <w:szCs w:val="28"/>
        </w:rPr>
      </w:pPr>
    </w:p>
    <w:p w:rsidR="0004106F" w:rsidRPr="00A72A45" w:rsidRDefault="0042040D" w:rsidP="009D39C4">
      <w:pPr>
        <w:tabs>
          <w:tab w:val="left" w:pos="900"/>
          <w:tab w:val="left" w:pos="2880"/>
          <w:tab w:val="left" w:pos="3119"/>
        </w:tabs>
        <w:jc w:val="both"/>
        <w:rPr>
          <w:color w:val="000000"/>
          <w:sz w:val="28"/>
          <w:szCs w:val="28"/>
        </w:rPr>
      </w:pPr>
      <w:proofErr w:type="spellStart"/>
      <w:r w:rsidRPr="00A72A45">
        <w:rPr>
          <w:color w:val="000000"/>
          <w:sz w:val="28"/>
          <w:szCs w:val="28"/>
        </w:rPr>
        <w:t>Кожарский</w:t>
      </w:r>
      <w:proofErr w:type="spellEnd"/>
      <w:r w:rsidRPr="00A72A45">
        <w:rPr>
          <w:color w:val="000000"/>
          <w:sz w:val="28"/>
          <w:szCs w:val="28"/>
        </w:rPr>
        <w:t xml:space="preserve"> Виталий</w:t>
      </w:r>
      <w:r w:rsidR="0004106F" w:rsidRPr="00A72A45">
        <w:rPr>
          <w:color w:val="000000"/>
          <w:sz w:val="28"/>
          <w:szCs w:val="28"/>
        </w:rPr>
        <w:t xml:space="preserve">    </w:t>
      </w:r>
      <w:r w:rsidRPr="00A72A45">
        <w:rPr>
          <w:color w:val="000000"/>
          <w:sz w:val="28"/>
          <w:szCs w:val="28"/>
        </w:rPr>
        <w:t xml:space="preserve"> </w:t>
      </w:r>
      <w:r w:rsidR="009D39C4" w:rsidRPr="00A72A45">
        <w:rPr>
          <w:color w:val="000000"/>
          <w:sz w:val="28"/>
          <w:szCs w:val="28"/>
        </w:rPr>
        <w:t xml:space="preserve"> </w:t>
      </w:r>
      <w:r w:rsidR="0004106F" w:rsidRPr="00A72A45">
        <w:rPr>
          <w:color w:val="000000"/>
          <w:sz w:val="28"/>
          <w:szCs w:val="28"/>
        </w:rPr>
        <w:t>-</w:t>
      </w:r>
      <w:r w:rsidR="000612CB" w:rsidRPr="00A72A45">
        <w:rPr>
          <w:color w:val="000000"/>
          <w:sz w:val="28"/>
          <w:szCs w:val="28"/>
        </w:rPr>
        <w:t xml:space="preserve"> </w:t>
      </w:r>
      <w:r w:rsidR="0004106F" w:rsidRPr="00A72A45">
        <w:rPr>
          <w:color w:val="000000"/>
          <w:sz w:val="28"/>
          <w:szCs w:val="28"/>
        </w:rPr>
        <w:t>военн</w:t>
      </w:r>
      <w:r w:rsidR="000612CB" w:rsidRPr="00A72A45">
        <w:rPr>
          <w:color w:val="000000"/>
          <w:sz w:val="28"/>
          <w:szCs w:val="28"/>
        </w:rPr>
        <w:t>ый</w:t>
      </w:r>
      <w:r w:rsidR="0004106F" w:rsidRPr="00A72A45">
        <w:rPr>
          <w:color w:val="000000"/>
          <w:sz w:val="28"/>
          <w:szCs w:val="28"/>
        </w:rPr>
        <w:t xml:space="preserve"> комиссар</w:t>
      </w:r>
      <w:r w:rsidR="000612CB" w:rsidRPr="00A72A45">
        <w:rPr>
          <w:color w:val="000000"/>
          <w:sz w:val="28"/>
          <w:szCs w:val="28"/>
        </w:rPr>
        <w:t xml:space="preserve"> городов Осинники и Калтан</w:t>
      </w:r>
    </w:p>
    <w:p w:rsidR="0004106F" w:rsidRPr="00A72A45" w:rsidRDefault="0042040D" w:rsidP="0004106F">
      <w:pPr>
        <w:tabs>
          <w:tab w:val="left" w:pos="900"/>
        </w:tabs>
        <w:jc w:val="both"/>
        <w:rPr>
          <w:color w:val="000000"/>
          <w:sz w:val="28"/>
          <w:szCs w:val="28"/>
        </w:rPr>
      </w:pPr>
      <w:r w:rsidRPr="00A72A45">
        <w:rPr>
          <w:color w:val="000000"/>
          <w:sz w:val="28"/>
          <w:szCs w:val="28"/>
        </w:rPr>
        <w:t xml:space="preserve">Евгеньевич </w:t>
      </w:r>
      <w:r w:rsidR="0004106F" w:rsidRPr="00A72A45">
        <w:rPr>
          <w:color w:val="000000"/>
          <w:sz w:val="28"/>
          <w:szCs w:val="28"/>
        </w:rPr>
        <w:t xml:space="preserve">                   </w:t>
      </w:r>
      <w:r w:rsidR="009D39C4" w:rsidRPr="00A72A45">
        <w:rPr>
          <w:color w:val="000000"/>
          <w:sz w:val="28"/>
          <w:szCs w:val="28"/>
        </w:rPr>
        <w:t xml:space="preserve"> </w:t>
      </w:r>
      <w:r w:rsidR="0004106F" w:rsidRPr="00A72A45">
        <w:rPr>
          <w:color w:val="000000"/>
          <w:sz w:val="28"/>
          <w:szCs w:val="28"/>
        </w:rPr>
        <w:t xml:space="preserve"> Кемеровской области </w:t>
      </w:r>
      <w:r w:rsidR="000612CB" w:rsidRPr="00A72A45">
        <w:rPr>
          <w:color w:val="000000"/>
          <w:sz w:val="28"/>
          <w:szCs w:val="28"/>
        </w:rPr>
        <w:t>заместитель председателя</w:t>
      </w:r>
    </w:p>
    <w:p w:rsidR="0004106F" w:rsidRPr="00A72A45" w:rsidRDefault="0004106F" w:rsidP="0004106F">
      <w:pPr>
        <w:tabs>
          <w:tab w:val="left" w:pos="900"/>
        </w:tabs>
        <w:jc w:val="both"/>
        <w:rPr>
          <w:color w:val="000000"/>
          <w:sz w:val="28"/>
          <w:szCs w:val="28"/>
        </w:rPr>
      </w:pPr>
      <w:r w:rsidRPr="00A72A45">
        <w:rPr>
          <w:color w:val="000000"/>
          <w:sz w:val="28"/>
          <w:szCs w:val="28"/>
        </w:rPr>
        <w:t xml:space="preserve">                                       </w:t>
      </w:r>
      <w:r w:rsidR="009D39C4" w:rsidRPr="00A72A45">
        <w:rPr>
          <w:color w:val="000000"/>
          <w:sz w:val="28"/>
          <w:szCs w:val="28"/>
        </w:rPr>
        <w:t xml:space="preserve"> </w:t>
      </w:r>
      <w:r w:rsidRPr="00A72A45">
        <w:rPr>
          <w:color w:val="000000"/>
          <w:sz w:val="28"/>
          <w:szCs w:val="28"/>
        </w:rPr>
        <w:t xml:space="preserve"> </w:t>
      </w:r>
      <w:r w:rsidR="000612CB" w:rsidRPr="00A72A45">
        <w:rPr>
          <w:color w:val="000000"/>
          <w:sz w:val="28"/>
          <w:szCs w:val="28"/>
        </w:rPr>
        <w:t>к</w:t>
      </w:r>
      <w:r w:rsidRPr="00A72A45">
        <w:rPr>
          <w:color w:val="000000"/>
          <w:sz w:val="28"/>
          <w:szCs w:val="28"/>
        </w:rPr>
        <w:t>омиссии</w:t>
      </w:r>
      <w:r w:rsidR="000612CB" w:rsidRPr="00A72A45">
        <w:rPr>
          <w:color w:val="000000"/>
          <w:sz w:val="28"/>
          <w:szCs w:val="28"/>
        </w:rPr>
        <w:t xml:space="preserve"> (по согласованию)</w:t>
      </w:r>
    </w:p>
    <w:p w:rsidR="0004106F" w:rsidRPr="00A72A45" w:rsidRDefault="0004106F" w:rsidP="00CD46DF">
      <w:pPr>
        <w:tabs>
          <w:tab w:val="left" w:pos="900"/>
          <w:tab w:val="left" w:pos="3119"/>
        </w:tabs>
        <w:jc w:val="both"/>
        <w:rPr>
          <w:color w:val="000000"/>
          <w:sz w:val="28"/>
          <w:szCs w:val="28"/>
        </w:rPr>
      </w:pPr>
      <w:r w:rsidRPr="00A72A45">
        <w:rPr>
          <w:color w:val="000000"/>
          <w:sz w:val="28"/>
          <w:szCs w:val="28"/>
        </w:rPr>
        <w:t xml:space="preserve">                                        </w:t>
      </w:r>
      <w:r w:rsidR="009D39C4" w:rsidRPr="00A72A45">
        <w:rPr>
          <w:color w:val="000000"/>
          <w:sz w:val="28"/>
          <w:szCs w:val="28"/>
        </w:rPr>
        <w:t xml:space="preserve"> </w:t>
      </w:r>
    </w:p>
    <w:p w:rsidR="0004106F" w:rsidRPr="00A72A45" w:rsidRDefault="0004106F" w:rsidP="0004106F">
      <w:pPr>
        <w:tabs>
          <w:tab w:val="left" w:pos="900"/>
        </w:tabs>
        <w:jc w:val="both"/>
        <w:rPr>
          <w:color w:val="000000"/>
          <w:sz w:val="28"/>
          <w:szCs w:val="28"/>
        </w:rPr>
      </w:pPr>
    </w:p>
    <w:p w:rsidR="0004106F" w:rsidRPr="00A72A45" w:rsidRDefault="00254234" w:rsidP="0004106F">
      <w:pPr>
        <w:tabs>
          <w:tab w:val="left" w:pos="900"/>
          <w:tab w:val="left" w:pos="2880"/>
        </w:tabs>
        <w:jc w:val="both"/>
        <w:rPr>
          <w:color w:val="000000"/>
          <w:sz w:val="28"/>
          <w:szCs w:val="28"/>
        </w:rPr>
      </w:pPr>
      <w:proofErr w:type="spellStart"/>
      <w:r w:rsidRPr="00A72A45">
        <w:rPr>
          <w:color w:val="000000"/>
          <w:sz w:val="28"/>
          <w:szCs w:val="28"/>
        </w:rPr>
        <w:t>Турутантова</w:t>
      </w:r>
      <w:proofErr w:type="spellEnd"/>
      <w:r w:rsidRPr="00A72A45">
        <w:rPr>
          <w:color w:val="000000"/>
          <w:sz w:val="28"/>
          <w:szCs w:val="28"/>
        </w:rPr>
        <w:t xml:space="preserve"> Светлана</w:t>
      </w:r>
      <w:r w:rsidR="0004106F" w:rsidRPr="00A72A45">
        <w:rPr>
          <w:color w:val="000000"/>
          <w:sz w:val="28"/>
          <w:szCs w:val="28"/>
        </w:rPr>
        <w:t xml:space="preserve">  </w:t>
      </w:r>
      <w:r w:rsidR="00CD46DF" w:rsidRPr="00A72A45">
        <w:rPr>
          <w:color w:val="000000"/>
          <w:sz w:val="28"/>
          <w:szCs w:val="28"/>
        </w:rPr>
        <w:t xml:space="preserve"> </w:t>
      </w:r>
      <w:proofErr w:type="gramStart"/>
      <w:r w:rsidR="0004106F" w:rsidRPr="00A72A45">
        <w:rPr>
          <w:color w:val="000000"/>
          <w:sz w:val="28"/>
          <w:szCs w:val="28"/>
        </w:rPr>
        <w:t>-</w:t>
      </w:r>
      <w:r w:rsidR="006F7AD1" w:rsidRPr="00A72A45">
        <w:rPr>
          <w:color w:val="000000"/>
          <w:sz w:val="28"/>
          <w:szCs w:val="28"/>
        </w:rPr>
        <w:t>ф</w:t>
      </w:r>
      <w:proofErr w:type="gramEnd"/>
      <w:r w:rsidR="006F7AD1" w:rsidRPr="00A72A45">
        <w:rPr>
          <w:color w:val="000000"/>
          <w:sz w:val="28"/>
          <w:szCs w:val="28"/>
        </w:rPr>
        <w:t xml:space="preserve">ельдшер </w:t>
      </w:r>
      <w:r w:rsidRPr="00A72A45">
        <w:rPr>
          <w:color w:val="000000"/>
          <w:sz w:val="28"/>
          <w:szCs w:val="28"/>
        </w:rPr>
        <w:t>военного комиссариата</w:t>
      </w:r>
      <w:r w:rsidR="006F7AD1" w:rsidRPr="00A72A45">
        <w:rPr>
          <w:color w:val="000000"/>
          <w:sz w:val="28"/>
          <w:szCs w:val="28"/>
        </w:rPr>
        <w:t xml:space="preserve"> городов Осинники </w:t>
      </w:r>
    </w:p>
    <w:p w:rsidR="0004106F" w:rsidRPr="00A72A45" w:rsidRDefault="00254234" w:rsidP="00254234">
      <w:pPr>
        <w:tabs>
          <w:tab w:val="left" w:pos="900"/>
          <w:tab w:val="left" w:pos="2880"/>
        </w:tabs>
        <w:jc w:val="both"/>
        <w:rPr>
          <w:color w:val="000000"/>
          <w:sz w:val="28"/>
          <w:szCs w:val="28"/>
        </w:rPr>
      </w:pPr>
      <w:r w:rsidRPr="00A72A45">
        <w:rPr>
          <w:color w:val="000000"/>
          <w:sz w:val="28"/>
          <w:szCs w:val="28"/>
        </w:rPr>
        <w:t>Сергеевна</w:t>
      </w:r>
      <w:r w:rsidR="0004106F" w:rsidRPr="00A72A45">
        <w:rPr>
          <w:color w:val="000000"/>
          <w:sz w:val="28"/>
          <w:szCs w:val="28"/>
        </w:rPr>
        <w:t xml:space="preserve">                   </w:t>
      </w:r>
      <w:r w:rsidRPr="00A72A45">
        <w:rPr>
          <w:color w:val="000000"/>
          <w:sz w:val="28"/>
          <w:szCs w:val="28"/>
        </w:rPr>
        <w:t xml:space="preserve">   </w:t>
      </w:r>
      <w:r w:rsidR="0004106F" w:rsidRPr="00A72A45">
        <w:rPr>
          <w:color w:val="000000"/>
          <w:sz w:val="28"/>
          <w:szCs w:val="28"/>
        </w:rPr>
        <w:t xml:space="preserve"> </w:t>
      </w:r>
      <w:r w:rsidR="00CD46DF" w:rsidRPr="00A72A45">
        <w:rPr>
          <w:color w:val="000000"/>
          <w:sz w:val="28"/>
          <w:szCs w:val="28"/>
        </w:rPr>
        <w:t xml:space="preserve"> </w:t>
      </w:r>
      <w:r w:rsidR="006F7AD1" w:rsidRPr="00A72A45">
        <w:rPr>
          <w:color w:val="000000"/>
          <w:sz w:val="28"/>
          <w:szCs w:val="28"/>
        </w:rPr>
        <w:t xml:space="preserve">и Калтан </w:t>
      </w:r>
      <w:r w:rsidR="0004106F" w:rsidRPr="00A72A45">
        <w:rPr>
          <w:color w:val="000000"/>
          <w:sz w:val="28"/>
          <w:szCs w:val="28"/>
        </w:rPr>
        <w:t xml:space="preserve">Кемеровской области </w:t>
      </w:r>
      <w:r w:rsidR="006F7AD1" w:rsidRPr="00A72A45">
        <w:rPr>
          <w:color w:val="000000"/>
          <w:sz w:val="28"/>
          <w:szCs w:val="28"/>
        </w:rPr>
        <w:t>секретарь комиссии</w:t>
      </w:r>
    </w:p>
    <w:p w:rsidR="0004106F" w:rsidRPr="00A72A45" w:rsidRDefault="006F7AD1" w:rsidP="00CD46DF">
      <w:pPr>
        <w:tabs>
          <w:tab w:val="left" w:pos="900"/>
          <w:tab w:val="left" w:pos="2880"/>
          <w:tab w:val="left" w:pos="3119"/>
        </w:tabs>
        <w:jc w:val="both"/>
        <w:rPr>
          <w:color w:val="000000"/>
          <w:sz w:val="28"/>
          <w:szCs w:val="28"/>
        </w:rPr>
      </w:pPr>
      <w:r w:rsidRPr="00A72A45">
        <w:rPr>
          <w:color w:val="000000"/>
          <w:sz w:val="28"/>
          <w:szCs w:val="28"/>
        </w:rPr>
        <w:t xml:space="preserve">                                       </w:t>
      </w:r>
      <w:r w:rsidR="00254234" w:rsidRPr="00A72A45">
        <w:rPr>
          <w:color w:val="000000"/>
          <w:sz w:val="28"/>
          <w:szCs w:val="28"/>
        </w:rPr>
        <w:t xml:space="preserve"> </w:t>
      </w:r>
      <w:r w:rsidR="0004106F" w:rsidRPr="00A72A45">
        <w:rPr>
          <w:color w:val="000000"/>
          <w:sz w:val="28"/>
          <w:szCs w:val="28"/>
        </w:rPr>
        <w:t>(по согласованию)</w:t>
      </w:r>
    </w:p>
    <w:p w:rsidR="0004106F" w:rsidRPr="00A72A45" w:rsidRDefault="0004106F" w:rsidP="0004106F">
      <w:pPr>
        <w:tabs>
          <w:tab w:val="left" w:pos="900"/>
        </w:tabs>
        <w:jc w:val="both"/>
        <w:rPr>
          <w:color w:val="000000"/>
          <w:sz w:val="28"/>
          <w:szCs w:val="28"/>
        </w:rPr>
      </w:pPr>
    </w:p>
    <w:p w:rsidR="0004106F" w:rsidRPr="00A72A45" w:rsidRDefault="0004106F" w:rsidP="00CD46DF">
      <w:pPr>
        <w:tabs>
          <w:tab w:val="left" w:pos="900"/>
          <w:tab w:val="left" w:pos="2880"/>
          <w:tab w:val="left" w:pos="3119"/>
        </w:tabs>
        <w:jc w:val="center"/>
        <w:rPr>
          <w:color w:val="000000"/>
          <w:sz w:val="28"/>
          <w:szCs w:val="28"/>
        </w:rPr>
      </w:pPr>
      <w:r w:rsidRPr="00A72A45">
        <w:rPr>
          <w:color w:val="000000"/>
          <w:sz w:val="28"/>
          <w:szCs w:val="28"/>
        </w:rPr>
        <w:t>Члены комиссии:</w:t>
      </w:r>
    </w:p>
    <w:p w:rsidR="00CD46DF" w:rsidRPr="00A72A45" w:rsidRDefault="00CD46DF" w:rsidP="0004106F">
      <w:pPr>
        <w:tabs>
          <w:tab w:val="left" w:pos="900"/>
          <w:tab w:val="left" w:pos="2880"/>
        </w:tabs>
        <w:jc w:val="both"/>
        <w:rPr>
          <w:color w:val="000000"/>
          <w:sz w:val="28"/>
          <w:szCs w:val="28"/>
        </w:rPr>
      </w:pPr>
    </w:p>
    <w:p w:rsidR="0004106F" w:rsidRPr="00A72A45" w:rsidRDefault="005E4473" w:rsidP="00CD46DF">
      <w:pPr>
        <w:tabs>
          <w:tab w:val="left" w:pos="900"/>
          <w:tab w:val="left" w:pos="2835"/>
          <w:tab w:val="left" w:pos="3119"/>
        </w:tabs>
        <w:jc w:val="both"/>
        <w:rPr>
          <w:color w:val="000000"/>
          <w:sz w:val="28"/>
          <w:szCs w:val="28"/>
        </w:rPr>
      </w:pPr>
      <w:r>
        <w:rPr>
          <w:color w:val="000000"/>
          <w:sz w:val="28"/>
          <w:szCs w:val="28"/>
        </w:rPr>
        <w:t>Иванов Дмитрий</w:t>
      </w:r>
      <w:r w:rsidR="0004106F" w:rsidRPr="00A72A45">
        <w:rPr>
          <w:color w:val="000000"/>
          <w:sz w:val="28"/>
          <w:szCs w:val="28"/>
        </w:rPr>
        <w:t xml:space="preserve">          </w:t>
      </w:r>
      <w:r w:rsidR="00CD46DF" w:rsidRPr="00A72A45">
        <w:rPr>
          <w:color w:val="000000"/>
          <w:sz w:val="28"/>
          <w:szCs w:val="28"/>
        </w:rPr>
        <w:t xml:space="preserve"> </w:t>
      </w:r>
      <w:r w:rsidR="0004106F" w:rsidRPr="00A72A45">
        <w:rPr>
          <w:color w:val="000000"/>
          <w:sz w:val="28"/>
          <w:szCs w:val="28"/>
        </w:rPr>
        <w:t xml:space="preserve">-начальник отделения в </w:t>
      </w:r>
      <w:proofErr w:type="spellStart"/>
      <w:r w:rsidR="0004106F" w:rsidRPr="00A72A45">
        <w:rPr>
          <w:color w:val="000000"/>
          <w:sz w:val="28"/>
          <w:szCs w:val="28"/>
        </w:rPr>
        <w:t>г</w:t>
      </w:r>
      <w:proofErr w:type="gramStart"/>
      <w:r w:rsidR="0004106F" w:rsidRPr="00A72A45">
        <w:rPr>
          <w:color w:val="000000"/>
          <w:sz w:val="28"/>
          <w:szCs w:val="28"/>
        </w:rPr>
        <w:t>.О</w:t>
      </w:r>
      <w:proofErr w:type="gramEnd"/>
      <w:r w:rsidR="0004106F" w:rsidRPr="00A72A45">
        <w:rPr>
          <w:color w:val="000000"/>
          <w:sz w:val="28"/>
          <w:szCs w:val="28"/>
        </w:rPr>
        <w:t>синники</w:t>
      </w:r>
      <w:proofErr w:type="spellEnd"/>
      <w:r w:rsidR="0004106F" w:rsidRPr="00A72A45">
        <w:rPr>
          <w:color w:val="000000"/>
          <w:sz w:val="28"/>
          <w:szCs w:val="28"/>
        </w:rPr>
        <w:t xml:space="preserve"> УФСБ Р</w:t>
      </w:r>
      <w:r w:rsidR="0042040D" w:rsidRPr="00A72A45">
        <w:rPr>
          <w:color w:val="000000"/>
          <w:sz w:val="28"/>
          <w:szCs w:val="28"/>
        </w:rPr>
        <w:t>оссии</w:t>
      </w:r>
      <w:r w:rsidR="0004106F" w:rsidRPr="00A72A45">
        <w:rPr>
          <w:color w:val="000000"/>
          <w:sz w:val="28"/>
          <w:szCs w:val="28"/>
        </w:rPr>
        <w:t xml:space="preserve"> </w:t>
      </w:r>
    </w:p>
    <w:p w:rsidR="0004106F" w:rsidRPr="00A72A45" w:rsidRDefault="005E4473" w:rsidP="0004106F">
      <w:pPr>
        <w:tabs>
          <w:tab w:val="left" w:pos="900"/>
          <w:tab w:val="left" w:pos="2700"/>
          <w:tab w:val="left" w:pos="2880"/>
        </w:tabs>
        <w:jc w:val="both"/>
        <w:rPr>
          <w:color w:val="000000"/>
          <w:sz w:val="28"/>
          <w:szCs w:val="28"/>
        </w:rPr>
      </w:pPr>
      <w:r>
        <w:rPr>
          <w:color w:val="000000"/>
          <w:sz w:val="28"/>
          <w:szCs w:val="28"/>
        </w:rPr>
        <w:t>Иванови</w:t>
      </w:r>
      <w:r w:rsidR="0042040D" w:rsidRPr="00A72A45">
        <w:rPr>
          <w:color w:val="000000"/>
          <w:sz w:val="28"/>
          <w:szCs w:val="28"/>
        </w:rPr>
        <w:t>ч</w:t>
      </w:r>
      <w:r w:rsidR="0004106F" w:rsidRPr="00A72A45">
        <w:rPr>
          <w:color w:val="000000"/>
          <w:sz w:val="28"/>
          <w:szCs w:val="28"/>
        </w:rPr>
        <w:t xml:space="preserve">                    </w:t>
      </w:r>
      <w:r>
        <w:rPr>
          <w:color w:val="000000"/>
          <w:sz w:val="28"/>
          <w:szCs w:val="28"/>
        </w:rPr>
        <w:t xml:space="preserve">   </w:t>
      </w:r>
      <w:r w:rsidR="0004106F" w:rsidRPr="00A72A45">
        <w:rPr>
          <w:color w:val="000000"/>
          <w:sz w:val="28"/>
          <w:szCs w:val="28"/>
        </w:rPr>
        <w:t xml:space="preserve"> </w:t>
      </w:r>
      <w:r w:rsidR="0042040D" w:rsidRPr="00A72A45">
        <w:rPr>
          <w:color w:val="000000"/>
          <w:sz w:val="28"/>
          <w:szCs w:val="28"/>
        </w:rPr>
        <w:t xml:space="preserve">по </w:t>
      </w:r>
      <w:r w:rsidR="0004106F" w:rsidRPr="00A72A45">
        <w:rPr>
          <w:color w:val="000000"/>
          <w:sz w:val="28"/>
          <w:szCs w:val="28"/>
        </w:rPr>
        <w:t>Кемеровской области (по согласованию)</w:t>
      </w:r>
    </w:p>
    <w:p w:rsidR="0004106F" w:rsidRPr="00A72A45" w:rsidRDefault="0004106F" w:rsidP="00CD46DF">
      <w:pPr>
        <w:tabs>
          <w:tab w:val="left" w:pos="900"/>
          <w:tab w:val="left" w:pos="3119"/>
        </w:tabs>
        <w:jc w:val="both"/>
        <w:rPr>
          <w:color w:val="000000"/>
          <w:sz w:val="28"/>
          <w:szCs w:val="28"/>
        </w:rPr>
      </w:pPr>
    </w:p>
    <w:p w:rsidR="0004106F" w:rsidRPr="00A72A45" w:rsidRDefault="0004106F" w:rsidP="0004106F">
      <w:pPr>
        <w:tabs>
          <w:tab w:val="left" w:pos="900"/>
        </w:tabs>
        <w:jc w:val="both"/>
        <w:rPr>
          <w:color w:val="000000"/>
          <w:sz w:val="28"/>
          <w:szCs w:val="28"/>
        </w:rPr>
      </w:pPr>
      <w:r w:rsidRPr="00A72A45">
        <w:rPr>
          <w:color w:val="000000"/>
          <w:sz w:val="28"/>
          <w:szCs w:val="28"/>
        </w:rPr>
        <w:t xml:space="preserve">Шабалин Алексей        </w:t>
      </w:r>
      <w:r w:rsidR="00CD46DF" w:rsidRPr="00A72A45">
        <w:rPr>
          <w:color w:val="000000"/>
          <w:sz w:val="28"/>
          <w:szCs w:val="28"/>
        </w:rPr>
        <w:t xml:space="preserve"> </w:t>
      </w:r>
      <w:r w:rsidRPr="00A72A45">
        <w:rPr>
          <w:color w:val="000000"/>
          <w:sz w:val="28"/>
          <w:szCs w:val="28"/>
        </w:rPr>
        <w:t xml:space="preserve"> </w:t>
      </w:r>
      <w:proofErr w:type="gramStart"/>
      <w:r w:rsidRPr="00A72A45">
        <w:rPr>
          <w:color w:val="000000"/>
          <w:sz w:val="28"/>
          <w:szCs w:val="28"/>
        </w:rPr>
        <w:t>-н</w:t>
      </w:r>
      <w:proofErr w:type="gramEnd"/>
      <w:r w:rsidRPr="00A72A45">
        <w:rPr>
          <w:color w:val="000000"/>
          <w:sz w:val="28"/>
          <w:szCs w:val="28"/>
        </w:rPr>
        <w:t xml:space="preserve">ачальник отдела МВД России по городу </w:t>
      </w:r>
    </w:p>
    <w:p w:rsidR="0004106F" w:rsidRPr="00A72A45" w:rsidRDefault="0004106F" w:rsidP="0004106F">
      <w:pPr>
        <w:tabs>
          <w:tab w:val="left" w:pos="900"/>
          <w:tab w:val="left" w:pos="2880"/>
        </w:tabs>
        <w:jc w:val="both"/>
        <w:rPr>
          <w:color w:val="000000"/>
          <w:sz w:val="28"/>
          <w:szCs w:val="28"/>
        </w:rPr>
      </w:pPr>
      <w:r w:rsidRPr="00A72A45">
        <w:rPr>
          <w:color w:val="000000"/>
          <w:sz w:val="28"/>
          <w:szCs w:val="28"/>
        </w:rPr>
        <w:t>Анатольевич                   Калтан (по согласованию)</w:t>
      </w:r>
    </w:p>
    <w:p w:rsidR="0004106F" w:rsidRPr="00A72A45" w:rsidRDefault="0004106F" w:rsidP="0004106F">
      <w:pPr>
        <w:tabs>
          <w:tab w:val="left" w:pos="900"/>
        </w:tabs>
        <w:jc w:val="both"/>
        <w:rPr>
          <w:color w:val="000000"/>
          <w:sz w:val="28"/>
          <w:szCs w:val="28"/>
        </w:rPr>
      </w:pPr>
    </w:p>
    <w:p w:rsidR="00024558" w:rsidRPr="00A72A45" w:rsidRDefault="00024558" w:rsidP="00024558">
      <w:pPr>
        <w:tabs>
          <w:tab w:val="left" w:pos="900"/>
          <w:tab w:val="left" w:pos="2835"/>
          <w:tab w:val="left" w:pos="3119"/>
        </w:tabs>
        <w:jc w:val="both"/>
        <w:rPr>
          <w:sz w:val="28"/>
          <w:szCs w:val="28"/>
        </w:rPr>
      </w:pPr>
      <w:proofErr w:type="spellStart"/>
      <w:r w:rsidRPr="00A72A45">
        <w:rPr>
          <w:sz w:val="28"/>
          <w:szCs w:val="28"/>
        </w:rPr>
        <w:t>Плюснина</w:t>
      </w:r>
      <w:proofErr w:type="spellEnd"/>
      <w:r w:rsidRPr="00A72A45">
        <w:rPr>
          <w:sz w:val="28"/>
          <w:szCs w:val="28"/>
        </w:rPr>
        <w:t xml:space="preserve"> Наталья           </w:t>
      </w:r>
      <w:proofErr w:type="gramStart"/>
      <w:r w:rsidR="00E5616D" w:rsidRPr="00A72A45">
        <w:rPr>
          <w:sz w:val="28"/>
          <w:szCs w:val="28"/>
        </w:rPr>
        <w:t>-</w:t>
      </w:r>
      <w:r w:rsidRPr="00A72A45">
        <w:rPr>
          <w:sz w:val="28"/>
          <w:szCs w:val="28"/>
        </w:rPr>
        <w:t>н</w:t>
      </w:r>
      <w:proofErr w:type="gramEnd"/>
      <w:r w:rsidRPr="00A72A45">
        <w:rPr>
          <w:sz w:val="28"/>
          <w:szCs w:val="28"/>
        </w:rPr>
        <w:t xml:space="preserve">ачальник МКУ Управление </w:t>
      </w:r>
      <w:r w:rsidR="00A133F3" w:rsidRPr="00A72A45">
        <w:rPr>
          <w:sz w:val="28"/>
          <w:szCs w:val="28"/>
        </w:rPr>
        <w:t>образования</w:t>
      </w:r>
    </w:p>
    <w:p w:rsidR="00024558" w:rsidRPr="00A72A45" w:rsidRDefault="00024558" w:rsidP="00024558">
      <w:pPr>
        <w:tabs>
          <w:tab w:val="left" w:pos="900"/>
          <w:tab w:val="left" w:pos="2835"/>
          <w:tab w:val="left" w:pos="3119"/>
        </w:tabs>
        <w:jc w:val="both"/>
        <w:rPr>
          <w:sz w:val="28"/>
          <w:szCs w:val="28"/>
        </w:rPr>
      </w:pPr>
      <w:r w:rsidRPr="00A72A45">
        <w:rPr>
          <w:sz w:val="28"/>
          <w:szCs w:val="28"/>
        </w:rPr>
        <w:t xml:space="preserve">Владимировна                  администрации Калтанского </w:t>
      </w:r>
      <w:r w:rsidR="00A133F3" w:rsidRPr="00A72A45">
        <w:rPr>
          <w:sz w:val="28"/>
          <w:szCs w:val="28"/>
        </w:rPr>
        <w:t>городского округа</w:t>
      </w:r>
      <w:r w:rsidRPr="00A72A45">
        <w:rPr>
          <w:sz w:val="28"/>
          <w:szCs w:val="28"/>
        </w:rPr>
        <w:t xml:space="preserve">                                           </w:t>
      </w:r>
    </w:p>
    <w:p w:rsidR="00024558" w:rsidRPr="00A72A45" w:rsidRDefault="00024558" w:rsidP="00CD46DF">
      <w:pPr>
        <w:tabs>
          <w:tab w:val="left" w:pos="900"/>
          <w:tab w:val="left" w:pos="2835"/>
          <w:tab w:val="left" w:pos="3119"/>
        </w:tabs>
        <w:jc w:val="both"/>
        <w:rPr>
          <w:sz w:val="28"/>
          <w:szCs w:val="28"/>
        </w:rPr>
      </w:pPr>
    </w:p>
    <w:p w:rsidR="0004106F" w:rsidRPr="00A72A45" w:rsidRDefault="0004106F" w:rsidP="0004106F">
      <w:pPr>
        <w:tabs>
          <w:tab w:val="left" w:pos="900"/>
          <w:tab w:val="left" w:pos="2880"/>
        </w:tabs>
        <w:rPr>
          <w:color w:val="000000"/>
          <w:sz w:val="28"/>
          <w:szCs w:val="28"/>
        </w:rPr>
      </w:pPr>
      <w:proofErr w:type="spellStart"/>
      <w:r w:rsidRPr="00A72A45">
        <w:rPr>
          <w:color w:val="000000"/>
          <w:sz w:val="28"/>
          <w:szCs w:val="28"/>
        </w:rPr>
        <w:t>Помыткин</w:t>
      </w:r>
      <w:proofErr w:type="spellEnd"/>
      <w:r w:rsidRPr="00A72A45">
        <w:rPr>
          <w:color w:val="000000"/>
          <w:sz w:val="28"/>
          <w:szCs w:val="28"/>
        </w:rPr>
        <w:t xml:space="preserve"> Сергей       </w:t>
      </w:r>
      <w:r w:rsidR="00CD46DF" w:rsidRPr="00A72A45">
        <w:rPr>
          <w:color w:val="000000"/>
          <w:sz w:val="28"/>
          <w:szCs w:val="28"/>
        </w:rPr>
        <w:t xml:space="preserve"> </w:t>
      </w:r>
      <w:r w:rsidRPr="00A72A45">
        <w:rPr>
          <w:color w:val="000000"/>
          <w:sz w:val="28"/>
          <w:szCs w:val="28"/>
        </w:rPr>
        <w:t xml:space="preserve">  </w:t>
      </w:r>
      <w:proofErr w:type="gramStart"/>
      <w:r w:rsidRPr="00A72A45">
        <w:rPr>
          <w:color w:val="000000"/>
          <w:sz w:val="28"/>
          <w:szCs w:val="28"/>
        </w:rPr>
        <w:t>-д</w:t>
      </w:r>
      <w:proofErr w:type="gramEnd"/>
      <w:r w:rsidRPr="00A72A45">
        <w:rPr>
          <w:color w:val="000000"/>
          <w:sz w:val="28"/>
          <w:szCs w:val="28"/>
        </w:rPr>
        <w:t>иректор МБУ «Управление по защите населения и</w:t>
      </w:r>
    </w:p>
    <w:p w:rsidR="0004106F" w:rsidRPr="00A72A45" w:rsidRDefault="0004106F" w:rsidP="00CD46DF">
      <w:pPr>
        <w:tabs>
          <w:tab w:val="left" w:pos="900"/>
          <w:tab w:val="left" w:pos="2880"/>
          <w:tab w:val="left" w:pos="3119"/>
        </w:tabs>
        <w:jc w:val="both"/>
        <w:rPr>
          <w:color w:val="000000"/>
          <w:sz w:val="28"/>
          <w:szCs w:val="28"/>
        </w:rPr>
      </w:pPr>
      <w:r w:rsidRPr="00A72A45">
        <w:rPr>
          <w:color w:val="000000"/>
          <w:sz w:val="28"/>
          <w:szCs w:val="28"/>
        </w:rPr>
        <w:t xml:space="preserve">Николаевич               </w:t>
      </w:r>
      <w:r w:rsidR="00CD46DF" w:rsidRPr="00A72A45">
        <w:rPr>
          <w:color w:val="000000"/>
          <w:sz w:val="28"/>
          <w:szCs w:val="28"/>
        </w:rPr>
        <w:t xml:space="preserve">  </w:t>
      </w:r>
      <w:r w:rsidRPr="00A72A45">
        <w:rPr>
          <w:color w:val="000000"/>
          <w:sz w:val="28"/>
          <w:szCs w:val="28"/>
        </w:rPr>
        <w:t xml:space="preserve">   </w:t>
      </w:r>
      <w:r w:rsidR="00CD46DF" w:rsidRPr="00A72A45">
        <w:rPr>
          <w:color w:val="000000"/>
          <w:sz w:val="28"/>
          <w:szCs w:val="28"/>
        </w:rPr>
        <w:t xml:space="preserve"> </w:t>
      </w:r>
      <w:r w:rsidRPr="00A72A45">
        <w:rPr>
          <w:color w:val="000000"/>
          <w:sz w:val="28"/>
          <w:szCs w:val="28"/>
        </w:rPr>
        <w:t>территории Калтанского городского округа»</w:t>
      </w:r>
    </w:p>
    <w:p w:rsidR="0042040D" w:rsidRPr="00A72A45" w:rsidRDefault="0004106F" w:rsidP="00CD46DF">
      <w:pPr>
        <w:tabs>
          <w:tab w:val="left" w:pos="900"/>
          <w:tab w:val="left" w:pos="2880"/>
          <w:tab w:val="left" w:pos="3119"/>
        </w:tabs>
        <w:jc w:val="both"/>
        <w:rPr>
          <w:color w:val="000000"/>
          <w:sz w:val="28"/>
          <w:szCs w:val="28"/>
        </w:rPr>
      </w:pPr>
      <w:r w:rsidRPr="00A72A45">
        <w:rPr>
          <w:color w:val="000000"/>
          <w:sz w:val="28"/>
          <w:szCs w:val="28"/>
        </w:rPr>
        <w:t xml:space="preserve">                                     </w:t>
      </w:r>
    </w:p>
    <w:p w:rsidR="0004106F" w:rsidRPr="00A72A45" w:rsidRDefault="0004106F" w:rsidP="0004106F">
      <w:pPr>
        <w:jc w:val="both"/>
        <w:rPr>
          <w:sz w:val="28"/>
          <w:szCs w:val="28"/>
        </w:rPr>
      </w:pPr>
      <w:r w:rsidRPr="00A72A45">
        <w:rPr>
          <w:sz w:val="28"/>
          <w:szCs w:val="28"/>
        </w:rPr>
        <w:t xml:space="preserve">Кречетова Вера             </w:t>
      </w:r>
      <w:r w:rsidR="00546EC8" w:rsidRPr="00A72A45">
        <w:rPr>
          <w:sz w:val="28"/>
          <w:szCs w:val="28"/>
        </w:rPr>
        <w:t xml:space="preserve"> </w:t>
      </w:r>
      <w:proofErr w:type="gramStart"/>
      <w:r w:rsidRPr="00A72A45">
        <w:rPr>
          <w:sz w:val="28"/>
          <w:szCs w:val="28"/>
        </w:rPr>
        <w:t>-г</w:t>
      </w:r>
      <w:proofErr w:type="gramEnd"/>
      <w:r w:rsidRPr="00A72A45">
        <w:rPr>
          <w:sz w:val="28"/>
          <w:szCs w:val="28"/>
        </w:rPr>
        <w:t xml:space="preserve">лавный врач </w:t>
      </w:r>
      <w:r w:rsidR="00024558" w:rsidRPr="00A72A45">
        <w:rPr>
          <w:sz w:val="28"/>
          <w:szCs w:val="28"/>
        </w:rPr>
        <w:t>Г</w:t>
      </w:r>
      <w:r w:rsidRPr="00A72A45">
        <w:rPr>
          <w:sz w:val="28"/>
          <w:szCs w:val="28"/>
        </w:rPr>
        <w:t>БУЗ «</w:t>
      </w:r>
      <w:r w:rsidR="00024558" w:rsidRPr="00A72A45">
        <w:rPr>
          <w:sz w:val="28"/>
          <w:szCs w:val="28"/>
        </w:rPr>
        <w:t>Калтанская</w:t>
      </w:r>
      <w:r w:rsidRPr="00A72A45">
        <w:rPr>
          <w:sz w:val="28"/>
          <w:szCs w:val="28"/>
        </w:rPr>
        <w:t xml:space="preserve"> городская</w:t>
      </w:r>
    </w:p>
    <w:p w:rsidR="0004106F" w:rsidRPr="00A72A45" w:rsidRDefault="0004106F" w:rsidP="0004106F">
      <w:pPr>
        <w:tabs>
          <w:tab w:val="left" w:pos="2880"/>
        </w:tabs>
        <w:jc w:val="both"/>
        <w:rPr>
          <w:sz w:val="28"/>
          <w:szCs w:val="28"/>
        </w:rPr>
      </w:pPr>
      <w:r w:rsidRPr="00A72A45">
        <w:rPr>
          <w:sz w:val="28"/>
          <w:szCs w:val="28"/>
        </w:rPr>
        <w:t>Николаевна                     больница»</w:t>
      </w:r>
    </w:p>
    <w:p w:rsidR="006C1DDF" w:rsidRPr="00A72A45" w:rsidRDefault="006C1DDF" w:rsidP="0004106F">
      <w:pPr>
        <w:tabs>
          <w:tab w:val="left" w:pos="2880"/>
        </w:tabs>
        <w:jc w:val="both"/>
        <w:rPr>
          <w:sz w:val="28"/>
          <w:szCs w:val="28"/>
        </w:rPr>
      </w:pPr>
    </w:p>
    <w:p w:rsidR="00024558" w:rsidRPr="00A72A45" w:rsidRDefault="00E5616D" w:rsidP="00024558">
      <w:pPr>
        <w:tabs>
          <w:tab w:val="left" w:pos="900"/>
          <w:tab w:val="left" w:pos="2835"/>
          <w:tab w:val="left" w:pos="3119"/>
        </w:tabs>
        <w:jc w:val="both"/>
        <w:rPr>
          <w:sz w:val="28"/>
          <w:szCs w:val="28"/>
        </w:rPr>
      </w:pPr>
      <w:proofErr w:type="spellStart"/>
      <w:r w:rsidRPr="00A72A45">
        <w:rPr>
          <w:sz w:val="28"/>
          <w:szCs w:val="28"/>
        </w:rPr>
        <w:t>Абушкина</w:t>
      </w:r>
      <w:proofErr w:type="spellEnd"/>
      <w:r w:rsidRPr="00A72A45">
        <w:rPr>
          <w:sz w:val="28"/>
          <w:szCs w:val="28"/>
        </w:rPr>
        <w:t xml:space="preserve"> Татьяна</w:t>
      </w:r>
      <w:r w:rsidR="00024558" w:rsidRPr="00A72A45">
        <w:rPr>
          <w:sz w:val="28"/>
          <w:szCs w:val="28"/>
        </w:rPr>
        <w:t xml:space="preserve">    </w:t>
      </w:r>
      <w:proofErr w:type="gramStart"/>
      <w:r w:rsidR="005635D6" w:rsidRPr="00A72A45">
        <w:rPr>
          <w:sz w:val="28"/>
          <w:szCs w:val="28"/>
        </w:rPr>
        <w:t>-в</w:t>
      </w:r>
      <w:proofErr w:type="gramEnd"/>
      <w:r w:rsidR="005635D6" w:rsidRPr="00A72A45">
        <w:rPr>
          <w:sz w:val="28"/>
          <w:szCs w:val="28"/>
        </w:rPr>
        <w:t xml:space="preserve">рач, руководящий работой медицинской  комиссии военного </w:t>
      </w:r>
      <w:r w:rsidRPr="00A72A45">
        <w:rPr>
          <w:sz w:val="28"/>
          <w:szCs w:val="28"/>
        </w:rPr>
        <w:t>Александровна</w:t>
      </w:r>
      <w:r w:rsidR="005635D6" w:rsidRPr="00A72A45">
        <w:rPr>
          <w:sz w:val="28"/>
          <w:szCs w:val="28"/>
        </w:rPr>
        <w:t xml:space="preserve">           </w:t>
      </w:r>
      <w:r w:rsidRPr="00A72A45">
        <w:rPr>
          <w:sz w:val="28"/>
          <w:szCs w:val="28"/>
        </w:rPr>
        <w:t xml:space="preserve">      </w:t>
      </w:r>
      <w:r w:rsidR="005635D6" w:rsidRPr="00A72A45">
        <w:rPr>
          <w:sz w:val="28"/>
          <w:szCs w:val="28"/>
        </w:rPr>
        <w:t>комиссариата городов Осинники и Калтан</w:t>
      </w:r>
    </w:p>
    <w:p w:rsidR="00024558" w:rsidRPr="00A72A45" w:rsidRDefault="00024558" w:rsidP="00024558">
      <w:pPr>
        <w:tabs>
          <w:tab w:val="left" w:pos="900"/>
          <w:tab w:val="left" w:pos="2835"/>
          <w:tab w:val="left" w:pos="3119"/>
        </w:tabs>
        <w:jc w:val="both"/>
        <w:rPr>
          <w:sz w:val="28"/>
          <w:szCs w:val="28"/>
        </w:rPr>
      </w:pPr>
      <w:r w:rsidRPr="00A72A45">
        <w:rPr>
          <w:sz w:val="28"/>
          <w:szCs w:val="28"/>
        </w:rPr>
        <w:t xml:space="preserve">                              </w:t>
      </w:r>
    </w:p>
    <w:p w:rsidR="005635D6" w:rsidRPr="00A72A45" w:rsidRDefault="005635D6" w:rsidP="00024558">
      <w:pPr>
        <w:tabs>
          <w:tab w:val="left" w:pos="900"/>
          <w:tab w:val="left" w:pos="2835"/>
          <w:tab w:val="left" w:pos="3119"/>
        </w:tabs>
        <w:jc w:val="both"/>
        <w:rPr>
          <w:sz w:val="28"/>
          <w:szCs w:val="28"/>
        </w:rPr>
      </w:pPr>
    </w:p>
    <w:p w:rsidR="005635D6" w:rsidRPr="00A72A45" w:rsidRDefault="005635D6" w:rsidP="00024558">
      <w:pPr>
        <w:tabs>
          <w:tab w:val="left" w:pos="900"/>
          <w:tab w:val="left" w:pos="2835"/>
          <w:tab w:val="left" w:pos="3119"/>
        </w:tabs>
        <w:jc w:val="both"/>
        <w:rPr>
          <w:sz w:val="28"/>
          <w:szCs w:val="28"/>
        </w:rPr>
      </w:pPr>
    </w:p>
    <w:p w:rsidR="0042040D" w:rsidRPr="00A72A45" w:rsidRDefault="0042040D" w:rsidP="003D3E5C">
      <w:pPr>
        <w:ind w:firstLine="708"/>
        <w:jc w:val="right"/>
        <w:rPr>
          <w:sz w:val="28"/>
          <w:szCs w:val="28"/>
        </w:rPr>
      </w:pPr>
      <w:r w:rsidRPr="00A72A45">
        <w:rPr>
          <w:sz w:val="28"/>
          <w:szCs w:val="28"/>
        </w:rPr>
        <w:lastRenderedPageBreak/>
        <w:t xml:space="preserve">                                                                                   Приложение № </w:t>
      </w:r>
      <w:r w:rsidR="00A72A45" w:rsidRPr="00A72A45">
        <w:rPr>
          <w:sz w:val="28"/>
          <w:szCs w:val="28"/>
        </w:rPr>
        <w:t>3</w:t>
      </w:r>
    </w:p>
    <w:p w:rsidR="0042040D" w:rsidRPr="00A72A45" w:rsidRDefault="0042040D" w:rsidP="003D3E5C">
      <w:pPr>
        <w:tabs>
          <w:tab w:val="left" w:pos="900"/>
        </w:tabs>
        <w:jc w:val="right"/>
        <w:rPr>
          <w:color w:val="000000"/>
          <w:sz w:val="28"/>
          <w:szCs w:val="28"/>
        </w:rPr>
      </w:pP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w:t>
      </w:r>
      <w:proofErr w:type="gramStart"/>
      <w:r w:rsidR="002A31D4" w:rsidRPr="00A72A45">
        <w:rPr>
          <w:color w:val="000000"/>
          <w:sz w:val="28"/>
          <w:szCs w:val="28"/>
        </w:rPr>
        <w:t>к</w:t>
      </w:r>
      <w:proofErr w:type="gramEnd"/>
      <w:r w:rsidR="002A31D4" w:rsidRPr="00A72A45">
        <w:rPr>
          <w:color w:val="000000"/>
          <w:sz w:val="28"/>
          <w:szCs w:val="28"/>
        </w:rPr>
        <w:t xml:space="preserve"> </w:t>
      </w:r>
      <w:proofErr w:type="gramStart"/>
      <w:r w:rsidRPr="00A72A45">
        <w:rPr>
          <w:color w:val="000000"/>
          <w:sz w:val="28"/>
          <w:szCs w:val="28"/>
        </w:rPr>
        <w:t>постановлением</w:t>
      </w:r>
      <w:proofErr w:type="gramEnd"/>
      <w:r w:rsidRPr="00A72A45">
        <w:rPr>
          <w:color w:val="000000"/>
          <w:sz w:val="28"/>
          <w:szCs w:val="28"/>
        </w:rPr>
        <w:t xml:space="preserve"> администрации</w:t>
      </w:r>
    </w:p>
    <w:p w:rsidR="0042040D" w:rsidRPr="00A72A45" w:rsidRDefault="0042040D" w:rsidP="003D3E5C">
      <w:pPr>
        <w:tabs>
          <w:tab w:val="left" w:pos="900"/>
        </w:tabs>
        <w:jc w:val="right"/>
        <w:rPr>
          <w:color w:val="000000"/>
          <w:sz w:val="28"/>
          <w:szCs w:val="28"/>
        </w:rPr>
      </w:pP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Калтанского городского округа</w:t>
      </w:r>
    </w:p>
    <w:p w:rsidR="0042040D" w:rsidRPr="00A72A45" w:rsidRDefault="0042040D" w:rsidP="003D3E5C">
      <w:pPr>
        <w:tabs>
          <w:tab w:val="left" w:pos="900"/>
        </w:tabs>
        <w:jc w:val="right"/>
        <w:rPr>
          <w:color w:val="000000"/>
          <w:sz w:val="28"/>
          <w:szCs w:val="28"/>
        </w:rPr>
      </w:pPr>
      <w:r w:rsidRPr="00A72A45">
        <w:rPr>
          <w:color w:val="000000"/>
          <w:sz w:val="28"/>
          <w:szCs w:val="28"/>
        </w:rPr>
        <w:t xml:space="preserve">                                        </w:t>
      </w:r>
      <w:r w:rsidR="002A31D4" w:rsidRPr="00A72A45">
        <w:rPr>
          <w:color w:val="000000"/>
          <w:sz w:val="28"/>
          <w:szCs w:val="28"/>
        </w:rPr>
        <w:t xml:space="preserve">                                        </w:t>
      </w:r>
      <w:r w:rsidRPr="00A72A45">
        <w:rPr>
          <w:color w:val="000000"/>
          <w:sz w:val="28"/>
          <w:szCs w:val="28"/>
        </w:rPr>
        <w:t xml:space="preserve">  от </w:t>
      </w:r>
      <w:r w:rsidR="00565578">
        <w:rPr>
          <w:color w:val="000000"/>
          <w:sz w:val="28"/>
          <w:szCs w:val="28"/>
        </w:rPr>
        <w:t>16.01.</w:t>
      </w:r>
      <w:r w:rsidRPr="00A72A45">
        <w:rPr>
          <w:color w:val="000000"/>
          <w:sz w:val="28"/>
          <w:szCs w:val="28"/>
        </w:rPr>
        <w:t>201</w:t>
      </w:r>
      <w:r w:rsidR="00B27934">
        <w:rPr>
          <w:color w:val="000000"/>
          <w:sz w:val="28"/>
          <w:szCs w:val="28"/>
        </w:rPr>
        <w:t xml:space="preserve">8 </w:t>
      </w:r>
      <w:r w:rsidRPr="00A72A45">
        <w:rPr>
          <w:color w:val="000000"/>
          <w:sz w:val="28"/>
          <w:szCs w:val="28"/>
        </w:rPr>
        <w:t xml:space="preserve">г. № </w:t>
      </w:r>
      <w:r w:rsidR="00565578">
        <w:rPr>
          <w:color w:val="000000"/>
          <w:sz w:val="28"/>
          <w:szCs w:val="28"/>
        </w:rPr>
        <w:t>01</w:t>
      </w:r>
      <w:r w:rsidRPr="00A72A45">
        <w:rPr>
          <w:color w:val="000000"/>
          <w:sz w:val="28"/>
          <w:szCs w:val="28"/>
        </w:rPr>
        <w:t>-п</w:t>
      </w:r>
    </w:p>
    <w:p w:rsidR="0042040D" w:rsidRPr="00A72A45" w:rsidRDefault="0042040D" w:rsidP="0042040D">
      <w:pPr>
        <w:tabs>
          <w:tab w:val="left" w:pos="900"/>
        </w:tabs>
        <w:jc w:val="both"/>
        <w:rPr>
          <w:color w:val="000000"/>
          <w:sz w:val="28"/>
          <w:szCs w:val="28"/>
        </w:rPr>
      </w:pPr>
    </w:p>
    <w:p w:rsidR="00546EC8" w:rsidRPr="00A72A45" w:rsidRDefault="00546EC8" w:rsidP="0042040D">
      <w:pPr>
        <w:tabs>
          <w:tab w:val="left" w:pos="900"/>
        </w:tabs>
        <w:jc w:val="both"/>
        <w:rPr>
          <w:color w:val="000000"/>
          <w:sz w:val="28"/>
          <w:szCs w:val="28"/>
        </w:rPr>
      </w:pPr>
    </w:p>
    <w:p w:rsidR="0042040D" w:rsidRPr="00A72A45" w:rsidRDefault="0042040D" w:rsidP="0042040D">
      <w:pPr>
        <w:tabs>
          <w:tab w:val="left" w:pos="900"/>
        </w:tabs>
        <w:jc w:val="both"/>
        <w:rPr>
          <w:color w:val="000000"/>
          <w:sz w:val="28"/>
          <w:szCs w:val="28"/>
        </w:rPr>
      </w:pPr>
    </w:p>
    <w:p w:rsidR="0042040D" w:rsidRPr="00A72A45" w:rsidRDefault="009F5045" w:rsidP="0042040D">
      <w:pPr>
        <w:tabs>
          <w:tab w:val="left" w:pos="900"/>
        </w:tabs>
        <w:jc w:val="center"/>
        <w:rPr>
          <w:color w:val="000000"/>
          <w:sz w:val="28"/>
          <w:szCs w:val="28"/>
        </w:rPr>
      </w:pPr>
      <w:r w:rsidRPr="00A72A45">
        <w:rPr>
          <w:color w:val="000000"/>
          <w:sz w:val="28"/>
          <w:szCs w:val="28"/>
        </w:rPr>
        <w:t>Р</w:t>
      </w:r>
      <w:r w:rsidR="0042040D" w:rsidRPr="00A72A45">
        <w:rPr>
          <w:color w:val="000000"/>
          <w:sz w:val="28"/>
          <w:szCs w:val="28"/>
        </w:rPr>
        <w:t>езервный состав</w:t>
      </w:r>
    </w:p>
    <w:p w:rsidR="0042040D" w:rsidRPr="00A72A45" w:rsidRDefault="0042040D" w:rsidP="0042040D">
      <w:pPr>
        <w:tabs>
          <w:tab w:val="left" w:pos="900"/>
        </w:tabs>
        <w:jc w:val="center"/>
        <w:rPr>
          <w:color w:val="000000"/>
          <w:sz w:val="28"/>
          <w:szCs w:val="28"/>
        </w:rPr>
      </w:pPr>
      <w:r w:rsidRPr="00A72A45">
        <w:rPr>
          <w:color w:val="000000"/>
          <w:sz w:val="28"/>
          <w:szCs w:val="28"/>
        </w:rPr>
        <w:t>призывной комиссии по мобилизации</w:t>
      </w:r>
    </w:p>
    <w:p w:rsidR="00CB203F" w:rsidRPr="00A72A45" w:rsidRDefault="0042040D" w:rsidP="0042040D">
      <w:pPr>
        <w:tabs>
          <w:tab w:val="left" w:pos="900"/>
        </w:tabs>
        <w:jc w:val="center"/>
        <w:rPr>
          <w:color w:val="000000"/>
          <w:sz w:val="28"/>
          <w:szCs w:val="28"/>
        </w:rPr>
      </w:pPr>
      <w:r w:rsidRPr="00A72A45">
        <w:rPr>
          <w:color w:val="000000"/>
          <w:sz w:val="28"/>
          <w:szCs w:val="28"/>
        </w:rPr>
        <w:t>Калтанского городского округа</w:t>
      </w:r>
    </w:p>
    <w:p w:rsidR="00546EC8" w:rsidRPr="00A72A45" w:rsidRDefault="00546EC8" w:rsidP="0042040D">
      <w:pPr>
        <w:tabs>
          <w:tab w:val="left" w:pos="900"/>
        </w:tabs>
        <w:jc w:val="center"/>
        <w:rPr>
          <w:color w:val="000000"/>
          <w:sz w:val="28"/>
          <w:szCs w:val="28"/>
        </w:rPr>
      </w:pPr>
    </w:p>
    <w:p w:rsidR="005635D6" w:rsidRPr="00A72A45" w:rsidRDefault="00917D1F" w:rsidP="00917D1F">
      <w:pPr>
        <w:tabs>
          <w:tab w:val="left" w:pos="900"/>
        </w:tabs>
        <w:jc w:val="both"/>
        <w:rPr>
          <w:sz w:val="28"/>
          <w:szCs w:val="28"/>
        </w:rPr>
      </w:pPr>
      <w:r w:rsidRPr="00A72A45">
        <w:rPr>
          <w:sz w:val="28"/>
          <w:szCs w:val="28"/>
        </w:rPr>
        <w:t xml:space="preserve">Майер Виктор         </w:t>
      </w:r>
      <w:r w:rsidR="00CB203F" w:rsidRPr="00A72A45">
        <w:rPr>
          <w:sz w:val="28"/>
          <w:szCs w:val="28"/>
        </w:rPr>
        <w:t xml:space="preserve">    </w:t>
      </w:r>
      <w:r w:rsidR="005635D6" w:rsidRPr="00A72A45">
        <w:rPr>
          <w:sz w:val="28"/>
          <w:szCs w:val="28"/>
        </w:rPr>
        <w:t xml:space="preserve">   </w:t>
      </w:r>
      <w:r w:rsidR="00CB203F" w:rsidRPr="00A72A45">
        <w:rPr>
          <w:sz w:val="28"/>
          <w:szCs w:val="28"/>
        </w:rPr>
        <w:t xml:space="preserve">  </w:t>
      </w:r>
      <w:proofErr w:type="gramStart"/>
      <w:r w:rsidR="00CB203F" w:rsidRPr="00A72A45">
        <w:rPr>
          <w:sz w:val="28"/>
          <w:szCs w:val="28"/>
        </w:rPr>
        <w:t>-</w:t>
      </w:r>
      <w:r w:rsidRPr="00A72A45">
        <w:rPr>
          <w:sz w:val="28"/>
          <w:szCs w:val="28"/>
        </w:rPr>
        <w:t>з</w:t>
      </w:r>
      <w:proofErr w:type="gramEnd"/>
      <w:r w:rsidRPr="00A72A45">
        <w:rPr>
          <w:sz w:val="28"/>
          <w:szCs w:val="28"/>
        </w:rPr>
        <w:t>аместитель Главы</w:t>
      </w:r>
      <w:r w:rsidR="00CB203F" w:rsidRPr="00A72A45">
        <w:rPr>
          <w:sz w:val="28"/>
          <w:szCs w:val="28"/>
        </w:rPr>
        <w:t xml:space="preserve"> Калтанского городского округа,</w:t>
      </w:r>
    </w:p>
    <w:p w:rsidR="00917D1F" w:rsidRPr="00A72A45" w:rsidRDefault="00917D1F" w:rsidP="00917D1F">
      <w:pPr>
        <w:tabs>
          <w:tab w:val="left" w:pos="900"/>
        </w:tabs>
        <w:jc w:val="both"/>
        <w:rPr>
          <w:sz w:val="28"/>
          <w:szCs w:val="28"/>
        </w:rPr>
      </w:pPr>
      <w:r w:rsidRPr="00A72A45">
        <w:rPr>
          <w:sz w:val="28"/>
          <w:szCs w:val="28"/>
        </w:rPr>
        <w:t xml:space="preserve"> Владимирович                  по работе с правоохранительными органами и   </w:t>
      </w:r>
    </w:p>
    <w:p w:rsidR="004738E4" w:rsidRPr="00A72A45" w:rsidRDefault="00917D1F" w:rsidP="00917D1F">
      <w:pPr>
        <w:tabs>
          <w:tab w:val="left" w:pos="900"/>
        </w:tabs>
        <w:ind w:left="2832"/>
        <w:jc w:val="both"/>
        <w:rPr>
          <w:sz w:val="28"/>
          <w:szCs w:val="28"/>
        </w:rPr>
      </w:pPr>
      <w:r w:rsidRPr="00A72A45">
        <w:rPr>
          <w:sz w:val="28"/>
          <w:szCs w:val="28"/>
        </w:rPr>
        <w:t xml:space="preserve">     военно-мобилизационной подготовке</w:t>
      </w:r>
    </w:p>
    <w:p w:rsidR="00D85C1E" w:rsidRPr="00A72A45" w:rsidRDefault="00917D1F" w:rsidP="00917D1F">
      <w:pPr>
        <w:tabs>
          <w:tab w:val="left" w:pos="900"/>
        </w:tabs>
        <w:ind w:left="2832"/>
        <w:jc w:val="both"/>
        <w:rPr>
          <w:sz w:val="28"/>
          <w:szCs w:val="28"/>
        </w:rPr>
      </w:pPr>
      <w:r w:rsidRPr="00A72A45">
        <w:rPr>
          <w:sz w:val="28"/>
          <w:szCs w:val="28"/>
        </w:rPr>
        <w:t xml:space="preserve"> председатель   комиссии             </w:t>
      </w:r>
    </w:p>
    <w:p w:rsidR="00917D1F" w:rsidRPr="00A72A45" w:rsidRDefault="00917D1F" w:rsidP="00CB203F">
      <w:pPr>
        <w:tabs>
          <w:tab w:val="left" w:pos="900"/>
        </w:tabs>
        <w:jc w:val="both"/>
        <w:rPr>
          <w:sz w:val="28"/>
          <w:szCs w:val="28"/>
        </w:rPr>
      </w:pPr>
    </w:p>
    <w:p w:rsidR="00D85C1E" w:rsidRPr="00A72A45" w:rsidRDefault="00254234" w:rsidP="00D85C1E">
      <w:pPr>
        <w:tabs>
          <w:tab w:val="left" w:pos="900"/>
          <w:tab w:val="left" w:pos="2835"/>
          <w:tab w:val="left" w:pos="3119"/>
        </w:tabs>
        <w:jc w:val="both"/>
        <w:rPr>
          <w:sz w:val="28"/>
          <w:szCs w:val="28"/>
        </w:rPr>
      </w:pPr>
      <w:r w:rsidRPr="00A72A45">
        <w:rPr>
          <w:sz w:val="28"/>
          <w:szCs w:val="28"/>
        </w:rPr>
        <w:t>Ге</w:t>
      </w:r>
      <w:r w:rsidR="00917D1F" w:rsidRPr="00A72A45">
        <w:rPr>
          <w:sz w:val="28"/>
          <w:szCs w:val="28"/>
        </w:rPr>
        <w:t>оргиева Наталья</w:t>
      </w:r>
      <w:r w:rsidR="00D85C1E" w:rsidRPr="00A72A45">
        <w:rPr>
          <w:sz w:val="28"/>
          <w:szCs w:val="28"/>
        </w:rPr>
        <w:t xml:space="preserve">         </w:t>
      </w:r>
      <w:r w:rsidR="005635D6" w:rsidRPr="00A72A45">
        <w:rPr>
          <w:sz w:val="28"/>
          <w:szCs w:val="28"/>
        </w:rPr>
        <w:t xml:space="preserve"> </w:t>
      </w:r>
      <w:r w:rsidR="00D85C1E" w:rsidRPr="00A72A45">
        <w:rPr>
          <w:sz w:val="28"/>
          <w:szCs w:val="28"/>
        </w:rPr>
        <w:t xml:space="preserve">  </w:t>
      </w:r>
      <w:proofErr w:type="gramStart"/>
      <w:r w:rsidR="00D85C1E" w:rsidRPr="00A72A45">
        <w:rPr>
          <w:sz w:val="28"/>
          <w:szCs w:val="28"/>
        </w:rPr>
        <w:t>-н</w:t>
      </w:r>
      <w:proofErr w:type="gramEnd"/>
      <w:r w:rsidR="00D85C1E" w:rsidRPr="00A72A45">
        <w:rPr>
          <w:sz w:val="28"/>
          <w:szCs w:val="28"/>
        </w:rPr>
        <w:t>ачальник отделения</w:t>
      </w:r>
      <w:r w:rsidRPr="00A72A45">
        <w:rPr>
          <w:sz w:val="28"/>
          <w:szCs w:val="28"/>
        </w:rPr>
        <w:t xml:space="preserve"> подготовки и призыва</w:t>
      </w:r>
    </w:p>
    <w:p w:rsidR="00254234" w:rsidRPr="00A72A45" w:rsidRDefault="00917D1F" w:rsidP="00D85C1E">
      <w:pPr>
        <w:tabs>
          <w:tab w:val="left" w:pos="900"/>
          <w:tab w:val="left" w:pos="2835"/>
          <w:tab w:val="left" w:pos="3119"/>
        </w:tabs>
        <w:jc w:val="both"/>
        <w:rPr>
          <w:sz w:val="28"/>
          <w:szCs w:val="28"/>
        </w:rPr>
      </w:pPr>
      <w:r w:rsidRPr="00A72A45">
        <w:rPr>
          <w:sz w:val="28"/>
          <w:szCs w:val="28"/>
        </w:rPr>
        <w:t xml:space="preserve">Викторовна      </w:t>
      </w:r>
      <w:r w:rsidR="00254234" w:rsidRPr="00A72A45">
        <w:rPr>
          <w:sz w:val="28"/>
          <w:szCs w:val="28"/>
        </w:rPr>
        <w:t xml:space="preserve">                </w:t>
      </w:r>
      <w:r w:rsidR="005635D6" w:rsidRPr="00A72A45">
        <w:rPr>
          <w:sz w:val="28"/>
          <w:szCs w:val="28"/>
        </w:rPr>
        <w:t xml:space="preserve">  </w:t>
      </w:r>
      <w:r w:rsidR="00254234" w:rsidRPr="00A72A45">
        <w:rPr>
          <w:sz w:val="28"/>
          <w:szCs w:val="28"/>
        </w:rPr>
        <w:t>гр</w:t>
      </w:r>
      <w:r w:rsidR="00584182" w:rsidRPr="00A72A45">
        <w:rPr>
          <w:sz w:val="28"/>
          <w:szCs w:val="28"/>
        </w:rPr>
        <w:t xml:space="preserve">аждан на военную службу </w:t>
      </w:r>
      <w:r w:rsidR="00254234" w:rsidRPr="00A72A45">
        <w:rPr>
          <w:sz w:val="28"/>
          <w:szCs w:val="28"/>
        </w:rPr>
        <w:t>военного</w:t>
      </w:r>
    </w:p>
    <w:p w:rsidR="004738E4" w:rsidRPr="00A72A45" w:rsidRDefault="00584182" w:rsidP="00584182">
      <w:pPr>
        <w:tabs>
          <w:tab w:val="left" w:pos="900"/>
          <w:tab w:val="left" w:pos="2835"/>
          <w:tab w:val="left" w:pos="3119"/>
        </w:tabs>
        <w:ind w:left="3119"/>
        <w:jc w:val="both"/>
        <w:rPr>
          <w:sz w:val="28"/>
          <w:szCs w:val="28"/>
        </w:rPr>
      </w:pPr>
      <w:r w:rsidRPr="00A72A45">
        <w:rPr>
          <w:sz w:val="28"/>
          <w:szCs w:val="28"/>
        </w:rPr>
        <w:t xml:space="preserve"> К</w:t>
      </w:r>
      <w:r w:rsidR="00254234" w:rsidRPr="00A72A45">
        <w:rPr>
          <w:sz w:val="28"/>
          <w:szCs w:val="28"/>
        </w:rPr>
        <w:t>омиссариата</w:t>
      </w:r>
      <w:r w:rsidRPr="00A72A45">
        <w:rPr>
          <w:sz w:val="28"/>
          <w:szCs w:val="28"/>
        </w:rPr>
        <w:t xml:space="preserve"> городов</w:t>
      </w:r>
      <w:r w:rsidR="00254234" w:rsidRPr="00A72A45">
        <w:rPr>
          <w:sz w:val="28"/>
          <w:szCs w:val="28"/>
        </w:rPr>
        <w:t xml:space="preserve"> </w:t>
      </w:r>
      <w:r w:rsidRPr="00A72A45">
        <w:rPr>
          <w:sz w:val="28"/>
          <w:szCs w:val="28"/>
        </w:rPr>
        <w:t xml:space="preserve">Осинники и Калтан </w:t>
      </w:r>
    </w:p>
    <w:p w:rsidR="00254234" w:rsidRPr="00A72A45" w:rsidRDefault="00584182" w:rsidP="00584182">
      <w:pPr>
        <w:tabs>
          <w:tab w:val="left" w:pos="900"/>
          <w:tab w:val="left" w:pos="2835"/>
          <w:tab w:val="left" w:pos="3119"/>
        </w:tabs>
        <w:ind w:left="3119"/>
        <w:jc w:val="both"/>
        <w:rPr>
          <w:sz w:val="28"/>
          <w:szCs w:val="28"/>
        </w:rPr>
      </w:pPr>
      <w:r w:rsidRPr="00A72A45">
        <w:rPr>
          <w:sz w:val="28"/>
          <w:szCs w:val="28"/>
        </w:rPr>
        <w:t xml:space="preserve"> </w:t>
      </w:r>
      <w:r w:rsidR="00254234" w:rsidRPr="00A72A45">
        <w:rPr>
          <w:sz w:val="28"/>
          <w:szCs w:val="28"/>
        </w:rPr>
        <w:t>Кемеровской области, заместитель председателя</w:t>
      </w:r>
    </w:p>
    <w:p w:rsidR="00254234" w:rsidRPr="00A72A45" w:rsidRDefault="00254234" w:rsidP="00D85C1E">
      <w:pPr>
        <w:tabs>
          <w:tab w:val="left" w:pos="900"/>
          <w:tab w:val="left" w:pos="2835"/>
          <w:tab w:val="left" w:pos="3119"/>
        </w:tabs>
        <w:jc w:val="both"/>
        <w:rPr>
          <w:sz w:val="28"/>
          <w:szCs w:val="28"/>
        </w:rPr>
      </w:pPr>
      <w:r w:rsidRPr="00A72A45">
        <w:rPr>
          <w:sz w:val="28"/>
          <w:szCs w:val="28"/>
        </w:rPr>
        <w:t xml:space="preserve">                                          </w:t>
      </w:r>
      <w:r w:rsidR="005635D6" w:rsidRPr="00A72A45">
        <w:rPr>
          <w:sz w:val="28"/>
          <w:szCs w:val="28"/>
        </w:rPr>
        <w:t xml:space="preserve">     </w:t>
      </w:r>
      <w:r w:rsidRPr="00A72A45">
        <w:rPr>
          <w:sz w:val="28"/>
          <w:szCs w:val="28"/>
        </w:rPr>
        <w:t>комиссии (по согласованию)</w:t>
      </w:r>
    </w:p>
    <w:p w:rsidR="00D85C1E" w:rsidRPr="00A72A45" w:rsidRDefault="00D85C1E" w:rsidP="00D85C1E">
      <w:pPr>
        <w:tabs>
          <w:tab w:val="left" w:pos="900"/>
          <w:tab w:val="left" w:pos="2835"/>
          <w:tab w:val="left" w:pos="3119"/>
        </w:tabs>
        <w:jc w:val="both"/>
        <w:rPr>
          <w:sz w:val="28"/>
          <w:szCs w:val="28"/>
        </w:rPr>
      </w:pPr>
    </w:p>
    <w:p w:rsidR="00D85C1E" w:rsidRPr="00A72A45" w:rsidRDefault="00254234" w:rsidP="00D85C1E">
      <w:pPr>
        <w:tabs>
          <w:tab w:val="left" w:pos="900"/>
          <w:tab w:val="left" w:pos="2835"/>
          <w:tab w:val="left" w:pos="3119"/>
        </w:tabs>
        <w:jc w:val="both"/>
        <w:rPr>
          <w:sz w:val="28"/>
          <w:szCs w:val="28"/>
        </w:rPr>
      </w:pPr>
      <w:r w:rsidRPr="00A72A45">
        <w:rPr>
          <w:sz w:val="28"/>
          <w:szCs w:val="28"/>
        </w:rPr>
        <w:t xml:space="preserve">Герман Надежда </w:t>
      </w:r>
      <w:r w:rsidR="00D85C1E" w:rsidRPr="00A72A45">
        <w:rPr>
          <w:sz w:val="28"/>
          <w:szCs w:val="28"/>
        </w:rPr>
        <w:t xml:space="preserve">            </w:t>
      </w:r>
      <w:r w:rsidR="005635D6" w:rsidRPr="00A72A45">
        <w:rPr>
          <w:sz w:val="28"/>
          <w:szCs w:val="28"/>
        </w:rPr>
        <w:t xml:space="preserve">   </w:t>
      </w:r>
      <w:proofErr w:type="gramStart"/>
      <w:r w:rsidR="00D85C1E" w:rsidRPr="00A72A45">
        <w:rPr>
          <w:sz w:val="28"/>
          <w:szCs w:val="28"/>
        </w:rPr>
        <w:t>-</w:t>
      </w:r>
      <w:r w:rsidRPr="00A72A45">
        <w:rPr>
          <w:sz w:val="28"/>
          <w:szCs w:val="28"/>
        </w:rPr>
        <w:t>п</w:t>
      </w:r>
      <w:proofErr w:type="gramEnd"/>
      <w:r w:rsidRPr="00A72A45">
        <w:rPr>
          <w:sz w:val="28"/>
          <w:szCs w:val="28"/>
        </w:rPr>
        <w:t xml:space="preserve">омощник </w:t>
      </w:r>
      <w:r w:rsidR="00D85C1E" w:rsidRPr="00A72A45">
        <w:rPr>
          <w:sz w:val="28"/>
          <w:szCs w:val="28"/>
        </w:rPr>
        <w:t>начальник отделения</w:t>
      </w:r>
      <w:r w:rsidRPr="00A72A45">
        <w:rPr>
          <w:sz w:val="28"/>
          <w:szCs w:val="28"/>
        </w:rPr>
        <w:t xml:space="preserve"> (планирования,</w:t>
      </w:r>
    </w:p>
    <w:p w:rsidR="00254234" w:rsidRPr="00A72A45" w:rsidRDefault="009D39C4" w:rsidP="00D85C1E">
      <w:pPr>
        <w:tabs>
          <w:tab w:val="left" w:pos="900"/>
          <w:tab w:val="left" w:pos="2835"/>
          <w:tab w:val="left" w:pos="3119"/>
        </w:tabs>
        <w:jc w:val="both"/>
        <w:rPr>
          <w:sz w:val="28"/>
          <w:szCs w:val="28"/>
        </w:rPr>
      </w:pPr>
      <w:r w:rsidRPr="00A72A45">
        <w:rPr>
          <w:sz w:val="28"/>
          <w:szCs w:val="28"/>
        </w:rPr>
        <w:t xml:space="preserve">Сергеевна                        </w:t>
      </w:r>
      <w:r w:rsidR="005635D6" w:rsidRPr="00A72A45">
        <w:rPr>
          <w:sz w:val="28"/>
          <w:szCs w:val="28"/>
        </w:rPr>
        <w:t xml:space="preserve">  </w:t>
      </w:r>
      <w:r w:rsidRPr="00A72A45">
        <w:rPr>
          <w:sz w:val="28"/>
          <w:szCs w:val="28"/>
        </w:rPr>
        <w:t>подготовки, предназначения и учета</w:t>
      </w:r>
    </w:p>
    <w:p w:rsidR="009D39C4" w:rsidRPr="00A72A45" w:rsidRDefault="009D39C4" w:rsidP="00D85C1E">
      <w:pPr>
        <w:tabs>
          <w:tab w:val="left" w:pos="900"/>
          <w:tab w:val="left" w:pos="2835"/>
          <w:tab w:val="left" w:pos="3119"/>
        </w:tabs>
        <w:jc w:val="both"/>
        <w:rPr>
          <w:sz w:val="28"/>
          <w:szCs w:val="28"/>
        </w:rPr>
      </w:pPr>
      <w:r w:rsidRPr="00A72A45">
        <w:rPr>
          <w:sz w:val="28"/>
          <w:szCs w:val="28"/>
        </w:rPr>
        <w:t xml:space="preserve">                                         </w:t>
      </w:r>
      <w:r w:rsidR="005635D6" w:rsidRPr="00A72A45">
        <w:rPr>
          <w:sz w:val="28"/>
          <w:szCs w:val="28"/>
        </w:rPr>
        <w:t xml:space="preserve">   </w:t>
      </w:r>
      <w:r w:rsidRPr="00A72A45">
        <w:rPr>
          <w:sz w:val="28"/>
          <w:szCs w:val="28"/>
        </w:rPr>
        <w:t>мобилизационных ресурсов) военного</w:t>
      </w:r>
    </w:p>
    <w:p w:rsidR="004738E4" w:rsidRPr="00A72A45" w:rsidRDefault="009D39C4" w:rsidP="00584182">
      <w:pPr>
        <w:tabs>
          <w:tab w:val="left" w:pos="900"/>
          <w:tab w:val="left" w:pos="2835"/>
          <w:tab w:val="left" w:pos="3119"/>
        </w:tabs>
        <w:ind w:left="3119"/>
        <w:jc w:val="both"/>
        <w:rPr>
          <w:sz w:val="28"/>
          <w:szCs w:val="28"/>
        </w:rPr>
      </w:pPr>
      <w:r w:rsidRPr="00A72A45">
        <w:rPr>
          <w:sz w:val="28"/>
          <w:szCs w:val="28"/>
        </w:rPr>
        <w:t xml:space="preserve">комиссариата </w:t>
      </w:r>
      <w:r w:rsidR="00584182" w:rsidRPr="00A72A45">
        <w:rPr>
          <w:sz w:val="28"/>
          <w:szCs w:val="28"/>
        </w:rPr>
        <w:t xml:space="preserve">городов Осинники и Калтан </w:t>
      </w:r>
    </w:p>
    <w:p w:rsidR="009D39C4" w:rsidRPr="00A72A45" w:rsidRDefault="00584182" w:rsidP="00584182">
      <w:pPr>
        <w:tabs>
          <w:tab w:val="left" w:pos="900"/>
          <w:tab w:val="left" w:pos="2835"/>
          <w:tab w:val="left" w:pos="3119"/>
        </w:tabs>
        <w:ind w:left="3119"/>
        <w:jc w:val="both"/>
        <w:rPr>
          <w:sz w:val="28"/>
          <w:szCs w:val="28"/>
        </w:rPr>
      </w:pPr>
      <w:r w:rsidRPr="00A72A45">
        <w:rPr>
          <w:sz w:val="28"/>
          <w:szCs w:val="28"/>
        </w:rPr>
        <w:t xml:space="preserve"> Кемеровской области</w:t>
      </w:r>
      <w:r w:rsidR="009D39C4" w:rsidRPr="00A72A45">
        <w:rPr>
          <w:sz w:val="28"/>
          <w:szCs w:val="28"/>
        </w:rPr>
        <w:t>, секретарь комиссии</w:t>
      </w:r>
    </w:p>
    <w:p w:rsidR="00D85C1E" w:rsidRPr="00A72A45" w:rsidRDefault="009D39C4" w:rsidP="00D85C1E">
      <w:pPr>
        <w:tabs>
          <w:tab w:val="left" w:pos="900"/>
          <w:tab w:val="left" w:pos="2835"/>
          <w:tab w:val="left" w:pos="3119"/>
        </w:tabs>
        <w:jc w:val="both"/>
        <w:rPr>
          <w:sz w:val="28"/>
          <w:szCs w:val="28"/>
        </w:rPr>
      </w:pPr>
      <w:r w:rsidRPr="00A72A45">
        <w:rPr>
          <w:sz w:val="28"/>
          <w:szCs w:val="28"/>
        </w:rPr>
        <w:t xml:space="preserve">                                         </w:t>
      </w:r>
      <w:r w:rsidR="005635D6" w:rsidRPr="00A72A45">
        <w:rPr>
          <w:sz w:val="28"/>
          <w:szCs w:val="28"/>
        </w:rPr>
        <w:t xml:space="preserve">      </w:t>
      </w:r>
      <w:r w:rsidRPr="00A72A45">
        <w:rPr>
          <w:sz w:val="28"/>
          <w:szCs w:val="28"/>
        </w:rPr>
        <w:t>(по согласованию)</w:t>
      </w:r>
    </w:p>
    <w:p w:rsidR="00D85C1E" w:rsidRPr="00A72A45" w:rsidRDefault="00D85C1E" w:rsidP="00D85C1E">
      <w:pPr>
        <w:tabs>
          <w:tab w:val="left" w:pos="900"/>
          <w:tab w:val="left" w:pos="2835"/>
          <w:tab w:val="left" w:pos="3119"/>
        </w:tabs>
        <w:jc w:val="center"/>
        <w:rPr>
          <w:sz w:val="28"/>
          <w:szCs w:val="28"/>
        </w:rPr>
      </w:pPr>
      <w:r w:rsidRPr="00A72A45">
        <w:rPr>
          <w:sz w:val="28"/>
          <w:szCs w:val="28"/>
        </w:rPr>
        <w:t>Члены комиссии:</w:t>
      </w:r>
    </w:p>
    <w:p w:rsidR="009D39C4" w:rsidRPr="00A72A45" w:rsidRDefault="009D39C4" w:rsidP="00D85C1E">
      <w:pPr>
        <w:tabs>
          <w:tab w:val="left" w:pos="900"/>
          <w:tab w:val="left" w:pos="2835"/>
          <w:tab w:val="left" w:pos="3119"/>
        </w:tabs>
        <w:jc w:val="center"/>
        <w:rPr>
          <w:sz w:val="28"/>
          <w:szCs w:val="28"/>
        </w:rPr>
      </w:pPr>
    </w:p>
    <w:p w:rsidR="00D85C1E" w:rsidRPr="00A72A45" w:rsidRDefault="000D42C4" w:rsidP="00D85C1E">
      <w:pPr>
        <w:tabs>
          <w:tab w:val="left" w:pos="900"/>
          <w:tab w:val="left" w:pos="2835"/>
          <w:tab w:val="left" w:pos="3119"/>
        </w:tabs>
        <w:jc w:val="both"/>
        <w:rPr>
          <w:sz w:val="28"/>
          <w:szCs w:val="28"/>
        </w:rPr>
      </w:pPr>
      <w:r w:rsidRPr="00A72A45">
        <w:rPr>
          <w:sz w:val="28"/>
          <w:szCs w:val="28"/>
        </w:rPr>
        <w:t xml:space="preserve">Шевелев         </w:t>
      </w:r>
      <w:r w:rsidR="00D85C1E" w:rsidRPr="00A72A45">
        <w:rPr>
          <w:sz w:val="28"/>
          <w:szCs w:val="28"/>
        </w:rPr>
        <w:t xml:space="preserve">                 </w:t>
      </w:r>
      <w:proofErr w:type="gramStart"/>
      <w:r w:rsidR="00D85C1E" w:rsidRPr="00A72A45">
        <w:rPr>
          <w:sz w:val="28"/>
          <w:szCs w:val="28"/>
        </w:rPr>
        <w:t>-с</w:t>
      </w:r>
      <w:proofErr w:type="gramEnd"/>
      <w:r w:rsidR="00D85C1E" w:rsidRPr="00A72A45">
        <w:rPr>
          <w:sz w:val="28"/>
          <w:szCs w:val="28"/>
        </w:rPr>
        <w:t>тарший оперуполномоченный отделения в</w:t>
      </w:r>
    </w:p>
    <w:p w:rsidR="00D85C1E" w:rsidRPr="00A72A45" w:rsidRDefault="000D42C4" w:rsidP="00D85C1E">
      <w:pPr>
        <w:tabs>
          <w:tab w:val="left" w:pos="900"/>
          <w:tab w:val="left" w:pos="2835"/>
          <w:tab w:val="left" w:pos="3119"/>
        </w:tabs>
        <w:jc w:val="both"/>
        <w:rPr>
          <w:sz w:val="28"/>
          <w:szCs w:val="28"/>
        </w:rPr>
      </w:pPr>
      <w:r w:rsidRPr="00A72A45">
        <w:rPr>
          <w:sz w:val="28"/>
          <w:szCs w:val="28"/>
        </w:rPr>
        <w:t>Вадим Владимирович</w:t>
      </w:r>
      <w:r w:rsidR="00D85C1E" w:rsidRPr="00A72A45">
        <w:rPr>
          <w:sz w:val="28"/>
          <w:szCs w:val="28"/>
        </w:rPr>
        <w:t xml:space="preserve">    г. Осинники УФСБ России </w:t>
      </w:r>
      <w:proofErr w:type="gramStart"/>
      <w:r w:rsidR="00D85C1E" w:rsidRPr="00A72A45">
        <w:rPr>
          <w:sz w:val="28"/>
          <w:szCs w:val="28"/>
        </w:rPr>
        <w:t>по</w:t>
      </w:r>
      <w:proofErr w:type="gramEnd"/>
      <w:r w:rsidR="00D85C1E" w:rsidRPr="00A72A45">
        <w:rPr>
          <w:sz w:val="28"/>
          <w:szCs w:val="28"/>
        </w:rPr>
        <w:t xml:space="preserve"> Кемеровской </w:t>
      </w:r>
    </w:p>
    <w:p w:rsidR="00D85C1E" w:rsidRPr="00A72A45" w:rsidRDefault="00D85C1E" w:rsidP="00D85C1E">
      <w:pPr>
        <w:tabs>
          <w:tab w:val="left" w:pos="900"/>
          <w:tab w:val="left" w:pos="2835"/>
          <w:tab w:val="left" w:pos="3119"/>
        </w:tabs>
        <w:jc w:val="both"/>
        <w:rPr>
          <w:sz w:val="28"/>
          <w:szCs w:val="28"/>
        </w:rPr>
      </w:pPr>
      <w:r w:rsidRPr="00A72A45">
        <w:rPr>
          <w:sz w:val="28"/>
          <w:szCs w:val="28"/>
        </w:rPr>
        <w:t xml:space="preserve">                                          области (по согласованию)</w:t>
      </w:r>
    </w:p>
    <w:p w:rsidR="00D85C1E" w:rsidRPr="00A72A45" w:rsidRDefault="00D85C1E" w:rsidP="00D85C1E">
      <w:pPr>
        <w:tabs>
          <w:tab w:val="left" w:pos="900"/>
          <w:tab w:val="left" w:pos="2835"/>
          <w:tab w:val="left" w:pos="3119"/>
        </w:tabs>
        <w:jc w:val="both"/>
        <w:rPr>
          <w:sz w:val="28"/>
          <w:szCs w:val="28"/>
        </w:rPr>
      </w:pPr>
    </w:p>
    <w:p w:rsidR="00D85C1E" w:rsidRPr="00A72A45" w:rsidRDefault="00D85C1E" w:rsidP="00D85C1E">
      <w:pPr>
        <w:tabs>
          <w:tab w:val="left" w:pos="900"/>
          <w:tab w:val="left" w:pos="2835"/>
          <w:tab w:val="left" w:pos="3119"/>
        </w:tabs>
        <w:jc w:val="both"/>
        <w:rPr>
          <w:sz w:val="28"/>
          <w:szCs w:val="28"/>
        </w:rPr>
      </w:pPr>
      <w:r w:rsidRPr="00A72A45">
        <w:rPr>
          <w:sz w:val="28"/>
          <w:szCs w:val="28"/>
        </w:rPr>
        <w:t xml:space="preserve">Крюков Евгений             </w:t>
      </w:r>
      <w:proofErr w:type="gramStart"/>
      <w:r w:rsidRPr="00A72A45">
        <w:rPr>
          <w:sz w:val="28"/>
          <w:szCs w:val="28"/>
        </w:rPr>
        <w:t>-з</w:t>
      </w:r>
      <w:proofErr w:type="gramEnd"/>
      <w:r w:rsidRPr="00A72A45">
        <w:rPr>
          <w:sz w:val="28"/>
          <w:szCs w:val="28"/>
        </w:rPr>
        <w:t>аместитель начальника отдела МВД России по</w:t>
      </w:r>
    </w:p>
    <w:p w:rsidR="00D85C1E" w:rsidRPr="00A72A45" w:rsidRDefault="00D85C1E" w:rsidP="00D85C1E">
      <w:pPr>
        <w:tabs>
          <w:tab w:val="left" w:pos="900"/>
          <w:tab w:val="left" w:pos="2835"/>
          <w:tab w:val="left" w:pos="3119"/>
        </w:tabs>
        <w:jc w:val="both"/>
        <w:rPr>
          <w:sz w:val="28"/>
          <w:szCs w:val="28"/>
        </w:rPr>
      </w:pPr>
      <w:r w:rsidRPr="00A72A45">
        <w:rPr>
          <w:sz w:val="28"/>
          <w:szCs w:val="28"/>
        </w:rPr>
        <w:t xml:space="preserve">Викторович                     городу </w:t>
      </w:r>
      <w:proofErr w:type="gramStart"/>
      <w:r w:rsidRPr="00A72A45">
        <w:rPr>
          <w:sz w:val="28"/>
          <w:szCs w:val="28"/>
        </w:rPr>
        <w:t>Калтану-начальник</w:t>
      </w:r>
      <w:proofErr w:type="gramEnd"/>
      <w:r w:rsidRPr="00A72A45">
        <w:rPr>
          <w:sz w:val="28"/>
          <w:szCs w:val="28"/>
        </w:rPr>
        <w:t xml:space="preserve"> полиции</w:t>
      </w:r>
    </w:p>
    <w:p w:rsidR="00D85C1E" w:rsidRPr="00A72A45" w:rsidRDefault="00D85C1E" w:rsidP="00D85C1E">
      <w:pPr>
        <w:tabs>
          <w:tab w:val="left" w:pos="900"/>
          <w:tab w:val="left" w:pos="2835"/>
          <w:tab w:val="left" w:pos="3119"/>
        </w:tabs>
        <w:jc w:val="both"/>
        <w:rPr>
          <w:sz w:val="28"/>
          <w:szCs w:val="28"/>
        </w:rPr>
      </w:pPr>
      <w:r w:rsidRPr="00A72A45">
        <w:rPr>
          <w:sz w:val="28"/>
          <w:szCs w:val="28"/>
        </w:rPr>
        <w:t xml:space="preserve">                                         (по согласованию)</w:t>
      </w:r>
    </w:p>
    <w:p w:rsidR="00D85C1E" w:rsidRPr="00A72A45" w:rsidRDefault="00D85C1E" w:rsidP="00D85C1E">
      <w:pPr>
        <w:tabs>
          <w:tab w:val="left" w:pos="900"/>
          <w:tab w:val="left" w:pos="2835"/>
          <w:tab w:val="left" w:pos="3119"/>
        </w:tabs>
        <w:jc w:val="both"/>
        <w:rPr>
          <w:sz w:val="28"/>
          <w:szCs w:val="28"/>
        </w:rPr>
      </w:pPr>
    </w:p>
    <w:p w:rsidR="00D85C1E" w:rsidRPr="00A72A45" w:rsidRDefault="00D85C1E" w:rsidP="00D85C1E">
      <w:pPr>
        <w:tabs>
          <w:tab w:val="left" w:pos="900"/>
          <w:tab w:val="left" w:pos="2835"/>
          <w:tab w:val="left" w:pos="3119"/>
        </w:tabs>
        <w:jc w:val="both"/>
        <w:rPr>
          <w:sz w:val="28"/>
          <w:szCs w:val="28"/>
        </w:rPr>
      </w:pPr>
      <w:proofErr w:type="spellStart"/>
      <w:r w:rsidRPr="00A72A45">
        <w:rPr>
          <w:sz w:val="28"/>
          <w:szCs w:val="28"/>
        </w:rPr>
        <w:t>Ломиковский</w:t>
      </w:r>
      <w:proofErr w:type="spellEnd"/>
      <w:r w:rsidRPr="00A72A45">
        <w:rPr>
          <w:sz w:val="28"/>
          <w:szCs w:val="28"/>
        </w:rPr>
        <w:t xml:space="preserve"> Андрей    </w:t>
      </w:r>
      <w:proofErr w:type="gramStart"/>
      <w:r w:rsidRPr="00A72A45">
        <w:rPr>
          <w:sz w:val="28"/>
          <w:szCs w:val="28"/>
        </w:rPr>
        <w:t>-н</w:t>
      </w:r>
      <w:proofErr w:type="gramEnd"/>
      <w:r w:rsidRPr="00A72A45">
        <w:rPr>
          <w:sz w:val="28"/>
          <w:szCs w:val="28"/>
        </w:rPr>
        <w:t>ачальник отдела МБУ «Управление по защите</w:t>
      </w:r>
    </w:p>
    <w:p w:rsidR="00D85C1E" w:rsidRPr="00A72A45" w:rsidRDefault="00D85C1E" w:rsidP="00D85C1E">
      <w:pPr>
        <w:tabs>
          <w:tab w:val="left" w:pos="900"/>
          <w:tab w:val="left" w:pos="2835"/>
          <w:tab w:val="left" w:pos="3119"/>
        </w:tabs>
        <w:jc w:val="both"/>
        <w:rPr>
          <w:sz w:val="28"/>
          <w:szCs w:val="28"/>
        </w:rPr>
      </w:pPr>
      <w:r w:rsidRPr="00A72A45">
        <w:rPr>
          <w:sz w:val="28"/>
          <w:szCs w:val="28"/>
        </w:rPr>
        <w:t>Анатольевич                   населения и территории Калтанского городского</w:t>
      </w:r>
    </w:p>
    <w:p w:rsidR="00D85C1E" w:rsidRPr="00A72A45" w:rsidRDefault="00D85C1E" w:rsidP="00D85C1E">
      <w:pPr>
        <w:tabs>
          <w:tab w:val="left" w:pos="900"/>
          <w:tab w:val="left" w:pos="2835"/>
          <w:tab w:val="left" w:pos="3119"/>
        </w:tabs>
        <w:jc w:val="both"/>
        <w:rPr>
          <w:sz w:val="28"/>
          <w:szCs w:val="28"/>
        </w:rPr>
      </w:pPr>
      <w:r w:rsidRPr="00A72A45">
        <w:rPr>
          <w:sz w:val="28"/>
          <w:szCs w:val="28"/>
        </w:rPr>
        <w:t xml:space="preserve">                                         </w:t>
      </w:r>
      <w:r w:rsidR="009D39C4" w:rsidRPr="00A72A45">
        <w:rPr>
          <w:sz w:val="28"/>
          <w:szCs w:val="28"/>
        </w:rPr>
        <w:t>о</w:t>
      </w:r>
      <w:r w:rsidRPr="00A72A45">
        <w:rPr>
          <w:sz w:val="28"/>
          <w:szCs w:val="28"/>
        </w:rPr>
        <w:t>круга</w:t>
      </w:r>
    </w:p>
    <w:p w:rsidR="00D85C1E" w:rsidRPr="00A72A45" w:rsidRDefault="009F5045" w:rsidP="00D85C1E">
      <w:pPr>
        <w:tabs>
          <w:tab w:val="left" w:pos="900"/>
          <w:tab w:val="left" w:pos="2835"/>
          <w:tab w:val="left" w:pos="3119"/>
        </w:tabs>
        <w:jc w:val="both"/>
        <w:rPr>
          <w:sz w:val="28"/>
          <w:szCs w:val="28"/>
        </w:rPr>
      </w:pPr>
      <w:proofErr w:type="spellStart"/>
      <w:r w:rsidRPr="00A72A45">
        <w:rPr>
          <w:sz w:val="28"/>
          <w:szCs w:val="28"/>
        </w:rPr>
        <w:t>Сибирякова</w:t>
      </w:r>
      <w:proofErr w:type="spellEnd"/>
      <w:r w:rsidRPr="00A72A45">
        <w:rPr>
          <w:sz w:val="28"/>
          <w:szCs w:val="28"/>
        </w:rPr>
        <w:t xml:space="preserve"> Галина          </w:t>
      </w:r>
      <w:proofErr w:type="gramStart"/>
      <w:r w:rsidRPr="00A72A45">
        <w:rPr>
          <w:sz w:val="28"/>
          <w:szCs w:val="28"/>
        </w:rPr>
        <w:t>-з</w:t>
      </w:r>
      <w:proofErr w:type="gramEnd"/>
      <w:r w:rsidRPr="00A72A45">
        <w:rPr>
          <w:sz w:val="28"/>
          <w:szCs w:val="28"/>
        </w:rPr>
        <w:t>аместитель главного врача по лечебной работе</w:t>
      </w:r>
    </w:p>
    <w:p w:rsidR="009F5045" w:rsidRPr="00A72A45" w:rsidRDefault="009F5045" w:rsidP="00D85C1E">
      <w:pPr>
        <w:tabs>
          <w:tab w:val="left" w:pos="900"/>
          <w:tab w:val="left" w:pos="2835"/>
          <w:tab w:val="left" w:pos="3119"/>
        </w:tabs>
        <w:jc w:val="both"/>
        <w:rPr>
          <w:sz w:val="28"/>
          <w:szCs w:val="28"/>
        </w:rPr>
      </w:pPr>
      <w:r w:rsidRPr="00A72A45">
        <w:rPr>
          <w:sz w:val="28"/>
          <w:szCs w:val="28"/>
        </w:rPr>
        <w:t xml:space="preserve">Владимировна                   </w:t>
      </w:r>
      <w:r w:rsidR="00E5616D" w:rsidRPr="00A72A45">
        <w:rPr>
          <w:sz w:val="28"/>
          <w:szCs w:val="28"/>
        </w:rPr>
        <w:t>Г</w:t>
      </w:r>
      <w:r w:rsidRPr="00A72A45">
        <w:rPr>
          <w:sz w:val="28"/>
          <w:szCs w:val="28"/>
        </w:rPr>
        <w:t>БУЗ «</w:t>
      </w:r>
      <w:r w:rsidR="00E5616D" w:rsidRPr="00A72A45">
        <w:rPr>
          <w:sz w:val="28"/>
          <w:szCs w:val="28"/>
        </w:rPr>
        <w:t>Калтанская</w:t>
      </w:r>
      <w:r w:rsidRPr="00A72A45">
        <w:rPr>
          <w:sz w:val="28"/>
          <w:szCs w:val="28"/>
        </w:rPr>
        <w:t xml:space="preserve"> городская больница»</w:t>
      </w:r>
    </w:p>
    <w:p w:rsidR="00546EC8" w:rsidRDefault="00546EC8" w:rsidP="00D85C1E">
      <w:pPr>
        <w:tabs>
          <w:tab w:val="left" w:pos="900"/>
          <w:tab w:val="left" w:pos="2835"/>
          <w:tab w:val="left" w:pos="3119"/>
        </w:tabs>
        <w:jc w:val="both"/>
        <w:rPr>
          <w:sz w:val="28"/>
          <w:szCs w:val="28"/>
        </w:rPr>
      </w:pPr>
    </w:p>
    <w:p w:rsidR="00A72A45" w:rsidRPr="00A72A45" w:rsidRDefault="00A72A45" w:rsidP="00D85C1E">
      <w:pPr>
        <w:tabs>
          <w:tab w:val="left" w:pos="900"/>
          <w:tab w:val="left" w:pos="2835"/>
          <w:tab w:val="left" w:pos="3119"/>
        </w:tabs>
        <w:jc w:val="both"/>
        <w:rPr>
          <w:sz w:val="28"/>
          <w:szCs w:val="28"/>
        </w:rPr>
      </w:pPr>
    </w:p>
    <w:p w:rsidR="009F5045" w:rsidRPr="00A72A45" w:rsidRDefault="0079528A" w:rsidP="00D85C1E">
      <w:pPr>
        <w:tabs>
          <w:tab w:val="left" w:pos="900"/>
          <w:tab w:val="left" w:pos="2835"/>
          <w:tab w:val="left" w:pos="3119"/>
        </w:tabs>
        <w:jc w:val="both"/>
        <w:rPr>
          <w:sz w:val="28"/>
          <w:szCs w:val="28"/>
        </w:rPr>
      </w:pPr>
      <w:proofErr w:type="spellStart"/>
      <w:r w:rsidRPr="00A72A45">
        <w:rPr>
          <w:sz w:val="28"/>
          <w:szCs w:val="28"/>
        </w:rPr>
        <w:lastRenderedPageBreak/>
        <w:t>Азанова</w:t>
      </w:r>
      <w:proofErr w:type="spellEnd"/>
      <w:r w:rsidRPr="00A72A45">
        <w:rPr>
          <w:sz w:val="28"/>
          <w:szCs w:val="28"/>
        </w:rPr>
        <w:t xml:space="preserve"> Ольга    </w:t>
      </w:r>
      <w:r w:rsidR="006C1DDF" w:rsidRPr="00A72A45">
        <w:rPr>
          <w:sz w:val="28"/>
          <w:szCs w:val="28"/>
        </w:rPr>
        <w:t xml:space="preserve">           -</w:t>
      </w:r>
      <w:r w:rsidR="00E5616D" w:rsidRPr="00A72A45">
        <w:rPr>
          <w:sz w:val="28"/>
          <w:szCs w:val="28"/>
        </w:rPr>
        <w:t xml:space="preserve"> заместитель начальника </w:t>
      </w:r>
      <w:r w:rsidR="009F5045" w:rsidRPr="00A72A45">
        <w:rPr>
          <w:sz w:val="28"/>
          <w:szCs w:val="28"/>
        </w:rPr>
        <w:t xml:space="preserve">МКУ Управление </w:t>
      </w:r>
    </w:p>
    <w:p w:rsidR="009F5045" w:rsidRPr="00A72A45" w:rsidRDefault="0079528A" w:rsidP="00D85C1E">
      <w:pPr>
        <w:tabs>
          <w:tab w:val="left" w:pos="900"/>
          <w:tab w:val="left" w:pos="2835"/>
          <w:tab w:val="left" w:pos="3119"/>
        </w:tabs>
        <w:jc w:val="both"/>
        <w:rPr>
          <w:sz w:val="28"/>
          <w:szCs w:val="28"/>
        </w:rPr>
      </w:pPr>
      <w:r w:rsidRPr="00A72A45">
        <w:rPr>
          <w:sz w:val="28"/>
          <w:szCs w:val="28"/>
        </w:rPr>
        <w:t>Александровна</w:t>
      </w:r>
      <w:r w:rsidR="009F5045" w:rsidRPr="00A72A45">
        <w:rPr>
          <w:sz w:val="28"/>
          <w:szCs w:val="28"/>
        </w:rPr>
        <w:t xml:space="preserve">                образования администрации Калтанского </w:t>
      </w:r>
    </w:p>
    <w:p w:rsidR="009F5045" w:rsidRPr="00A72A45" w:rsidRDefault="009F5045" w:rsidP="00D85C1E">
      <w:pPr>
        <w:tabs>
          <w:tab w:val="left" w:pos="900"/>
          <w:tab w:val="left" w:pos="2835"/>
          <w:tab w:val="left" w:pos="3119"/>
        </w:tabs>
        <w:jc w:val="both"/>
        <w:rPr>
          <w:sz w:val="28"/>
          <w:szCs w:val="28"/>
        </w:rPr>
      </w:pPr>
      <w:r w:rsidRPr="00A72A45">
        <w:rPr>
          <w:sz w:val="28"/>
          <w:szCs w:val="28"/>
        </w:rPr>
        <w:t xml:space="preserve">                                           городского округа</w:t>
      </w:r>
    </w:p>
    <w:p w:rsidR="009F5045" w:rsidRPr="00A72A45" w:rsidRDefault="009F5045" w:rsidP="00D85C1E">
      <w:pPr>
        <w:tabs>
          <w:tab w:val="left" w:pos="900"/>
          <w:tab w:val="left" w:pos="2835"/>
          <w:tab w:val="left" w:pos="3119"/>
        </w:tabs>
        <w:jc w:val="both"/>
        <w:rPr>
          <w:sz w:val="28"/>
          <w:szCs w:val="28"/>
        </w:rPr>
      </w:pPr>
    </w:p>
    <w:p w:rsidR="009D39C4" w:rsidRPr="00A72A45" w:rsidRDefault="00F619DF" w:rsidP="009D39C4">
      <w:pPr>
        <w:tabs>
          <w:tab w:val="left" w:pos="900"/>
          <w:tab w:val="left" w:pos="2835"/>
          <w:tab w:val="left" w:pos="3119"/>
        </w:tabs>
        <w:jc w:val="both"/>
        <w:rPr>
          <w:sz w:val="28"/>
          <w:szCs w:val="28"/>
        </w:rPr>
      </w:pPr>
      <w:r w:rsidRPr="00A72A45">
        <w:rPr>
          <w:sz w:val="28"/>
          <w:szCs w:val="28"/>
        </w:rPr>
        <w:t xml:space="preserve">Шмидт Ольга      </w:t>
      </w:r>
      <w:r w:rsidR="000D42C4" w:rsidRPr="00A72A45">
        <w:rPr>
          <w:sz w:val="28"/>
          <w:szCs w:val="28"/>
        </w:rPr>
        <w:t xml:space="preserve">                </w:t>
      </w:r>
      <w:proofErr w:type="gramStart"/>
      <w:r w:rsidR="000D42C4" w:rsidRPr="00A72A45">
        <w:rPr>
          <w:sz w:val="28"/>
          <w:szCs w:val="28"/>
        </w:rPr>
        <w:t>-в</w:t>
      </w:r>
      <w:proofErr w:type="gramEnd"/>
      <w:r w:rsidR="000D42C4" w:rsidRPr="00A72A45">
        <w:rPr>
          <w:sz w:val="28"/>
          <w:szCs w:val="28"/>
        </w:rPr>
        <w:t>рач Г</w:t>
      </w:r>
      <w:r w:rsidR="009D39C4" w:rsidRPr="00A72A45">
        <w:rPr>
          <w:sz w:val="28"/>
          <w:szCs w:val="28"/>
        </w:rPr>
        <w:t>БУЗ</w:t>
      </w:r>
      <w:r w:rsidR="006C1DDF" w:rsidRPr="00A72A45">
        <w:rPr>
          <w:sz w:val="28"/>
          <w:szCs w:val="28"/>
        </w:rPr>
        <w:t xml:space="preserve"> КО</w:t>
      </w:r>
      <w:r w:rsidR="003A65F8" w:rsidRPr="00A72A45">
        <w:rPr>
          <w:sz w:val="28"/>
          <w:szCs w:val="28"/>
        </w:rPr>
        <w:t xml:space="preserve"> </w:t>
      </w:r>
      <w:r w:rsidR="009D39C4" w:rsidRPr="00A72A45">
        <w:rPr>
          <w:sz w:val="28"/>
          <w:szCs w:val="28"/>
        </w:rPr>
        <w:t>«</w:t>
      </w:r>
      <w:r w:rsidR="006C1DDF" w:rsidRPr="00A72A45">
        <w:rPr>
          <w:sz w:val="28"/>
          <w:szCs w:val="28"/>
        </w:rPr>
        <w:t>Калтанская г</w:t>
      </w:r>
      <w:r w:rsidR="009D39C4" w:rsidRPr="00A72A45">
        <w:rPr>
          <w:sz w:val="28"/>
          <w:szCs w:val="28"/>
        </w:rPr>
        <w:t>ородская больница»</w:t>
      </w:r>
    </w:p>
    <w:p w:rsidR="009071A6" w:rsidRPr="00A72A45" w:rsidRDefault="00F619DF" w:rsidP="004A1EFA">
      <w:pPr>
        <w:jc w:val="both"/>
        <w:rPr>
          <w:sz w:val="28"/>
          <w:szCs w:val="28"/>
        </w:rPr>
      </w:pPr>
      <w:r w:rsidRPr="00A72A45">
        <w:rPr>
          <w:sz w:val="28"/>
          <w:szCs w:val="28"/>
        </w:rPr>
        <w:t xml:space="preserve">Михайловна  </w:t>
      </w:r>
    </w:p>
    <w:p w:rsidR="009071A6" w:rsidRPr="00A72A45" w:rsidRDefault="009071A6" w:rsidP="004A1EFA">
      <w:pPr>
        <w:jc w:val="both"/>
        <w:rPr>
          <w:sz w:val="28"/>
          <w:szCs w:val="28"/>
        </w:rPr>
      </w:pPr>
    </w:p>
    <w:sectPr w:rsidR="009071A6" w:rsidRPr="00A72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62CBE"/>
    <w:multiLevelType w:val="hybridMultilevel"/>
    <w:tmpl w:val="1AB04C56"/>
    <w:lvl w:ilvl="0" w:tplc="9BE657D6">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CA97007"/>
    <w:multiLevelType w:val="hybridMultilevel"/>
    <w:tmpl w:val="EC5C246E"/>
    <w:lvl w:ilvl="0" w:tplc="4778441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FA"/>
    <w:rsid w:val="0000175B"/>
    <w:rsid w:val="000041A4"/>
    <w:rsid w:val="0002213C"/>
    <w:rsid w:val="00023687"/>
    <w:rsid w:val="00024558"/>
    <w:rsid w:val="00024CC9"/>
    <w:rsid w:val="00026C41"/>
    <w:rsid w:val="00033A22"/>
    <w:rsid w:val="00034447"/>
    <w:rsid w:val="00034601"/>
    <w:rsid w:val="00036140"/>
    <w:rsid w:val="00037EE3"/>
    <w:rsid w:val="0004106F"/>
    <w:rsid w:val="00041F1C"/>
    <w:rsid w:val="00042D90"/>
    <w:rsid w:val="000435AA"/>
    <w:rsid w:val="0004416E"/>
    <w:rsid w:val="00055D6D"/>
    <w:rsid w:val="00056608"/>
    <w:rsid w:val="0006129C"/>
    <w:rsid w:val="000612CB"/>
    <w:rsid w:val="000634FF"/>
    <w:rsid w:val="0006581E"/>
    <w:rsid w:val="00067623"/>
    <w:rsid w:val="00067FAA"/>
    <w:rsid w:val="00073678"/>
    <w:rsid w:val="00074627"/>
    <w:rsid w:val="00076509"/>
    <w:rsid w:val="00077A51"/>
    <w:rsid w:val="00077FA5"/>
    <w:rsid w:val="0008735A"/>
    <w:rsid w:val="00087FBB"/>
    <w:rsid w:val="00087FE6"/>
    <w:rsid w:val="00094D58"/>
    <w:rsid w:val="000A35E0"/>
    <w:rsid w:val="000A39DC"/>
    <w:rsid w:val="000A3ACE"/>
    <w:rsid w:val="000A3FE7"/>
    <w:rsid w:val="000A6783"/>
    <w:rsid w:val="000B5D55"/>
    <w:rsid w:val="000C5C77"/>
    <w:rsid w:val="000C6AB3"/>
    <w:rsid w:val="000C6D05"/>
    <w:rsid w:val="000D0E02"/>
    <w:rsid w:val="000D1948"/>
    <w:rsid w:val="000D2FBF"/>
    <w:rsid w:val="000D42C4"/>
    <w:rsid w:val="000E15AE"/>
    <w:rsid w:val="000E274F"/>
    <w:rsid w:val="000E5306"/>
    <w:rsid w:val="00101A5B"/>
    <w:rsid w:val="00105563"/>
    <w:rsid w:val="00110A43"/>
    <w:rsid w:val="00111AA7"/>
    <w:rsid w:val="00113C24"/>
    <w:rsid w:val="00113DEA"/>
    <w:rsid w:val="00117FB5"/>
    <w:rsid w:val="00121569"/>
    <w:rsid w:val="00125901"/>
    <w:rsid w:val="001307FE"/>
    <w:rsid w:val="0013118C"/>
    <w:rsid w:val="00133033"/>
    <w:rsid w:val="00136D69"/>
    <w:rsid w:val="00137043"/>
    <w:rsid w:val="001435D9"/>
    <w:rsid w:val="001524E3"/>
    <w:rsid w:val="00170F07"/>
    <w:rsid w:val="001710EE"/>
    <w:rsid w:val="0018572E"/>
    <w:rsid w:val="00186FDE"/>
    <w:rsid w:val="00191498"/>
    <w:rsid w:val="001937B2"/>
    <w:rsid w:val="0019391A"/>
    <w:rsid w:val="00193C46"/>
    <w:rsid w:val="00194CA0"/>
    <w:rsid w:val="0019545A"/>
    <w:rsid w:val="001958A1"/>
    <w:rsid w:val="00195A07"/>
    <w:rsid w:val="00195D51"/>
    <w:rsid w:val="00196B2D"/>
    <w:rsid w:val="001A134A"/>
    <w:rsid w:val="001A2B63"/>
    <w:rsid w:val="001A5B9E"/>
    <w:rsid w:val="001B579F"/>
    <w:rsid w:val="001B6968"/>
    <w:rsid w:val="001B6BE2"/>
    <w:rsid w:val="001C0BC6"/>
    <w:rsid w:val="001C12AD"/>
    <w:rsid w:val="001C371A"/>
    <w:rsid w:val="001C41BC"/>
    <w:rsid w:val="001C545D"/>
    <w:rsid w:val="001C7E84"/>
    <w:rsid w:val="001D1912"/>
    <w:rsid w:val="001D1D3A"/>
    <w:rsid w:val="001D5317"/>
    <w:rsid w:val="001E269A"/>
    <w:rsid w:val="001E3C32"/>
    <w:rsid w:val="001E4F52"/>
    <w:rsid w:val="001E71F4"/>
    <w:rsid w:val="001F277D"/>
    <w:rsid w:val="001F4446"/>
    <w:rsid w:val="001F60CC"/>
    <w:rsid w:val="001F60DF"/>
    <w:rsid w:val="002001AF"/>
    <w:rsid w:val="00204A13"/>
    <w:rsid w:val="00207151"/>
    <w:rsid w:val="002140DC"/>
    <w:rsid w:val="00214CAA"/>
    <w:rsid w:val="00217EDE"/>
    <w:rsid w:val="0022179C"/>
    <w:rsid w:val="0022360A"/>
    <w:rsid w:val="00223E1E"/>
    <w:rsid w:val="00225A44"/>
    <w:rsid w:val="002262F9"/>
    <w:rsid w:val="00227621"/>
    <w:rsid w:val="002341E5"/>
    <w:rsid w:val="00241B34"/>
    <w:rsid w:val="002420AF"/>
    <w:rsid w:val="00245B13"/>
    <w:rsid w:val="00246088"/>
    <w:rsid w:val="00250EA1"/>
    <w:rsid w:val="00252C4A"/>
    <w:rsid w:val="00254234"/>
    <w:rsid w:val="00256863"/>
    <w:rsid w:val="00256C3C"/>
    <w:rsid w:val="002665C2"/>
    <w:rsid w:val="00270340"/>
    <w:rsid w:val="0027218A"/>
    <w:rsid w:val="002747ED"/>
    <w:rsid w:val="002849D6"/>
    <w:rsid w:val="00290770"/>
    <w:rsid w:val="00292C30"/>
    <w:rsid w:val="00297684"/>
    <w:rsid w:val="002A064E"/>
    <w:rsid w:val="002A2294"/>
    <w:rsid w:val="002A31D4"/>
    <w:rsid w:val="002A4D81"/>
    <w:rsid w:val="002A78AE"/>
    <w:rsid w:val="002B4921"/>
    <w:rsid w:val="002B60B2"/>
    <w:rsid w:val="002B6BD2"/>
    <w:rsid w:val="002B6F4F"/>
    <w:rsid w:val="002C1367"/>
    <w:rsid w:val="002C454E"/>
    <w:rsid w:val="002D52EF"/>
    <w:rsid w:val="002D7BCD"/>
    <w:rsid w:val="002E1172"/>
    <w:rsid w:val="002E3236"/>
    <w:rsid w:val="002E7EA1"/>
    <w:rsid w:val="002F1D99"/>
    <w:rsid w:val="002F3970"/>
    <w:rsid w:val="002F46C6"/>
    <w:rsid w:val="002F61D0"/>
    <w:rsid w:val="002F624A"/>
    <w:rsid w:val="0030001F"/>
    <w:rsid w:val="00304BF3"/>
    <w:rsid w:val="003068E1"/>
    <w:rsid w:val="003079B0"/>
    <w:rsid w:val="00307D03"/>
    <w:rsid w:val="00310A76"/>
    <w:rsid w:val="00310C65"/>
    <w:rsid w:val="00316A25"/>
    <w:rsid w:val="00317088"/>
    <w:rsid w:val="00320A08"/>
    <w:rsid w:val="003237E8"/>
    <w:rsid w:val="0033202B"/>
    <w:rsid w:val="00333746"/>
    <w:rsid w:val="00334201"/>
    <w:rsid w:val="003364C2"/>
    <w:rsid w:val="00336511"/>
    <w:rsid w:val="00340208"/>
    <w:rsid w:val="00341B1F"/>
    <w:rsid w:val="00342610"/>
    <w:rsid w:val="0034714C"/>
    <w:rsid w:val="00352F90"/>
    <w:rsid w:val="00354163"/>
    <w:rsid w:val="00355B92"/>
    <w:rsid w:val="00357DB6"/>
    <w:rsid w:val="00360469"/>
    <w:rsid w:val="0036184B"/>
    <w:rsid w:val="00364C27"/>
    <w:rsid w:val="00367ED7"/>
    <w:rsid w:val="003737A9"/>
    <w:rsid w:val="003757E4"/>
    <w:rsid w:val="003805C6"/>
    <w:rsid w:val="003810E6"/>
    <w:rsid w:val="00385D66"/>
    <w:rsid w:val="00387191"/>
    <w:rsid w:val="00387535"/>
    <w:rsid w:val="00390B6C"/>
    <w:rsid w:val="00390C10"/>
    <w:rsid w:val="00393956"/>
    <w:rsid w:val="003951FB"/>
    <w:rsid w:val="003A65F8"/>
    <w:rsid w:val="003A7A92"/>
    <w:rsid w:val="003B0D63"/>
    <w:rsid w:val="003B5B61"/>
    <w:rsid w:val="003C40F0"/>
    <w:rsid w:val="003C5FCF"/>
    <w:rsid w:val="003D0AE5"/>
    <w:rsid w:val="003D126C"/>
    <w:rsid w:val="003D2C55"/>
    <w:rsid w:val="003D3DCB"/>
    <w:rsid w:val="003D3E5C"/>
    <w:rsid w:val="003D6F65"/>
    <w:rsid w:val="003E54A5"/>
    <w:rsid w:val="003F0615"/>
    <w:rsid w:val="003F0A66"/>
    <w:rsid w:val="003F41AF"/>
    <w:rsid w:val="003F6CDA"/>
    <w:rsid w:val="003F6FE2"/>
    <w:rsid w:val="00401380"/>
    <w:rsid w:val="00404203"/>
    <w:rsid w:val="0041249E"/>
    <w:rsid w:val="00413DC8"/>
    <w:rsid w:val="0042040D"/>
    <w:rsid w:val="00420C4E"/>
    <w:rsid w:val="004254B6"/>
    <w:rsid w:val="00432731"/>
    <w:rsid w:val="00433205"/>
    <w:rsid w:val="00433E6C"/>
    <w:rsid w:val="00433EB7"/>
    <w:rsid w:val="004351CD"/>
    <w:rsid w:val="00445255"/>
    <w:rsid w:val="004544EA"/>
    <w:rsid w:val="004550CA"/>
    <w:rsid w:val="00455512"/>
    <w:rsid w:val="00466017"/>
    <w:rsid w:val="00466482"/>
    <w:rsid w:val="00467AA6"/>
    <w:rsid w:val="004738E4"/>
    <w:rsid w:val="00480A60"/>
    <w:rsid w:val="00484ACB"/>
    <w:rsid w:val="00485B7C"/>
    <w:rsid w:val="00486D8B"/>
    <w:rsid w:val="004927B3"/>
    <w:rsid w:val="004A1536"/>
    <w:rsid w:val="004A1EFA"/>
    <w:rsid w:val="004A4094"/>
    <w:rsid w:val="004B0CF5"/>
    <w:rsid w:val="004B1E2D"/>
    <w:rsid w:val="004B1ED5"/>
    <w:rsid w:val="004B3121"/>
    <w:rsid w:val="004B5A1B"/>
    <w:rsid w:val="004B6649"/>
    <w:rsid w:val="004B79F8"/>
    <w:rsid w:val="004C3E4E"/>
    <w:rsid w:val="004D0A93"/>
    <w:rsid w:val="004D14DF"/>
    <w:rsid w:val="004D3CDB"/>
    <w:rsid w:val="004D44C4"/>
    <w:rsid w:val="004D4F50"/>
    <w:rsid w:val="004D661E"/>
    <w:rsid w:val="004D7AE8"/>
    <w:rsid w:val="004E0374"/>
    <w:rsid w:val="004E0F6D"/>
    <w:rsid w:val="004E1E30"/>
    <w:rsid w:val="004E4FC7"/>
    <w:rsid w:val="004F32C8"/>
    <w:rsid w:val="004F637A"/>
    <w:rsid w:val="00504D68"/>
    <w:rsid w:val="005062B5"/>
    <w:rsid w:val="00510503"/>
    <w:rsid w:val="00510596"/>
    <w:rsid w:val="0051115D"/>
    <w:rsid w:val="00511980"/>
    <w:rsid w:val="00512A79"/>
    <w:rsid w:val="005131F2"/>
    <w:rsid w:val="0051640A"/>
    <w:rsid w:val="005213D0"/>
    <w:rsid w:val="0053008A"/>
    <w:rsid w:val="005341C5"/>
    <w:rsid w:val="00545476"/>
    <w:rsid w:val="00546410"/>
    <w:rsid w:val="00546EC8"/>
    <w:rsid w:val="00547A1A"/>
    <w:rsid w:val="005506BE"/>
    <w:rsid w:val="00550861"/>
    <w:rsid w:val="005511AB"/>
    <w:rsid w:val="00553765"/>
    <w:rsid w:val="0055611A"/>
    <w:rsid w:val="00556B26"/>
    <w:rsid w:val="00557209"/>
    <w:rsid w:val="00557598"/>
    <w:rsid w:val="00560BF5"/>
    <w:rsid w:val="00562CA3"/>
    <w:rsid w:val="00563513"/>
    <w:rsid w:val="005635D6"/>
    <w:rsid w:val="00565578"/>
    <w:rsid w:val="00570F4B"/>
    <w:rsid w:val="00571DA8"/>
    <w:rsid w:val="00572675"/>
    <w:rsid w:val="005735AE"/>
    <w:rsid w:val="00574A5D"/>
    <w:rsid w:val="00574FE7"/>
    <w:rsid w:val="00584182"/>
    <w:rsid w:val="00596CE8"/>
    <w:rsid w:val="0059790E"/>
    <w:rsid w:val="005A5A23"/>
    <w:rsid w:val="005B48F0"/>
    <w:rsid w:val="005C49E5"/>
    <w:rsid w:val="005C4D1D"/>
    <w:rsid w:val="005D14F8"/>
    <w:rsid w:val="005D5054"/>
    <w:rsid w:val="005D7684"/>
    <w:rsid w:val="005E3365"/>
    <w:rsid w:val="005E4473"/>
    <w:rsid w:val="005E4B7B"/>
    <w:rsid w:val="005E7B04"/>
    <w:rsid w:val="005F1788"/>
    <w:rsid w:val="005F593D"/>
    <w:rsid w:val="00600B97"/>
    <w:rsid w:val="0060109A"/>
    <w:rsid w:val="00606D31"/>
    <w:rsid w:val="00611137"/>
    <w:rsid w:val="00611E79"/>
    <w:rsid w:val="006136AC"/>
    <w:rsid w:val="006167D0"/>
    <w:rsid w:val="00616BBE"/>
    <w:rsid w:val="006179D3"/>
    <w:rsid w:val="006214C9"/>
    <w:rsid w:val="00621AFA"/>
    <w:rsid w:val="0062228F"/>
    <w:rsid w:val="0062368C"/>
    <w:rsid w:val="006256B0"/>
    <w:rsid w:val="00630524"/>
    <w:rsid w:val="0063469C"/>
    <w:rsid w:val="00635F55"/>
    <w:rsid w:val="006369EE"/>
    <w:rsid w:val="00644161"/>
    <w:rsid w:val="00645485"/>
    <w:rsid w:val="00646EA5"/>
    <w:rsid w:val="00651F86"/>
    <w:rsid w:val="00652FFE"/>
    <w:rsid w:val="006531CA"/>
    <w:rsid w:val="00653AFA"/>
    <w:rsid w:val="00653B52"/>
    <w:rsid w:val="006563DD"/>
    <w:rsid w:val="00663F76"/>
    <w:rsid w:val="00675202"/>
    <w:rsid w:val="00675D5A"/>
    <w:rsid w:val="00680A07"/>
    <w:rsid w:val="00681817"/>
    <w:rsid w:val="00681EAC"/>
    <w:rsid w:val="00682438"/>
    <w:rsid w:val="00683ED9"/>
    <w:rsid w:val="00683FD3"/>
    <w:rsid w:val="00685FC5"/>
    <w:rsid w:val="0069405B"/>
    <w:rsid w:val="006A3BCD"/>
    <w:rsid w:val="006A49E9"/>
    <w:rsid w:val="006A63E8"/>
    <w:rsid w:val="006A6447"/>
    <w:rsid w:val="006B0806"/>
    <w:rsid w:val="006B1D77"/>
    <w:rsid w:val="006B2969"/>
    <w:rsid w:val="006B364B"/>
    <w:rsid w:val="006B5172"/>
    <w:rsid w:val="006C1DDF"/>
    <w:rsid w:val="006D0C26"/>
    <w:rsid w:val="006D5377"/>
    <w:rsid w:val="006D5A28"/>
    <w:rsid w:val="006D5D0A"/>
    <w:rsid w:val="006D5EDA"/>
    <w:rsid w:val="006D6965"/>
    <w:rsid w:val="006D6DD1"/>
    <w:rsid w:val="006E503A"/>
    <w:rsid w:val="006F2A8F"/>
    <w:rsid w:val="006F7AD1"/>
    <w:rsid w:val="00704A24"/>
    <w:rsid w:val="007178ED"/>
    <w:rsid w:val="00720DF6"/>
    <w:rsid w:val="00725E87"/>
    <w:rsid w:val="00735591"/>
    <w:rsid w:val="0074173C"/>
    <w:rsid w:val="00750A04"/>
    <w:rsid w:val="00752211"/>
    <w:rsid w:val="00755B73"/>
    <w:rsid w:val="0076024F"/>
    <w:rsid w:val="00761169"/>
    <w:rsid w:val="007640B9"/>
    <w:rsid w:val="00765525"/>
    <w:rsid w:val="0076682F"/>
    <w:rsid w:val="00771717"/>
    <w:rsid w:val="00772828"/>
    <w:rsid w:val="007755BA"/>
    <w:rsid w:val="00777592"/>
    <w:rsid w:val="00777B0B"/>
    <w:rsid w:val="007831A8"/>
    <w:rsid w:val="0078460A"/>
    <w:rsid w:val="00792833"/>
    <w:rsid w:val="0079528A"/>
    <w:rsid w:val="007A066C"/>
    <w:rsid w:val="007A0EA9"/>
    <w:rsid w:val="007A2A41"/>
    <w:rsid w:val="007A5956"/>
    <w:rsid w:val="007B5DF0"/>
    <w:rsid w:val="007C58DE"/>
    <w:rsid w:val="007D3A14"/>
    <w:rsid w:val="007D539C"/>
    <w:rsid w:val="007D59CA"/>
    <w:rsid w:val="007E1A90"/>
    <w:rsid w:val="007F00DD"/>
    <w:rsid w:val="007F0DBD"/>
    <w:rsid w:val="00800EC8"/>
    <w:rsid w:val="00803950"/>
    <w:rsid w:val="00803AE0"/>
    <w:rsid w:val="00804621"/>
    <w:rsid w:val="00813150"/>
    <w:rsid w:val="00813BFA"/>
    <w:rsid w:val="00832E48"/>
    <w:rsid w:val="0083570B"/>
    <w:rsid w:val="00836083"/>
    <w:rsid w:val="00836D83"/>
    <w:rsid w:val="00840780"/>
    <w:rsid w:val="00850C2F"/>
    <w:rsid w:val="00850D93"/>
    <w:rsid w:val="0085211D"/>
    <w:rsid w:val="0085419F"/>
    <w:rsid w:val="00856DE3"/>
    <w:rsid w:val="00857391"/>
    <w:rsid w:val="0085742D"/>
    <w:rsid w:val="0086387E"/>
    <w:rsid w:val="00874190"/>
    <w:rsid w:val="008741BF"/>
    <w:rsid w:val="008821FB"/>
    <w:rsid w:val="0088430C"/>
    <w:rsid w:val="0088502D"/>
    <w:rsid w:val="008911BA"/>
    <w:rsid w:val="008959F2"/>
    <w:rsid w:val="00896973"/>
    <w:rsid w:val="008A182D"/>
    <w:rsid w:val="008A5811"/>
    <w:rsid w:val="008A7891"/>
    <w:rsid w:val="008A7ADE"/>
    <w:rsid w:val="008A7EB7"/>
    <w:rsid w:val="008B1DCC"/>
    <w:rsid w:val="008C5F1D"/>
    <w:rsid w:val="008D4445"/>
    <w:rsid w:val="008D4623"/>
    <w:rsid w:val="008D55F9"/>
    <w:rsid w:val="008E0A13"/>
    <w:rsid w:val="008E59C9"/>
    <w:rsid w:val="008E6053"/>
    <w:rsid w:val="008E7733"/>
    <w:rsid w:val="008F3254"/>
    <w:rsid w:val="008F446B"/>
    <w:rsid w:val="008F7426"/>
    <w:rsid w:val="00900E3B"/>
    <w:rsid w:val="00903F21"/>
    <w:rsid w:val="00903F2B"/>
    <w:rsid w:val="009043C7"/>
    <w:rsid w:val="009054FF"/>
    <w:rsid w:val="009071A6"/>
    <w:rsid w:val="00907E74"/>
    <w:rsid w:val="00912D0D"/>
    <w:rsid w:val="00917D1F"/>
    <w:rsid w:val="00921319"/>
    <w:rsid w:val="009277E3"/>
    <w:rsid w:val="009327C3"/>
    <w:rsid w:val="00933141"/>
    <w:rsid w:val="00934C32"/>
    <w:rsid w:val="00935E73"/>
    <w:rsid w:val="00936399"/>
    <w:rsid w:val="009421D8"/>
    <w:rsid w:val="0094329C"/>
    <w:rsid w:val="009518BA"/>
    <w:rsid w:val="00951FA5"/>
    <w:rsid w:val="00952805"/>
    <w:rsid w:val="00954691"/>
    <w:rsid w:val="00954E85"/>
    <w:rsid w:val="00957B45"/>
    <w:rsid w:val="00961EE3"/>
    <w:rsid w:val="00963629"/>
    <w:rsid w:val="00963FBC"/>
    <w:rsid w:val="00975A24"/>
    <w:rsid w:val="009772D2"/>
    <w:rsid w:val="00977A8C"/>
    <w:rsid w:val="009818CC"/>
    <w:rsid w:val="00987688"/>
    <w:rsid w:val="009939FC"/>
    <w:rsid w:val="009A05B4"/>
    <w:rsid w:val="009B54B6"/>
    <w:rsid w:val="009B5E09"/>
    <w:rsid w:val="009B7B49"/>
    <w:rsid w:val="009C0239"/>
    <w:rsid w:val="009D3198"/>
    <w:rsid w:val="009D39C4"/>
    <w:rsid w:val="009D6A29"/>
    <w:rsid w:val="009E136A"/>
    <w:rsid w:val="009E1FD5"/>
    <w:rsid w:val="009E7BEE"/>
    <w:rsid w:val="009F2083"/>
    <w:rsid w:val="009F2DF8"/>
    <w:rsid w:val="009F3C28"/>
    <w:rsid w:val="009F4C0A"/>
    <w:rsid w:val="009F5045"/>
    <w:rsid w:val="009F6F2C"/>
    <w:rsid w:val="009F7E33"/>
    <w:rsid w:val="00A013AA"/>
    <w:rsid w:val="00A01E66"/>
    <w:rsid w:val="00A031A9"/>
    <w:rsid w:val="00A035E9"/>
    <w:rsid w:val="00A05979"/>
    <w:rsid w:val="00A06698"/>
    <w:rsid w:val="00A0688C"/>
    <w:rsid w:val="00A1287B"/>
    <w:rsid w:val="00A133A8"/>
    <w:rsid w:val="00A133F3"/>
    <w:rsid w:val="00A21ACD"/>
    <w:rsid w:val="00A24093"/>
    <w:rsid w:val="00A26064"/>
    <w:rsid w:val="00A26BDE"/>
    <w:rsid w:val="00A3057C"/>
    <w:rsid w:val="00A30A36"/>
    <w:rsid w:val="00A436B7"/>
    <w:rsid w:val="00A44836"/>
    <w:rsid w:val="00A4553C"/>
    <w:rsid w:val="00A46399"/>
    <w:rsid w:val="00A52989"/>
    <w:rsid w:val="00A552AD"/>
    <w:rsid w:val="00A65531"/>
    <w:rsid w:val="00A65612"/>
    <w:rsid w:val="00A66F60"/>
    <w:rsid w:val="00A71773"/>
    <w:rsid w:val="00A71C59"/>
    <w:rsid w:val="00A72A45"/>
    <w:rsid w:val="00A75402"/>
    <w:rsid w:val="00A803E4"/>
    <w:rsid w:val="00A806A0"/>
    <w:rsid w:val="00A80BBC"/>
    <w:rsid w:val="00A827A8"/>
    <w:rsid w:val="00A84F24"/>
    <w:rsid w:val="00A85484"/>
    <w:rsid w:val="00A92398"/>
    <w:rsid w:val="00A93D26"/>
    <w:rsid w:val="00AA1053"/>
    <w:rsid w:val="00AA4FF0"/>
    <w:rsid w:val="00AB235A"/>
    <w:rsid w:val="00AB3DF2"/>
    <w:rsid w:val="00AB6B20"/>
    <w:rsid w:val="00AB755C"/>
    <w:rsid w:val="00AC14EC"/>
    <w:rsid w:val="00AC391C"/>
    <w:rsid w:val="00AC4247"/>
    <w:rsid w:val="00AC4482"/>
    <w:rsid w:val="00AC5EE6"/>
    <w:rsid w:val="00AD1123"/>
    <w:rsid w:val="00AD7DE1"/>
    <w:rsid w:val="00AE185A"/>
    <w:rsid w:val="00AE4155"/>
    <w:rsid w:val="00AE6242"/>
    <w:rsid w:val="00AE64E7"/>
    <w:rsid w:val="00AF33CB"/>
    <w:rsid w:val="00B013A4"/>
    <w:rsid w:val="00B01EC3"/>
    <w:rsid w:val="00B04820"/>
    <w:rsid w:val="00B1403C"/>
    <w:rsid w:val="00B1504E"/>
    <w:rsid w:val="00B154FF"/>
    <w:rsid w:val="00B158F6"/>
    <w:rsid w:val="00B16A1B"/>
    <w:rsid w:val="00B20119"/>
    <w:rsid w:val="00B22F4F"/>
    <w:rsid w:val="00B24F6E"/>
    <w:rsid w:val="00B26C5E"/>
    <w:rsid w:val="00B27934"/>
    <w:rsid w:val="00B27F07"/>
    <w:rsid w:val="00B315AC"/>
    <w:rsid w:val="00B32EDD"/>
    <w:rsid w:val="00B36561"/>
    <w:rsid w:val="00B440A7"/>
    <w:rsid w:val="00B4476C"/>
    <w:rsid w:val="00B46CDA"/>
    <w:rsid w:val="00B478AD"/>
    <w:rsid w:val="00B47CAC"/>
    <w:rsid w:val="00B5617D"/>
    <w:rsid w:val="00B566A2"/>
    <w:rsid w:val="00B57B4C"/>
    <w:rsid w:val="00B618AC"/>
    <w:rsid w:val="00B70F6A"/>
    <w:rsid w:val="00B728E1"/>
    <w:rsid w:val="00B761FC"/>
    <w:rsid w:val="00B873B9"/>
    <w:rsid w:val="00B913D8"/>
    <w:rsid w:val="00B97F15"/>
    <w:rsid w:val="00BA50EC"/>
    <w:rsid w:val="00BA6298"/>
    <w:rsid w:val="00BA6806"/>
    <w:rsid w:val="00BB0368"/>
    <w:rsid w:val="00BB113B"/>
    <w:rsid w:val="00BB197D"/>
    <w:rsid w:val="00BB1CDC"/>
    <w:rsid w:val="00BB2A36"/>
    <w:rsid w:val="00BB4EDF"/>
    <w:rsid w:val="00BB65F2"/>
    <w:rsid w:val="00BB6E56"/>
    <w:rsid w:val="00BB6FA6"/>
    <w:rsid w:val="00BC1CF3"/>
    <w:rsid w:val="00BC71B8"/>
    <w:rsid w:val="00BD4064"/>
    <w:rsid w:val="00BD4F72"/>
    <w:rsid w:val="00BD501F"/>
    <w:rsid w:val="00BD7A46"/>
    <w:rsid w:val="00BE0C37"/>
    <w:rsid w:val="00BE1796"/>
    <w:rsid w:val="00BE5411"/>
    <w:rsid w:val="00BF0CC6"/>
    <w:rsid w:val="00BF34AD"/>
    <w:rsid w:val="00BF3B69"/>
    <w:rsid w:val="00BF4874"/>
    <w:rsid w:val="00BF5D56"/>
    <w:rsid w:val="00BF6923"/>
    <w:rsid w:val="00C00519"/>
    <w:rsid w:val="00C0106D"/>
    <w:rsid w:val="00C047F6"/>
    <w:rsid w:val="00C11527"/>
    <w:rsid w:val="00C17F37"/>
    <w:rsid w:val="00C217B2"/>
    <w:rsid w:val="00C22C64"/>
    <w:rsid w:val="00C24B19"/>
    <w:rsid w:val="00C24B5F"/>
    <w:rsid w:val="00C323C9"/>
    <w:rsid w:val="00C3605D"/>
    <w:rsid w:val="00C365CD"/>
    <w:rsid w:val="00C4244B"/>
    <w:rsid w:val="00C43A92"/>
    <w:rsid w:val="00C45AD5"/>
    <w:rsid w:val="00C4611E"/>
    <w:rsid w:val="00C50D62"/>
    <w:rsid w:val="00C55A40"/>
    <w:rsid w:val="00C61BF8"/>
    <w:rsid w:val="00C624A1"/>
    <w:rsid w:val="00C80A54"/>
    <w:rsid w:val="00C83470"/>
    <w:rsid w:val="00C83D7E"/>
    <w:rsid w:val="00C84A93"/>
    <w:rsid w:val="00C90104"/>
    <w:rsid w:val="00C93B1D"/>
    <w:rsid w:val="00C94C48"/>
    <w:rsid w:val="00CA437E"/>
    <w:rsid w:val="00CB203F"/>
    <w:rsid w:val="00CB2A5A"/>
    <w:rsid w:val="00CB47B9"/>
    <w:rsid w:val="00CB5D04"/>
    <w:rsid w:val="00CD2020"/>
    <w:rsid w:val="00CD46DF"/>
    <w:rsid w:val="00CD4A77"/>
    <w:rsid w:val="00CE48A6"/>
    <w:rsid w:val="00CE6CE0"/>
    <w:rsid w:val="00CE6DE3"/>
    <w:rsid w:val="00CE79BF"/>
    <w:rsid w:val="00CF22FA"/>
    <w:rsid w:val="00CF4046"/>
    <w:rsid w:val="00CF62F9"/>
    <w:rsid w:val="00CF7454"/>
    <w:rsid w:val="00D047D7"/>
    <w:rsid w:val="00D079FB"/>
    <w:rsid w:val="00D12CA9"/>
    <w:rsid w:val="00D1774D"/>
    <w:rsid w:val="00D230C5"/>
    <w:rsid w:val="00D2789D"/>
    <w:rsid w:val="00D44125"/>
    <w:rsid w:val="00D520D8"/>
    <w:rsid w:val="00D5244D"/>
    <w:rsid w:val="00D551B9"/>
    <w:rsid w:val="00D55D00"/>
    <w:rsid w:val="00D566D4"/>
    <w:rsid w:val="00D573D5"/>
    <w:rsid w:val="00D5783F"/>
    <w:rsid w:val="00D60618"/>
    <w:rsid w:val="00D60A9E"/>
    <w:rsid w:val="00D625D1"/>
    <w:rsid w:val="00D625E2"/>
    <w:rsid w:val="00D62B6A"/>
    <w:rsid w:val="00D6349A"/>
    <w:rsid w:val="00D72A12"/>
    <w:rsid w:val="00D72ACB"/>
    <w:rsid w:val="00D85C1E"/>
    <w:rsid w:val="00D864AF"/>
    <w:rsid w:val="00D864D1"/>
    <w:rsid w:val="00D87C5F"/>
    <w:rsid w:val="00D94D40"/>
    <w:rsid w:val="00D96E50"/>
    <w:rsid w:val="00D97CBA"/>
    <w:rsid w:val="00DA3FAD"/>
    <w:rsid w:val="00DA62FA"/>
    <w:rsid w:val="00DC1B37"/>
    <w:rsid w:val="00DC3711"/>
    <w:rsid w:val="00DC39C6"/>
    <w:rsid w:val="00DC3D92"/>
    <w:rsid w:val="00DC4536"/>
    <w:rsid w:val="00DC5543"/>
    <w:rsid w:val="00DC6583"/>
    <w:rsid w:val="00DD03D4"/>
    <w:rsid w:val="00DD0C71"/>
    <w:rsid w:val="00DD2599"/>
    <w:rsid w:val="00DD42DB"/>
    <w:rsid w:val="00DD6A40"/>
    <w:rsid w:val="00DE4F74"/>
    <w:rsid w:val="00DF054F"/>
    <w:rsid w:val="00DF26DE"/>
    <w:rsid w:val="00DF294A"/>
    <w:rsid w:val="00DF757A"/>
    <w:rsid w:val="00E00208"/>
    <w:rsid w:val="00E0685C"/>
    <w:rsid w:val="00E07EC0"/>
    <w:rsid w:val="00E10CF3"/>
    <w:rsid w:val="00E1281D"/>
    <w:rsid w:val="00E13303"/>
    <w:rsid w:val="00E14593"/>
    <w:rsid w:val="00E169B8"/>
    <w:rsid w:val="00E21727"/>
    <w:rsid w:val="00E21FA1"/>
    <w:rsid w:val="00E26787"/>
    <w:rsid w:val="00E33481"/>
    <w:rsid w:val="00E33D75"/>
    <w:rsid w:val="00E3419C"/>
    <w:rsid w:val="00E43D25"/>
    <w:rsid w:val="00E46803"/>
    <w:rsid w:val="00E46C7B"/>
    <w:rsid w:val="00E502F0"/>
    <w:rsid w:val="00E52729"/>
    <w:rsid w:val="00E53CF5"/>
    <w:rsid w:val="00E5492C"/>
    <w:rsid w:val="00E553D5"/>
    <w:rsid w:val="00E5616D"/>
    <w:rsid w:val="00E56B4A"/>
    <w:rsid w:val="00E61A86"/>
    <w:rsid w:val="00E64801"/>
    <w:rsid w:val="00E65981"/>
    <w:rsid w:val="00E67428"/>
    <w:rsid w:val="00E700B5"/>
    <w:rsid w:val="00E70933"/>
    <w:rsid w:val="00E71BAB"/>
    <w:rsid w:val="00E723D3"/>
    <w:rsid w:val="00E73614"/>
    <w:rsid w:val="00E7476B"/>
    <w:rsid w:val="00E90FC0"/>
    <w:rsid w:val="00E9260A"/>
    <w:rsid w:val="00E92A70"/>
    <w:rsid w:val="00E96BA0"/>
    <w:rsid w:val="00E96D6F"/>
    <w:rsid w:val="00EA0812"/>
    <w:rsid w:val="00EA3C3B"/>
    <w:rsid w:val="00EB2087"/>
    <w:rsid w:val="00EB4766"/>
    <w:rsid w:val="00EB5ECA"/>
    <w:rsid w:val="00EC04F3"/>
    <w:rsid w:val="00EC1B7A"/>
    <w:rsid w:val="00EC3A42"/>
    <w:rsid w:val="00ED0DC5"/>
    <w:rsid w:val="00ED1034"/>
    <w:rsid w:val="00ED5145"/>
    <w:rsid w:val="00ED7521"/>
    <w:rsid w:val="00EE15FA"/>
    <w:rsid w:val="00EE21E6"/>
    <w:rsid w:val="00EE46F6"/>
    <w:rsid w:val="00EF2849"/>
    <w:rsid w:val="00EF416F"/>
    <w:rsid w:val="00EF46DE"/>
    <w:rsid w:val="00EF7241"/>
    <w:rsid w:val="00EF75CE"/>
    <w:rsid w:val="00F019DB"/>
    <w:rsid w:val="00F027A2"/>
    <w:rsid w:val="00F04214"/>
    <w:rsid w:val="00F110A7"/>
    <w:rsid w:val="00F13F85"/>
    <w:rsid w:val="00F17B36"/>
    <w:rsid w:val="00F21829"/>
    <w:rsid w:val="00F2228C"/>
    <w:rsid w:val="00F253BB"/>
    <w:rsid w:val="00F2701C"/>
    <w:rsid w:val="00F3009F"/>
    <w:rsid w:val="00F30D9D"/>
    <w:rsid w:val="00F355FC"/>
    <w:rsid w:val="00F401A0"/>
    <w:rsid w:val="00F442E8"/>
    <w:rsid w:val="00F44A3D"/>
    <w:rsid w:val="00F4518F"/>
    <w:rsid w:val="00F46A80"/>
    <w:rsid w:val="00F46CF1"/>
    <w:rsid w:val="00F504FC"/>
    <w:rsid w:val="00F53528"/>
    <w:rsid w:val="00F53A40"/>
    <w:rsid w:val="00F619DF"/>
    <w:rsid w:val="00F63821"/>
    <w:rsid w:val="00F6384F"/>
    <w:rsid w:val="00F66A07"/>
    <w:rsid w:val="00F7262B"/>
    <w:rsid w:val="00F72F60"/>
    <w:rsid w:val="00F74696"/>
    <w:rsid w:val="00F7623A"/>
    <w:rsid w:val="00F87B78"/>
    <w:rsid w:val="00F900DC"/>
    <w:rsid w:val="00F914ED"/>
    <w:rsid w:val="00F93995"/>
    <w:rsid w:val="00F94D34"/>
    <w:rsid w:val="00FA363D"/>
    <w:rsid w:val="00FA4589"/>
    <w:rsid w:val="00FA5FE7"/>
    <w:rsid w:val="00FA6199"/>
    <w:rsid w:val="00FA6AEA"/>
    <w:rsid w:val="00FA7735"/>
    <w:rsid w:val="00FB1A6C"/>
    <w:rsid w:val="00FB366A"/>
    <w:rsid w:val="00FC043F"/>
    <w:rsid w:val="00FC341C"/>
    <w:rsid w:val="00FC5959"/>
    <w:rsid w:val="00FC65C5"/>
    <w:rsid w:val="00FD4197"/>
    <w:rsid w:val="00FD4CBD"/>
    <w:rsid w:val="00FD5291"/>
    <w:rsid w:val="00FE6340"/>
    <w:rsid w:val="00FE720E"/>
    <w:rsid w:val="00FE7943"/>
    <w:rsid w:val="00FF05DD"/>
    <w:rsid w:val="00FF1747"/>
    <w:rsid w:val="00FF4F5C"/>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FA"/>
    <w:rPr>
      <w:rFonts w:eastAsia="Times New Roman" w:cs="Times New Roman"/>
      <w:szCs w:val="24"/>
      <w:lang w:eastAsia="ru-RU"/>
    </w:rPr>
  </w:style>
  <w:style w:type="paragraph" w:styleId="2">
    <w:name w:val="heading 2"/>
    <w:basedOn w:val="a"/>
    <w:next w:val="a"/>
    <w:link w:val="20"/>
    <w:qFormat/>
    <w:rsid w:val="004A1EFA"/>
    <w:pPr>
      <w:keepNext/>
      <w:jc w:val="center"/>
      <w:outlineLvl w:val="1"/>
    </w:pPr>
    <w:rPr>
      <w:b/>
      <w:spacing w:val="20"/>
      <w:kern w:val="24"/>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EFA"/>
    <w:rPr>
      <w:rFonts w:eastAsia="Times New Roman" w:cs="Times New Roman"/>
      <w:b/>
      <w:spacing w:val="20"/>
      <w:kern w:val="24"/>
      <w:sz w:val="40"/>
      <w:szCs w:val="20"/>
      <w:lang w:eastAsia="ru-RU"/>
    </w:rPr>
  </w:style>
  <w:style w:type="paragraph" w:styleId="a3">
    <w:name w:val="List Paragraph"/>
    <w:basedOn w:val="a"/>
    <w:uiPriority w:val="34"/>
    <w:qFormat/>
    <w:rsid w:val="0004106F"/>
    <w:pPr>
      <w:ind w:left="720"/>
      <w:contextualSpacing/>
    </w:pPr>
  </w:style>
  <w:style w:type="paragraph" w:styleId="a4">
    <w:name w:val="Balloon Text"/>
    <w:basedOn w:val="a"/>
    <w:link w:val="a5"/>
    <w:uiPriority w:val="99"/>
    <w:semiHidden/>
    <w:unhideWhenUsed/>
    <w:rsid w:val="00CD46DF"/>
    <w:rPr>
      <w:rFonts w:ascii="Tahoma" w:hAnsi="Tahoma" w:cs="Tahoma"/>
      <w:sz w:val="16"/>
      <w:szCs w:val="16"/>
    </w:rPr>
  </w:style>
  <w:style w:type="character" w:customStyle="1" w:styleId="a5">
    <w:name w:val="Текст выноски Знак"/>
    <w:basedOn w:val="a0"/>
    <w:link w:val="a4"/>
    <w:uiPriority w:val="99"/>
    <w:semiHidden/>
    <w:rsid w:val="00CD46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FA"/>
    <w:rPr>
      <w:rFonts w:eastAsia="Times New Roman" w:cs="Times New Roman"/>
      <w:szCs w:val="24"/>
      <w:lang w:eastAsia="ru-RU"/>
    </w:rPr>
  </w:style>
  <w:style w:type="paragraph" w:styleId="2">
    <w:name w:val="heading 2"/>
    <w:basedOn w:val="a"/>
    <w:next w:val="a"/>
    <w:link w:val="20"/>
    <w:qFormat/>
    <w:rsid w:val="004A1EFA"/>
    <w:pPr>
      <w:keepNext/>
      <w:jc w:val="center"/>
      <w:outlineLvl w:val="1"/>
    </w:pPr>
    <w:rPr>
      <w:b/>
      <w:spacing w:val="20"/>
      <w:kern w:val="24"/>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EFA"/>
    <w:rPr>
      <w:rFonts w:eastAsia="Times New Roman" w:cs="Times New Roman"/>
      <w:b/>
      <w:spacing w:val="20"/>
      <w:kern w:val="24"/>
      <w:sz w:val="40"/>
      <w:szCs w:val="20"/>
      <w:lang w:eastAsia="ru-RU"/>
    </w:rPr>
  </w:style>
  <w:style w:type="paragraph" w:styleId="a3">
    <w:name w:val="List Paragraph"/>
    <w:basedOn w:val="a"/>
    <w:uiPriority w:val="34"/>
    <w:qFormat/>
    <w:rsid w:val="0004106F"/>
    <w:pPr>
      <w:ind w:left="720"/>
      <w:contextualSpacing/>
    </w:pPr>
  </w:style>
  <w:style w:type="paragraph" w:styleId="a4">
    <w:name w:val="Balloon Text"/>
    <w:basedOn w:val="a"/>
    <w:link w:val="a5"/>
    <w:uiPriority w:val="99"/>
    <w:semiHidden/>
    <w:unhideWhenUsed/>
    <w:rsid w:val="00CD46DF"/>
    <w:rPr>
      <w:rFonts w:ascii="Tahoma" w:hAnsi="Tahoma" w:cs="Tahoma"/>
      <w:sz w:val="16"/>
      <w:szCs w:val="16"/>
    </w:rPr>
  </w:style>
  <w:style w:type="character" w:customStyle="1" w:styleId="a5">
    <w:name w:val="Текст выноски Знак"/>
    <w:basedOn w:val="a0"/>
    <w:link w:val="a4"/>
    <w:uiPriority w:val="99"/>
    <w:semiHidden/>
    <w:rsid w:val="00CD46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Калтанского городского округа</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Svetlana</cp:lastModifiedBy>
  <cp:revision>3</cp:revision>
  <cp:lastPrinted>2018-01-18T07:49:00Z</cp:lastPrinted>
  <dcterms:created xsi:type="dcterms:W3CDTF">2018-01-17T02:07:00Z</dcterms:created>
  <dcterms:modified xsi:type="dcterms:W3CDTF">2018-01-18T07:49:00Z</dcterms:modified>
</cp:coreProperties>
</file>