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5E" w:rsidRDefault="00C93E98" w:rsidP="00D96C5E">
      <w:pPr>
        <w:ind w:right="-5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2545080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Default="00D96C5E" w:rsidP="00D96C5E">
      <w:pPr>
        <w:jc w:val="center"/>
        <w:rPr>
          <w:rFonts w:ascii="Arial" w:hAnsi="Arial" w:cs="Arial"/>
          <w:b/>
          <w:sz w:val="28"/>
          <w:szCs w:val="28"/>
        </w:rPr>
      </w:pP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C5E" w:rsidRPr="00A252E6" w:rsidRDefault="00D96C5E" w:rsidP="00D96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C5E" w:rsidRPr="00CB46F0" w:rsidRDefault="00D96C5E" w:rsidP="00D96C5E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B46F0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C5E" w:rsidRPr="008C0D28" w:rsidRDefault="00D96C5E" w:rsidP="00D96C5E">
      <w:pPr>
        <w:jc w:val="center"/>
        <w:rPr>
          <w:sz w:val="32"/>
          <w:szCs w:val="32"/>
        </w:rPr>
      </w:pPr>
    </w:p>
    <w:p w:rsidR="00D96C5E" w:rsidRPr="00F967A1" w:rsidRDefault="00F967A1" w:rsidP="00D96C5E">
      <w:pPr>
        <w:tabs>
          <w:tab w:val="left" w:pos="7655"/>
        </w:tabs>
        <w:jc w:val="center"/>
        <w:rPr>
          <w:sz w:val="28"/>
          <w:szCs w:val="28"/>
        </w:rPr>
      </w:pPr>
      <w:r w:rsidRPr="00F967A1">
        <w:rPr>
          <w:sz w:val="28"/>
          <w:szCs w:val="28"/>
        </w:rPr>
        <w:t>О</w:t>
      </w:r>
      <w:r w:rsidR="00D96C5E" w:rsidRPr="00F967A1">
        <w:rPr>
          <w:sz w:val="28"/>
          <w:szCs w:val="28"/>
        </w:rPr>
        <w:t>т</w:t>
      </w:r>
      <w:r w:rsidR="00324675">
        <w:rPr>
          <w:sz w:val="28"/>
          <w:szCs w:val="28"/>
        </w:rPr>
        <w:t xml:space="preserve"> </w:t>
      </w:r>
      <w:r w:rsidR="00E20C90">
        <w:rPr>
          <w:sz w:val="28"/>
          <w:szCs w:val="28"/>
        </w:rPr>
        <w:t>10.09.</w:t>
      </w:r>
      <w:r w:rsidR="00D96C5E" w:rsidRPr="00F967A1">
        <w:rPr>
          <w:sz w:val="28"/>
          <w:szCs w:val="28"/>
        </w:rPr>
        <w:t>201</w:t>
      </w:r>
      <w:r w:rsidR="00324675">
        <w:rPr>
          <w:sz w:val="28"/>
          <w:szCs w:val="28"/>
        </w:rPr>
        <w:t>9</w:t>
      </w:r>
      <w:r w:rsidR="00D96C5E" w:rsidRPr="00F967A1">
        <w:rPr>
          <w:sz w:val="28"/>
          <w:szCs w:val="28"/>
        </w:rPr>
        <w:t xml:space="preserve"> г.         №</w:t>
      </w:r>
      <w:r w:rsidR="00324675">
        <w:rPr>
          <w:sz w:val="28"/>
          <w:szCs w:val="28"/>
        </w:rPr>
        <w:t xml:space="preserve"> </w:t>
      </w:r>
      <w:r w:rsidR="00E20C90">
        <w:rPr>
          <w:sz w:val="28"/>
          <w:szCs w:val="28"/>
        </w:rPr>
        <w:t>219</w:t>
      </w:r>
      <w:r w:rsidR="00D96C5E" w:rsidRPr="00F967A1">
        <w:rPr>
          <w:sz w:val="28"/>
          <w:szCs w:val="28"/>
        </w:rPr>
        <w:t xml:space="preserve">- </w:t>
      </w:r>
      <w:proofErr w:type="gramStart"/>
      <w:r w:rsidR="00D96C5E" w:rsidRPr="00F967A1">
        <w:rPr>
          <w:sz w:val="28"/>
          <w:szCs w:val="28"/>
        </w:rPr>
        <w:t>п</w:t>
      </w:r>
      <w:proofErr w:type="gramEnd"/>
    </w:p>
    <w:p w:rsidR="005E7079" w:rsidRDefault="005E7079" w:rsidP="005E7079">
      <w:pPr>
        <w:spacing w:line="360" w:lineRule="atLeast"/>
      </w:pPr>
    </w:p>
    <w:p w:rsidR="00A2162E" w:rsidRDefault="00A2162E" w:rsidP="005E7079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5E7079">
        <w:tc>
          <w:tcPr>
            <w:tcW w:w="9855" w:type="dxa"/>
          </w:tcPr>
          <w:p w:rsidR="00E42A98" w:rsidRPr="002D682F" w:rsidRDefault="00E42A98" w:rsidP="00E42A98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324675">
              <w:rPr>
                <w:b/>
                <w:iCs/>
                <w:sz w:val="28"/>
                <w:szCs w:val="28"/>
              </w:rPr>
              <w:t xml:space="preserve">Об утверждении </w:t>
            </w:r>
            <w:r w:rsidR="00324675" w:rsidRPr="00324675">
              <w:rPr>
                <w:b/>
                <w:iCs/>
                <w:sz w:val="28"/>
                <w:szCs w:val="28"/>
              </w:rPr>
              <w:t xml:space="preserve">Порядка </w:t>
            </w:r>
            <w:r w:rsidR="00324675" w:rsidRPr="002D682F">
              <w:rPr>
                <w:b/>
                <w:color w:val="000000" w:themeColor="text1"/>
                <w:kern w:val="36"/>
                <w:sz w:val="28"/>
                <w:szCs w:val="28"/>
              </w:rPr>
      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5E7079" w:rsidRPr="00682307" w:rsidRDefault="005E7079" w:rsidP="00DD60B4">
            <w:pPr>
              <w:jc w:val="center"/>
              <w:rPr>
                <w:b/>
                <w:iCs/>
              </w:rPr>
            </w:pPr>
          </w:p>
        </w:tc>
        <w:tc>
          <w:tcPr>
            <w:tcW w:w="3627" w:type="dxa"/>
          </w:tcPr>
          <w:p w:rsidR="005E7079" w:rsidRDefault="005E7079" w:rsidP="00DD60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2A98" w:rsidRPr="00414D95" w:rsidRDefault="00E42A98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414D95">
        <w:rPr>
          <w:bCs/>
          <w:sz w:val="28"/>
          <w:szCs w:val="28"/>
        </w:rPr>
        <w:t>В соответствии с</w:t>
      </w:r>
      <w:r w:rsidR="00324675">
        <w:rPr>
          <w:bCs/>
          <w:sz w:val="28"/>
          <w:szCs w:val="28"/>
        </w:rPr>
        <w:t>о статьей 17.3 Федерального закона от 11.08.1995 № 135-ФЗ «О благотворительной деятельности и добровольчестве (</w:t>
      </w:r>
      <w:proofErr w:type="spellStart"/>
      <w:r w:rsidR="00324675">
        <w:rPr>
          <w:bCs/>
          <w:sz w:val="28"/>
          <w:szCs w:val="28"/>
        </w:rPr>
        <w:t>волонтерстве</w:t>
      </w:r>
      <w:proofErr w:type="spellEnd"/>
      <w:r w:rsidR="00324675">
        <w:rPr>
          <w:bCs/>
          <w:sz w:val="28"/>
          <w:szCs w:val="28"/>
        </w:rPr>
        <w:t xml:space="preserve">)», постановлением Правительства Российской Федерации от 28.11.2018 № 1425 </w:t>
      </w:r>
      <w:r w:rsidR="00324675" w:rsidRPr="001D6657">
        <w:rPr>
          <w:color w:val="000000" w:themeColor="text1"/>
          <w:sz w:val="28"/>
          <w:szCs w:val="28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 w:rsidR="00324675" w:rsidRPr="001D6657">
        <w:rPr>
          <w:color w:val="000000" w:themeColor="text1"/>
          <w:sz w:val="28"/>
          <w:szCs w:val="28"/>
        </w:rP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73D9">
        <w:rPr>
          <w:color w:val="000000" w:themeColor="text1"/>
          <w:sz w:val="28"/>
          <w:szCs w:val="28"/>
        </w:rPr>
        <w:t xml:space="preserve">, руководствуясь </w:t>
      </w:r>
      <w:hyperlink r:id="rId6" w:history="1">
        <w:r w:rsidR="006173D9" w:rsidRPr="00414D95">
          <w:rPr>
            <w:bCs/>
            <w:sz w:val="28"/>
            <w:szCs w:val="28"/>
          </w:rPr>
          <w:t>Уставом</w:t>
        </w:r>
      </w:hyperlink>
      <w:r w:rsidR="006173D9" w:rsidRPr="00414D95">
        <w:rPr>
          <w:bCs/>
          <w:sz w:val="28"/>
          <w:szCs w:val="28"/>
        </w:rPr>
        <w:t xml:space="preserve"> Калтанского городского округа</w:t>
      </w:r>
      <w:r w:rsidRPr="00414D95">
        <w:rPr>
          <w:bCs/>
          <w:sz w:val="28"/>
          <w:szCs w:val="28"/>
        </w:rPr>
        <w:t>:</w:t>
      </w:r>
    </w:p>
    <w:p w:rsidR="00E42A98" w:rsidRDefault="00E42A98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14D95">
        <w:rPr>
          <w:sz w:val="28"/>
          <w:szCs w:val="28"/>
        </w:rPr>
        <w:t xml:space="preserve">1. Утвердить </w:t>
      </w:r>
      <w:r w:rsidR="00A2162E">
        <w:rPr>
          <w:sz w:val="28"/>
          <w:szCs w:val="28"/>
        </w:rPr>
        <w:t>прилагаемы</w:t>
      </w:r>
      <w:r w:rsidR="00D86D82">
        <w:rPr>
          <w:sz w:val="28"/>
          <w:szCs w:val="28"/>
        </w:rPr>
        <w:t>й</w:t>
      </w:r>
      <w:r w:rsidR="00A2162E">
        <w:rPr>
          <w:sz w:val="28"/>
          <w:szCs w:val="28"/>
        </w:rPr>
        <w:t xml:space="preserve"> «</w:t>
      </w:r>
      <w:r w:rsidR="00324675">
        <w:rPr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216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2A98" w:rsidRDefault="00E42A98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62E">
        <w:rPr>
          <w:sz w:val="28"/>
          <w:szCs w:val="28"/>
        </w:rPr>
        <w:t xml:space="preserve">Директору </w:t>
      </w:r>
      <w:r w:rsidR="00D86D82">
        <w:rPr>
          <w:sz w:val="28"/>
          <w:szCs w:val="28"/>
        </w:rPr>
        <w:t>МАУ «Пресс-Центр</w:t>
      </w:r>
      <w:r w:rsidR="00162376">
        <w:rPr>
          <w:sz w:val="28"/>
          <w:szCs w:val="28"/>
        </w:rPr>
        <w:t xml:space="preserve"> г. Калтан</w:t>
      </w:r>
      <w:r w:rsidR="00D86D82">
        <w:rPr>
          <w:sz w:val="28"/>
          <w:szCs w:val="28"/>
        </w:rPr>
        <w:t>»</w:t>
      </w:r>
      <w:r w:rsidR="00162376">
        <w:rPr>
          <w:sz w:val="28"/>
          <w:szCs w:val="28"/>
        </w:rPr>
        <w:t xml:space="preserve"> (</w:t>
      </w:r>
      <w:proofErr w:type="spellStart"/>
      <w:r w:rsidR="00162376">
        <w:rPr>
          <w:sz w:val="28"/>
          <w:szCs w:val="28"/>
        </w:rPr>
        <w:t>Беспальчук</w:t>
      </w:r>
      <w:proofErr w:type="spellEnd"/>
      <w:r w:rsidR="00162376">
        <w:rPr>
          <w:sz w:val="28"/>
          <w:szCs w:val="28"/>
        </w:rPr>
        <w:t xml:space="preserve"> В.Н.)</w:t>
      </w:r>
      <w:r w:rsidR="00A2162E">
        <w:rPr>
          <w:sz w:val="28"/>
          <w:szCs w:val="28"/>
        </w:rPr>
        <w:t xml:space="preserve"> обеспечить размещение настоящего</w:t>
      </w:r>
      <w:r w:rsidR="00162376">
        <w:rPr>
          <w:sz w:val="28"/>
          <w:szCs w:val="28"/>
        </w:rPr>
        <w:t xml:space="preserve"> </w:t>
      </w:r>
      <w:r w:rsidR="00A2162E">
        <w:rPr>
          <w:sz w:val="28"/>
          <w:szCs w:val="28"/>
        </w:rPr>
        <w:t>п</w:t>
      </w:r>
      <w:r w:rsidR="00162376">
        <w:rPr>
          <w:sz w:val="28"/>
          <w:szCs w:val="28"/>
        </w:rPr>
        <w:t>остановлени</w:t>
      </w:r>
      <w:r w:rsidR="00A2162E">
        <w:rPr>
          <w:sz w:val="28"/>
          <w:szCs w:val="28"/>
        </w:rPr>
        <w:t>я в газете "Калтанский вестник"</w:t>
      </w:r>
      <w:r w:rsidR="00162376">
        <w:rPr>
          <w:sz w:val="28"/>
          <w:szCs w:val="28"/>
        </w:rPr>
        <w:t>.</w:t>
      </w:r>
    </w:p>
    <w:p w:rsidR="00A2162E" w:rsidRPr="00A2162E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216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Pr="00A2162E">
        <w:rPr>
          <w:sz w:val="28"/>
          <w:szCs w:val="28"/>
        </w:rPr>
        <w:t>разместить</w:t>
      </w:r>
      <w:proofErr w:type="gramEnd"/>
      <w:r w:rsidRPr="00A2162E">
        <w:rPr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sz w:val="28"/>
          <w:szCs w:val="28"/>
        </w:rPr>
        <w:t xml:space="preserve"> Калтанского городского округа.</w:t>
      </w:r>
    </w:p>
    <w:p w:rsidR="00E42A98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A98">
        <w:rPr>
          <w:sz w:val="28"/>
          <w:szCs w:val="28"/>
        </w:rPr>
        <w:t>. Настоящее постановление вступает в силу со дн</w:t>
      </w:r>
      <w:r>
        <w:rPr>
          <w:sz w:val="28"/>
          <w:szCs w:val="28"/>
        </w:rPr>
        <w:t>я его официального опубликования</w:t>
      </w:r>
      <w:r w:rsidR="00E42A98">
        <w:rPr>
          <w:sz w:val="28"/>
          <w:szCs w:val="28"/>
        </w:rPr>
        <w:t>.</w:t>
      </w:r>
    </w:p>
    <w:p w:rsidR="00E42A98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42A98" w:rsidRPr="006B5B5A">
        <w:rPr>
          <w:color w:val="000000"/>
          <w:sz w:val="28"/>
          <w:szCs w:val="28"/>
        </w:rPr>
        <w:t xml:space="preserve">. </w:t>
      </w:r>
      <w:proofErr w:type="gramStart"/>
      <w:r w:rsidR="00E42A98" w:rsidRPr="006B5B5A">
        <w:rPr>
          <w:color w:val="000000"/>
          <w:sz w:val="28"/>
          <w:szCs w:val="28"/>
        </w:rPr>
        <w:t>Контроль за</w:t>
      </w:r>
      <w:proofErr w:type="gramEnd"/>
      <w:r w:rsidR="00E42A98" w:rsidRPr="006B5B5A">
        <w:rPr>
          <w:color w:val="000000"/>
          <w:sz w:val="28"/>
          <w:szCs w:val="28"/>
        </w:rPr>
        <w:t xml:space="preserve"> исполнением наст</w:t>
      </w:r>
      <w:r w:rsidR="00162376">
        <w:rPr>
          <w:color w:val="000000"/>
          <w:sz w:val="28"/>
          <w:szCs w:val="28"/>
        </w:rPr>
        <w:t xml:space="preserve">оящего постановления </w:t>
      </w:r>
      <w:r w:rsidR="007E60AA">
        <w:rPr>
          <w:color w:val="000000"/>
          <w:sz w:val="28"/>
          <w:szCs w:val="28"/>
        </w:rPr>
        <w:t>оставляю за собой</w:t>
      </w:r>
      <w:r w:rsidR="006B5B5A" w:rsidRPr="006B5B5A">
        <w:rPr>
          <w:color w:val="000000"/>
          <w:sz w:val="28"/>
          <w:szCs w:val="28"/>
        </w:rPr>
        <w:t xml:space="preserve">. </w:t>
      </w:r>
    </w:p>
    <w:p w:rsidR="00A2162E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A2162E" w:rsidRPr="006B5B5A" w:rsidRDefault="00A2162E" w:rsidP="00A216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5534C6" w:rsidRDefault="00414D95" w:rsidP="007E6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534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34C6">
        <w:rPr>
          <w:b/>
          <w:sz w:val="28"/>
          <w:szCs w:val="28"/>
        </w:rPr>
        <w:t xml:space="preserve"> Калтанского</w:t>
      </w:r>
    </w:p>
    <w:p w:rsidR="00414D95" w:rsidRDefault="005534C6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414D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D95" w:rsidRPr="00414D95">
        <w:rPr>
          <w:b/>
          <w:sz w:val="28"/>
          <w:szCs w:val="28"/>
        </w:rPr>
        <w:t xml:space="preserve">И.Ф. Голдинов  </w:t>
      </w: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2162E" w:rsidRPr="00414D95" w:rsidRDefault="00A2162E" w:rsidP="007E60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967A1" w:rsidRPr="00BD7493" w:rsidRDefault="00A2162E" w:rsidP="00F967A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7493">
        <w:rPr>
          <w:sz w:val="28"/>
          <w:szCs w:val="28"/>
        </w:rPr>
        <w:t xml:space="preserve"> постановлени</w:t>
      </w:r>
      <w:r w:rsidR="00A2162E">
        <w:rPr>
          <w:sz w:val="28"/>
          <w:szCs w:val="28"/>
        </w:rPr>
        <w:t>ем</w:t>
      </w:r>
      <w:r w:rsidRPr="00BD7493">
        <w:rPr>
          <w:sz w:val="28"/>
          <w:szCs w:val="28"/>
        </w:rPr>
        <w:t xml:space="preserve"> администрации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F967A1" w:rsidRPr="002051AD" w:rsidRDefault="007E60AA" w:rsidP="00F967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C90">
        <w:rPr>
          <w:sz w:val="28"/>
          <w:szCs w:val="28"/>
        </w:rPr>
        <w:t>10.09.</w:t>
      </w:r>
      <w:r w:rsidR="00F967A1" w:rsidRPr="002051A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67A1" w:rsidRPr="002051AD">
        <w:rPr>
          <w:sz w:val="28"/>
          <w:szCs w:val="28"/>
        </w:rPr>
        <w:t xml:space="preserve"> г.  № </w:t>
      </w:r>
      <w:r w:rsidR="00E20C90">
        <w:rPr>
          <w:sz w:val="28"/>
          <w:szCs w:val="28"/>
        </w:rPr>
        <w:t>219</w:t>
      </w:r>
      <w:bookmarkStart w:id="0" w:name="_GoBack"/>
      <w:bookmarkEnd w:id="0"/>
      <w:r w:rsidR="00F967A1" w:rsidRPr="002051AD">
        <w:rPr>
          <w:sz w:val="28"/>
          <w:szCs w:val="28"/>
        </w:rPr>
        <w:t>-п</w:t>
      </w:r>
    </w:p>
    <w:p w:rsidR="00F967A1" w:rsidRPr="00BD7493" w:rsidRDefault="00F967A1" w:rsidP="00F96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0AA" w:rsidRPr="001D6657" w:rsidRDefault="007E60AA" w:rsidP="007E60AA">
      <w:pPr>
        <w:shd w:val="clear" w:color="auto" w:fill="FFFFFF"/>
        <w:spacing w:after="225"/>
        <w:jc w:val="center"/>
        <w:rPr>
          <w:color w:val="000000" w:themeColor="text1"/>
          <w:sz w:val="28"/>
          <w:szCs w:val="28"/>
        </w:rPr>
      </w:pPr>
      <w:bookmarkStart w:id="1" w:name="Par31"/>
      <w:bookmarkEnd w:id="1"/>
      <w:r w:rsidRPr="001D6657">
        <w:rPr>
          <w:b/>
          <w:bCs/>
          <w:color w:val="000000" w:themeColor="text1"/>
          <w:sz w:val="28"/>
          <w:szCs w:val="28"/>
        </w:rPr>
        <w:t>Порядок</w:t>
      </w:r>
    </w:p>
    <w:p w:rsidR="007E60AA" w:rsidRPr="001D6657" w:rsidRDefault="007E60AA" w:rsidP="007E60AA">
      <w:pPr>
        <w:shd w:val="clear" w:color="auto" w:fill="FFFFFF"/>
        <w:spacing w:after="225"/>
        <w:jc w:val="center"/>
        <w:rPr>
          <w:color w:val="000000" w:themeColor="text1"/>
          <w:sz w:val="28"/>
          <w:szCs w:val="28"/>
        </w:rPr>
      </w:pPr>
      <w:r w:rsidRPr="001D6657">
        <w:rPr>
          <w:b/>
          <w:bCs/>
          <w:color w:val="000000" w:themeColor="text1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E60AA" w:rsidRPr="001D6657" w:rsidRDefault="007E60AA" w:rsidP="007E60A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1. </w:t>
      </w:r>
      <w:proofErr w:type="gramStart"/>
      <w:r w:rsidRPr="001D6657">
        <w:rPr>
          <w:color w:val="000000" w:themeColor="text1"/>
          <w:sz w:val="28"/>
          <w:szCs w:val="28"/>
        </w:rPr>
        <w:t>Настоящий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</w:t>
      </w:r>
      <w:proofErr w:type="spellStart"/>
      <w:r w:rsidRPr="001D6657">
        <w:rPr>
          <w:color w:val="000000" w:themeColor="text1"/>
          <w:sz w:val="28"/>
          <w:szCs w:val="28"/>
        </w:rPr>
        <w:t>волонтерстве</w:t>
      </w:r>
      <w:proofErr w:type="spellEnd"/>
      <w:r w:rsidRPr="001D6657">
        <w:rPr>
          <w:color w:val="000000" w:themeColor="text1"/>
          <w:sz w:val="28"/>
          <w:szCs w:val="28"/>
        </w:rPr>
        <w:t>)», постановления Правительства Российской Федерации от 28.11.2018 № 1425</w:t>
      </w:r>
      <w:proofErr w:type="gramEnd"/>
      <w:r w:rsidRPr="001D6657">
        <w:rPr>
          <w:color w:val="000000" w:themeColor="text1"/>
          <w:sz w:val="28"/>
          <w:szCs w:val="28"/>
        </w:rPr>
        <w:t xml:space="preserve"> «</w:t>
      </w:r>
      <w:proofErr w:type="gramStart"/>
      <w:r w:rsidRPr="001D6657">
        <w:rPr>
          <w:color w:val="000000" w:themeColor="text1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</w:t>
      </w:r>
      <w:proofErr w:type="gramEnd"/>
      <w:r w:rsidRPr="001D6657">
        <w:rPr>
          <w:color w:val="000000" w:themeColor="text1"/>
          <w:sz w:val="28"/>
          <w:szCs w:val="28"/>
        </w:rPr>
        <w:t xml:space="preserve">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7E60AA" w:rsidRPr="001D6657" w:rsidRDefault="007E60AA" w:rsidP="007E60A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органами местного самоуправления </w:t>
      </w:r>
      <w:r>
        <w:rPr>
          <w:color w:val="000000" w:themeColor="text1"/>
          <w:sz w:val="28"/>
          <w:szCs w:val="28"/>
        </w:rPr>
        <w:t>Калтанского городского округа</w:t>
      </w:r>
      <w:r w:rsidRPr="001D6657">
        <w:rPr>
          <w:color w:val="000000" w:themeColor="text1"/>
          <w:sz w:val="28"/>
          <w:szCs w:val="28"/>
        </w:rPr>
        <w:t xml:space="preserve"> и муниципальными учреждениями </w:t>
      </w:r>
      <w:r>
        <w:rPr>
          <w:color w:val="000000" w:themeColor="text1"/>
          <w:sz w:val="28"/>
          <w:szCs w:val="28"/>
        </w:rPr>
        <w:t>Калтанского городского округа</w:t>
      </w:r>
      <w:r w:rsidRPr="001D6657">
        <w:rPr>
          <w:color w:val="000000" w:themeColor="text1"/>
          <w:sz w:val="28"/>
          <w:szCs w:val="28"/>
        </w:rPr>
        <w:t>, процедуру заключения соглашения о взаимодействии и урегулирования разногласий.</w:t>
      </w:r>
    </w:p>
    <w:p w:rsidR="007E60AA" w:rsidRDefault="007E60AA" w:rsidP="00391B1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3. </w:t>
      </w:r>
      <w:r w:rsidR="00B94E42">
        <w:rPr>
          <w:color w:val="000000" w:themeColor="text1"/>
          <w:sz w:val="28"/>
          <w:szCs w:val="28"/>
        </w:rPr>
        <w:t>Перечень видов деятельности, в отношении которых применяется настоящий порядок:</w:t>
      </w:r>
    </w:p>
    <w:p w:rsidR="00B94E42" w:rsidRDefault="00B94E42" w:rsidP="005224A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B94E42" w:rsidRPr="001D6657" w:rsidRDefault="00B94E42" w:rsidP="005224A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содействие в оказании социальных услуг в стационарной форме социального обслуживания.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4. Органы местного самоуправления и муниципальные учреждения осуществляют взаимодействие с организатором добровольческой </w:t>
      </w:r>
      <w:r w:rsidRPr="001D6657">
        <w:rPr>
          <w:color w:val="000000" w:themeColor="text1"/>
          <w:sz w:val="28"/>
          <w:szCs w:val="28"/>
        </w:rPr>
        <w:lastRenderedPageBreak/>
        <w:t>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5. </w:t>
      </w:r>
      <w:proofErr w:type="gramStart"/>
      <w:r w:rsidRPr="001D6657">
        <w:rPr>
          <w:color w:val="000000" w:themeColor="text1"/>
          <w:sz w:val="28"/>
          <w:szCs w:val="28"/>
        </w:rPr>
        <w:t>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п.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1D6657">
        <w:rPr>
          <w:color w:val="000000" w:themeColor="text1"/>
          <w:sz w:val="28"/>
          <w:szCs w:val="28"/>
        </w:rPr>
        <w:t xml:space="preserve"> (волонтерской) деятельности и добровольческими (волонтерскими) организациями, </w:t>
      </w:r>
      <w:proofErr w:type="gramStart"/>
      <w:r w:rsidRPr="001D6657">
        <w:rPr>
          <w:color w:val="000000" w:themeColor="text1"/>
          <w:sz w:val="28"/>
          <w:szCs w:val="28"/>
        </w:rPr>
        <w:t>утвержденных</w:t>
      </w:r>
      <w:proofErr w:type="gramEnd"/>
      <w:r w:rsidRPr="001D6657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28.11.2018 № 1425 (далее – Общие требования).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6. Предложение о намерении взаимодействовать </w:t>
      </w:r>
      <w:proofErr w:type="gramStart"/>
      <w:r w:rsidRPr="001D6657">
        <w:rPr>
          <w:color w:val="000000" w:themeColor="text1"/>
          <w:sz w:val="28"/>
          <w:szCs w:val="28"/>
        </w:rPr>
        <w:t>должно</w:t>
      </w:r>
      <w:proofErr w:type="gramEnd"/>
      <w:r w:rsidRPr="001D6657">
        <w:rPr>
          <w:color w:val="000000" w:themeColor="text1"/>
          <w:sz w:val="28"/>
          <w:szCs w:val="28"/>
        </w:rPr>
        <w:t xml:space="preserve"> содержать следующую информацию: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4)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D6657">
        <w:rPr>
          <w:color w:val="000000" w:themeColor="text1"/>
          <w:sz w:val="28"/>
          <w:szCs w:val="28"/>
        </w:rPr>
        <w:t>волонтерства</w:t>
      </w:r>
      <w:proofErr w:type="spellEnd"/>
      <w:r w:rsidRPr="001D6657">
        <w:rPr>
          <w:color w:val="000000" w:themeColor="text1"/>
          <w:sz w:val="28"/>
          <w:szCs w:val="28"/>
        </w:rPr>
        <w:t>) (при наличии);</w:t>
      </w:r>
    </w:p>
    <w:p w:rsidR="007E60AA" w:rsidRPr="001D6657" w:rsidRDefault="007E60AA" w:rsidP="007E60A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1D6657">
        <w:rPr>
          <w:color w:val="000000" w:themeColor="text1"/>
          <w:sz w:val="28"/>
          <w:szCs w:val="28"/>
        </w:rPr>
        <w:t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1D6657">
        <w:rPr>
          <w:color w:val="000000" w:themeColor="text1"/>
          <w:sz w:val="28"/>
          <w:szCs w:val="28"/>
        </w:rPr>
        <w:t>волонтерстве</w:t>
      </w:r>
      <w:proofErr w:type="spellEnd"/>
      <w:r w:rsidRPr="001D6657">
        <w:rPr>
          <w:color w:val="000000" w:themeColor="text1"/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1D6657">
        <w:rPr>
          <w:color w:val="000000" w:themeColor="text1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8.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lastRenderedPageBreak/>
        <w:t>9. Рассмотрение органом местного самоуправления или муниципальным учреждением предложения о намерении взаимодействовать осуществляется по резолюции руководителя ответственным работником органа местного самоуправления или муниципального учреждения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10. По результатам рассмотрения предложения о взаимодействии принимается одно из решений, предусмотренных п. 3 Общих требований. Решение выносится в форме распоряжения руководителя органа местного самоуправления или муниципального учреждения.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11. О принятом решении орган местного самоуправления или муниципальное учреждение информирует организатора добровольческой (волонтерской) деятельности, добровольческую (волонтерскую) организацию в порядке и сроки, установленные п. 4 Общих требований путем направления копии соответствующего распоряжения, предусмотренного п. 10 настоящего Порядка.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12. </w:t>
      </w:r>
      <w:proofErr w:type="gramStart"/>
      <w:r w:rsidRPr="001D6657">
        <w:rPr>
          <w:color w:val="000000" w:themeColor="text1"/>
          <w:sz w:val="28"/>
          <w:szCs w:val="28"/>
        </w:rPr>
        <w:t>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  <w:proofErr w:type="gramEnd"/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13. В случае принятия органом местного самоуправления или муниципальным учреждением решения об одобрении предложения о взаимодействии одновременно с копией распоряжения, предусмотренного п. 10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условия, предусмотренные п. 8 Общих требований.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1D6657">
        <w:rPr>
          <w:color w:val="000000" w:themeColor="text1"/>
          <w:sz w:val="28"/>
          <w:szCs w:val="28"/>
        </w:rPr>
        <w:t>не поступлении</w:t>
      </w:r>
      <w:proofErr w:type="gramEnd"/>
      <w:r w:rsidRPr="001D6657">
        <w:rPr>
          <w:color w:val="000000" w:themeColor="text1"/>
          <w:sz w:val="28"/>
          <w:szCs w:val="28"/>
        </w:rPr>
        <w:t xml:space="preserve">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 xml:space="preserve">15. В случае поступления в орган местного самоуправления или муниципальное учреждение протокола разногласий данными органом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</w:t>
      </w:r>
      <w:r w:rsidRPr="001D6657">
        <w:rPr>
          <w:color w:val="000000" w:themeColor="text1"/>
          <w:sz w:val="28"/>
          <w:szCs w:val="28"/>
        </w:rPr>
        <w:lastRenderedPageBreak/>
        <w:t>представителем добровольческой (</w:t>
      </w:r>
      <w:proofErr w:type="gramStart"/>
      <w:r w:rsidRPr="001D6657">
        <w:rPr>
          <w:color w:val="000000" w:themeColor="text1"/>
          <w:sz w:val="28"/>
          <w:szCs w:val="28"/>
        </w:rPr>
        <w:t xml:space="preserve">волонтерской) </w:t>
      </w:r>
      <w:proofErr w:type="gramEnd"/>
      <w:r w:rsidRPr="001D6657">
        <w:rPr>
          <w:color w:val="000000" w:themeColor="text1"/>
          <w:sz w:val="28"/>
          <w:szCs w:val="28"/>
        </w:rPr>
        <w:t>организации, вносятся согласованные изменения в проект соглашения.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16.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7E60AA" w:rsidRPr="001D6657" w:rsidRDefault="007E60AA" w:rsidP="000C3334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D6657">
        <w:rPr>
          <w:color w:val="000000" w:themeColor="text1"/>
          <w:sz w:val="28"/>
          <w:szCs w:val="28"/>
        </w:rPr>
        <w:t>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p w:rsidR="00CE6FC2" w:rsidRPr="007E60AA" w:rsidRDefault="00CE6FC2" w:rsidP="007E6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E6FC2" w:rsidRPr="007E60AA" w:rsidSect="007E60AA">
      <w:pgSz w:w="11906" w:h="16838"/>
      <w:pgMar w:top="709" w:right="92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9"/>
    <w:rsid w:val="000033A2"/>
    <w:rsid w:val="00042E07"/>
    <w:rsid w:val="00050390"/>
    <w:rsid w:val="0007195D"/>
    <w:rsid w:val="000A36DD"/>
    <w:rsid w:val="000B042E"/>
    <w:rsid w:val="000C3334"/>
    <w:rsid w:val="000F28B2"/>
    <w:rsid w:val="001401C2"/>
    <w:rsid w:val="00162376"/>
    <w:rsid w:val="0026508D"/>
    <w:rsid w:val="00265A09"/>
    <w:rsid w:val="002D682F"/>
    <w:rsid w:val="002E20F7"/>
    <w:rsid w:val="003038B9"/>
    <w:rsid w:val="00324675"/>
    <w:rsid w:val="00361991"/>
    <w:rsid w:val="00372811"/>
    <w:rsid w:val="00391B1D"/>
    <w:rsid w:val="003F6833"/>
    <w:rsid w:val="00414D95"/>
    <w:rsid w:val="004D1A4A"/>
    <w:rsid w:val="004E1A62"/>
    <w:rsid w:val="005224A0"/>
    <w:rsid w:val="005534C6"/>
    <w:rsid w:val="005D636E"/>
    <w:rsid w:val="005E5A3D"/>
    <w:rsid w:val="005E7079"/>
    <w:rsid w:val="006173D9"/>
    <w:rsid w:val="006B5579"/>
    <w:rsid w:val="006B5B5A"/>
    <w:rsid w:val="006B7F48"/>
    <w:rsid w:val="00730DDF"/>
    <w:rsid w:val="007452EC"/>
    <w:rsid w:val="00750CF8"/>
    <w:rsid w:val="00796910"/>
    <w:rsid w:val="007E60AA"/>
    <w:rsid w:val="00801F16"/>
    <w:rsid w:val="00841DD1"/>
    <w:rsid w:val="00870A19"/>
    <w:rsid w:val="008942CF"/>
    <w:rsid w:val="008D7172"/>
    <w:rsid w:val="009071A7"/>
    <w:rsid w:val="00993C06"/>
    <w:rsid w:val="00A2162E"/>
    <w:rsid w:val="00A41AAE"/>
    <w:rsid w:val="00A557CC"/>
    <w:rsid w:val="00AD0EB3"/>
    <w:rsid w:val="00B369B1"/>
    <w:rsid w:val="00B87D1E"/>
    <w:rsid w:val="00B94E42"/>
    <w:rsid w:val="00BC6206"/>
    <w:rsid w:val="00C73902"/>
    <w:rsid w:val="00C75FE8"/>
    <w:rsid w:val="00C93E98"/>
    <w:rsid w:val="00CD28D8"/>
    <w:rsid w:val="00CE6FC2"/>
    <w:rsid w:val="00D86D82"/>
    <w:rsid w:val="00D96C5E"/>
    <w:rsid w:val="00DC146C"/>
    <w:rsid w:val="00DD60B4"/>
    <w:rsid w:val="00DF11B1"/>
    <w:rsid w:val="00E20C90"/>
    <w:rsid w:val="00E42A98"/>
    <w:rsid w:val="00F304BD"/>
    <w:rsid w:val="00F34D9B"/>
    <w:rsid w:val="00F52E9D"/>
    <w:rsid w:val="00F66F51"/>
    <w:rsid w:val="00F83B40"/>
    <w:rsid w:val="00F967A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079"/>
    <w:rPr>
      <w:sz w:val="24"/>
      <w:szCs w:val="24"/>
    </w:rPr>
  </w:style>
  <w:style w:type="paragraph" w:styleId="6">
    <w:name w:val="heading 6"/>
    <w:basedOn w:val="a"/>
    <w:next w:val="a"/>
    <w:qFormat/>
    <w:rsid w:val="005E70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707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5E707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8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6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967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E154BBA96EE16D7EE8714B4D64D9C5A87DE8902248D9CF4A25A1CCB3946F5eFr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11326</CharactersWithSpaces>
  <SharedDoc>false</SharedDoc>
  <HLinks>
    <vt:vector size="150" baseType="variant">
      <vt:variant>
        <vt:i4>1310814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consultantplus://offline/ref=9EA666E644D526EDAD8E14CF7DB47F9E53C1976AF88696D10AB73EA881O9eAD</vt:lpwstr>
      </vt:variant>
      <vt:variant>
        <vt:lpwstr/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4390920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consultantplus://offline/ref=9EA666E644D526EDAD8E14CF7DB47F9E55C2916CFD8CCBDB02EE32AA869557301D314FAB3E00ACODe8D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consultantplus://offline/ref=9EA666E644D526EDAD8E14CF7DB47F9E55C2916CFD8CCBDB02EE32AA869557301D314FAB3E00ABODe0D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7536743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consultantplus://offline/ref=9EA666E644D526EDAD8E0AC26BD8239B56CCCF67FB859E8057E865F5D6930270O5eDD</vt:lpwstr>
      </vt:variant>
      <vt:variant>
        <vt:lpwstr/>
      </vt:variant>
      <vt:variant>
        <vt:i4>1310815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consultantplus://offline/ref=9EA666E644D526EDAD8E14CF7DB47F9E53CF9162F98496D10AB73EA881O9eAD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consultantplus://offline/ref=9EA666E644D526EDAD8E14CF7DB47F9E53C5986EF48F96D10AB73EA881O9eAD</vt:lpwstr>
      </vt:variant>
      <vt:variant>
        <vt:lpwstr/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consultantplus://offline/ref=9EA666E644D526EDAD8E14CF7DB47F9E53C09068F88396D10AB73EA881O9eAD</vt:lpwstr>
      </vt:variant>
      <vt:variant>
        <vt:lpwstr/>
      </vt:variant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consultantplus://offline/ref=9EA666E644D526EDAD8E14CF7DB47F9E53CF936BFB8496D10AB73EA881O9eAD</vt:lpwstr>
      </vt:variant>
      <vt:variant>
        <vt:lpwstr/>
      </vt:variant>
      <vt:variant>
        <vt:i4>1310724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consultantplus://offline/ref=9EA666E644D526EDAD8E14CF7DB47F9E53CF9363FC8696D10AB73EA881O9eAD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consultantplus://offline/ref=9EA666E644D526EDAD8E14CF7DB47F9E53CF926BF98796D10AB73EA881O9eAD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consultantplus://offline/ref=9EA666E644D526EDAD8E14CF7DB47F9E53C69469FA8696D10AB73EA881O9eAD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consultantplus://offline/ref=9EA666E644D526EDAD8E14CF7DB47F9E53CF9363FF8296D10AB73EA881O9eAD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consultantplus://offline/ref=B0B389911FD07BA68A63870250E30271B53EAD73FB0FC76E94BC11B55C7ADC2F0D125D12137F16021675D1c5sDF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consultantplus://offline/ref=315E154BBA96EE16D7EE8714B4D64D9C5A87DE8902248D9CF4A25A1CCB3946F5eFrBF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consultantplus://offline/ref=315E154BBA96EE16D7EE9919A2BA11995F8E89800D2E85CDA9FD01419Ce3r0F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consultantplus://offline/ref=315E154BBA96EE16D7EE9919A2BA11995F848385002685CDA9FD01419Ce3r0F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consultantplus://offline/ref=315E154BBA96EE16D7EE9919A2BA11995F84828D052785CDA9FD01419C304CA2BCFA9ACF78DC09E0e2r8F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Добуш Мария Владимировна</cp:lastModifiedBy>
  <cp:revision>2</cp:revision>
  <cp:lastPrinted>2019-02-13T09:02:00Z</cp:lastPrinted>
  <dcterms:created xsi:type="dcterms:W3CDTF">2019-09-10T03:02:00Z</dcterms:created>
  <dcterms:modified xsi:type="dcterms:W3CDTF">2019-09-10T03:02:00Z</dcterms:modified>
</cp:coreProperties>
</file>