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856B24">
        <w:rPr>
          <w:rFonts w:ascii="Times New Roman" w:hAnsi="Times New Roman"/>
          <w:sz w:val="28"/>
          <w:szCs w:val="28"/>
        </w:rPr>
        <w:t>08.10.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856B24">
        <w:rPr>
          <w:rFonts w:ascii="Times New Roman" w:hAnsi="Times New Roman"/>
          <w:sz w:val="28"/>
          <w:szCs w:val="28"/>
        </w:rPr>
        <w:t>238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946E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CA0B95">
        <w:rPr>
          <w:rFonts w:ascii="Times New Roman" w:hAnsi="Times New Roman"/>
          <w:b/>
          <w:i/>
          <w:sz w:val="28"/>
          <w:szCs w:val="28"/>
        </w:rPr>
        <w:t>9</w:t>
      </w:r>
      <w:r w:rsidR="00FC6402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CA0B95">
        <w:rPr>
          <w:rFonts w:ascii="Times New Roman" w:hAnsi="Times New Roman"/>
          <w:b/>
          <w:i/>
          <w:sz w:val="28"/>
          <w:szCs w:val="28"/>
        </w:rPr>
        <w:t>07.04.2016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FC6402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Предварительное согласование предоставления земельного участка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Pr="00107E2A" w:rsidRDefault="00816438" w:rsidP="00107E2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07.04.2016 г. № 9</w:t>
      </w:r>
      <w:r w:rsidR="00FC6402">
        <w:rPr>
          <w:rFonts w:ascii="Times New Roman" w:hAnsi="Times New Roman"/>
          <w:sz w:val="28"/>
          <w:szCs w:val="28"/>
        </w:rPr>
        <w:t>5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FC6402" w:rsidRPr="00FC640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Предварительное согласование предоставления земельного участка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» (в редакции от </w:t>
      </w:r>
      <w:r w:rsidR="00FC640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22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.0</w:t>
      </w:r>
      <w:r w:rsidR="00FC640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.2019 г. № </w:t>
      </w:r>
      <w:r w:rsidR="00FC640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77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4807DA" w:rsidRDefault="001726CC" w:rsidP="004807DA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807DA">
        <w:rPr>
          <w:rFonts w:ascii="Times New Roman" w:hAnsi="Times New Roman"/>
          <w:sz w:val="28"/>
          <w:szCs w:val="28"/>
        </w:rPr>
        <w:t xml:space="preserve">В разделе </w:t>
      </w:r>
      <w:r w:rsidR="004807DA">
        <w:rPr>
          <w:rFonts w:ascii="Times New Roman" w:hAnsi="Times New Roman"/>
          <w:sz w:val="28"/>
          <w:szCs w:val="28"/>
          <w:lang w:val="en-US"/>
        </w:rPr>
        <w:t>V</w:t>
      </w:r>
      <w:r w:rsidR="004807DA" w:rsidRPr="004807DA">
        <w:rPr>
          <w:rFonts w:ascii="Times New Roman" w:hAnsi="Times New Roman"/>
          <w:sz w:val="28"/>
          <w:szCs w:val="28"/>
        </w:rPr>
        <w:t xml:space="preserve"> </w:t>
      </w:r>
      <w:r w:rsidR="004807DA">
        <w:rPr>
          <w:rFonts w:ascii="Times New Roman" w:hAnsi="Times New Roman"/>
          <w:sz w:val="28"/>
          <w:szCs w:val="28"/>
        </w:rPr>
        <w:t>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«</w:t>
      </w:r>
      <w:r w:rsidR="004807DA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4807DA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4807DA">
        <w:rPr>
          <w:rFonts w:ascii="Times New Roman" w:eastAsiaTheme="minorHAnsi" w:hAnsi="Times New Roman"/>
          <w:sz w:val="28"/>
          <w:szCs w:val="28"/>
        </w:rPr>
        <w:t>»;</w:t>
      </w:r>
    </w:p>
    <w:p w:rsidR="004807DA" w:rsidRDefault="004807DA" w:rsidP="004807DA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может обратиться с жалобой, в том числе в следующих случаях: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</w:t>
      </w:r>
      <w:r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 предоставлению муниципальной услуги в полном объеме в порядке, определенном частью 1.3 статьи 16 Федерального закона № 210-ФЗ.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4.1)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В электронном виде жалоба может быть подана заявителем посредством: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Жалоба должна содержать: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</w:t>
      </w:r>
      <w:r w:rsidR="00C03544">
        <w:rPr>
          <w:rFonts w:ascii="Times New Roman" w:hAnsi="Times New Roman"/>
          <w:sz w:val="28"/>
          <w:szCs w:val="28"/>
        </w:rPr>
        <w:t xml:space="preserve">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C03544" w:rsidRPr="00C03544">
        <w:rPr>
          <w:rFonts w:ascii="Times New Roman" w:hAnsi="Times New Roman"/>
          <w:sz w:val="28"/>
          <w:szCs w:val="28"/>
        </w:rPr>
        <w:t xml:space="preserve"> </w:t>
      </w:r>
      <w:r w:rsidR="00C03544">
        <w:rPr>
          <w:rFonts w:ascii="Times New Roman" w:hAnsi="Times New Roman"/>
          <w:sz w:val="28"/>
          <w:szCs w:val="28"/>
        </w:rPr>
        <w:t>частью 1.1 статьи 16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 w:rsidR="00C03544">
        <w:rPr>
          <w:rFonts w:ascii="Times New Roman" w:hAnsi="Times New Roman"/>
          <w:sz w:val="28"/>
          <w:szCs w:val="28"/>
        </w:rPr>
        <w:t>частью 1.1 статьи 16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Жалоба, поступившая в МКУ «УМИ КГО», МФЦ, учредителю МФЦ, в организации, предусмотренные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 w:rsidR="00C03544">
        <w:rPr>
          <w:rFonts w:ascii="Times New Roman" w:hAnsi="Times New Roman"/>
          <w:sz w:val="28"/>
          <w:szCs w:val="28"/>
        </w:rPr>
        <w:t>частью 1.1 статьи 16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lastRenderedPageBreak/>
        <w:t>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 w:rsidR="00C03544">
        <w:rPr>
          <w:rFonts w:ascii="Times New Roman" w:hAnsi="Times New Roman"/>
          <w:sz w:val="28"/>
          <w:szCs w:val="28"/>
        </w:rPr>
        <w:t>частью 1.1 статьи 16</w:t>
      </w:r>
      <w:r w:rsidR="00C0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для приостановления рассмотрения жалобы отсутствуют.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результатам рассмотрения жалобы принимается одно из следующих решений: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8.2) в удовлетворении жалобы отказывается.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9.1)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4807DA" w:rsidRDefault="004807DA" w:rsidP="004807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Заявитель (получатель муниципальной услуги) вправе обжаловать решения, принятые в ходе предоставления муниципальной услуги, и действия</w:t>
      </w:r>
      <w:r w:rsidR="00856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 должностных лиц, органов, участвующих в предоставлении муниципальной услуги в судебном порядке</w:t>
      </w:r>
    </w:p>
    <w:p w:rsidR="004807DA" w:rsidRDefault="004807DA" w:rsidP="00480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4807DA" w:rsidRDefault="004807DA" w:rsidP="0048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4807DA" w:rsidRDefault="004807DA" w:rsidP="0048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807DA" w:rsidRDefault="004807DA" w:rsidP="0048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Ф.).</w:t>
      </w:r>
    </w:p>
    <w:p w:rsidR="00816438" w:rsidRDefault="00816438" w:rsidP="004807D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3C71F3" w:rsidRDefault="003C71F3" w:rsidP="003C7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392" w:rsidRDefault="00856B24" w:rsidP="006E0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E039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6E0392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6E0392" w:rsidRDefault="006E0392" w:rsidP="006E03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</w:t>
      </w:r>
      <w:r w:rsidR="0009290D">
        <w:rPr>
          <w:rFonts w:ascii="Times New Roman" w:hAnsi="Times New Roman"/>
          <w:b/>
          <w:sz w:val="28"/>
          <w:szCs w:val="28"/>
        </w:rPr>
        <w:t>руга</w:t>
      </w:r>
      <w:r w:rsidR="0009290D">
        <w:rPr>
          <w:rFonts w:ascii="Times New Roman" w:hAnsi="Times New Roman"/>
          <w:b/>
          <w:sz w:val="28"/>
          <w:szCs w:val="28"/>
        </w:rPr>
        <w:tab/>
      </w:r>
      <w:r w:rsidR="0009290D">
        <w:rPr>
          <w:rFonts w:ascii="Times New Roman" w:hAnsi="Times New Roman"/>
          <w:b/>
          <w:sz w:val="28"/>
          <w:szCs w:val="28"/>
        </w:rPr>
        <w:tab/>
      </w:r>
      <w:r w:rsidR="0009290D">
        <w:rPr>
          <w:rFonts w:ascii="Times New Roman" w:hAnsi="Times New Roman"/>
          <w:b/>
          <w:sz w:val="28"/>
          <w:szCs w:val="28"/>
        </w:rPr>
        <w:tab/>
      </w:r>
      <w:r w:rsidR="0009290D">
        <w:rPr>
          <w:rFonts w:ascii="Times New Roman" w:hAnsi="Times New Roman"/>
          <w:b/>
          <w:sz w:val="28"/>
          <w:szCs w:val="28"/>
        </w:rPr>
        <w:tab/>
      </w:r>
      <w:r w:rsidR="00856B24">
        <w:rPr>
          <w:rFonts w:ascii="Times New Roman" w:hAnsi="Times New Roman"/>
          <w:b/>
          <w:sz w:val="28"/>
          <w:szCs w:val="28"/>
        </w:rPr>
        <w:tab/>
      </w:r>
      <w:r w:rsidR="00856B24">
        <w:rPr>
          <w:rFonts w:ascii="Times New Roman" w:hAnsi="Times New Roman"/>
          <w:b/>
          <w:sz w:val="28"/>
          <w:szCs w:val="28"/>
        </w:rPr>
        <w:tab/>
      </w:r>
      <w:r w:rsidR="00856B24">
        <w:rPr>
          <w:rFonts w:ascii="Times New Roman" w:hAnsi="Times New Roman"/>
          <w:b/>
          <w:sz w:val="28"/>
          <w:szCs w:val="28"/>
        </w:rPr>
        <w:tab/>
      </w:r>
      <w:r w:rsidR="00856B24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6E0392" w:rsidSect="00A0602E">
      <w:pgSz w:w="11906" w:h="16838"/>
      <w:pgMar w:top="709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30A14"/>
    <w:rsid w:val="0003135A"/>
    <w:rsid w:val="00033987"/>
    <w:rsid w:val="0005323E"/>
    <w:rsid w:val="00060D3E"/>
    <w:rsid w:val="0008061D"/>
    <w:rsid w:val="0009290D"/>
    <w:rsid w:val="000929AB"/>
    <w:rsid w:val="000A5196"/>
    <w:rsid w:val="000C0738"/>
    <w:rsid w:val="000C62AC"/>
    <w:rsid w:val="000E22F6"/>
    <w:rsid w:val="000E51F1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7E28"/>
    <w:rsid w:val="001B076F"/>
    <w:rsid w:val="001C5E1B"/>
    <w:rsid w:val="001F23EA"/>
    <w:rsid w:val="001F28C2"/>
    <w:rsid w:val="001F5936"/>
    <w:rsid w:val="002009DD"/>
    <w:rsid w:val="00225950"/>
    <w:rsid w:val="0023131E"/>
    <w:rsid w:val="002429B1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0306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3828"/>
    <w:rsid w:val="003C71F3"/>
    <w:rsid w:val="003D4614"/>
    <w:rsid w:val="003E6A44"/>
    <w:rsid w:val="00413E37"/>
    <w:rsid w:val="00422AFE"/>
    <w:rsid w:val="00425357"/>
    <w:rsid w:val="00437497"/>
    <w:rsid w:val="004375FC"/>
    <w:rsid w:val="00442BE2"/>
    <w:rsid w:val="00447A92"/>
    <w:rsid w:val="00473365"/>
    <w:rsid w:val="004804D1"/>
    <w:rsid w:val="004807DA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392"/>
    <w:rsid w:val="006E0A8E"/>
    <w:rsid w:val="007033E5"/>
    <w:rsid w:val="007074A8"/>
    <w:rsid w:val="0071578F"/>
    <w:rsid w:val="00730816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7F1787"/>
    <w:rsid w:val="00816438"/>
    <w:rsid w:val="00822451"/>
    <w:rsid w:val="00827EB6"/>
    <w:rsid w:val="00831946"/>
    <w:rsid w:val="00837060"/>
    <w:rsid w:val="0083716E"/>
    <w:rsid w:val="008555F6"/>
    <w:rsid w:val="00856B24"/>
    <w:rsid w:val="00860EC3"/>
    <w:rsid w:val="008672C9"/>
    <w:rsid w:val="00877B98"/>
    <w:rsid w:val="00880423"/>
    <w:rsid w:val="00882E2F"/>
    <w:rsid w:val="00890A04"/>
    <w:rsid w:val="008B1832"/>
    <w:rsid w:val="008B71EB"/>
    <w:rsid w:val="008C7DF0"/>
    <w:rsid w:val="008D74E5"/>
    <w:rsid w:val="008F5380"/>
    <w:rsid w:val="008F6961"/>
    <w:rsid w:val="00901106"/>
    <w:rsid w:val="00901637"/>
    <w:rsid w:val="00902D7E"/>
    <w:rsid w:val="00930EE1"/>
    <w:rsid w:val="00931BB6"/>
    <w:rsid w:val="00946EED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0602E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B30BB"/>
    <w:rsid w:val="00AC6940"/>
    <w:rsid w:val="00AD167E"/>
    <w:rsid w:val="00AE0B33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F7146"/>
    <w:rsid w:val="00C00023"/>
    <w:rsid w:val="00C0052E"/>
    <w:rsid w:val="00C03544"/>
    <w:rsid w:val="00C03F45"/>
    <w:rsid w:val="00C12FDB"/>
    <w:rsid w:val="00C20FA5"/>
    <w:rsid w:val="00C22596"/>
    <w:rsid w:val="00C33658"/>
    <w:rsid w:val="00C344B2"/>
    <w:rsid w:val="00C35E43"/>
    <w:rsid w:val="00C44496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B0D54"/>
    <w:rsid w:val="00DB4CB5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959"/>
    <w:rsid w:val="00E33EE5"/>
    <w:rsid w:val="00E509E2"/>
    <w:rsid w:val="00E56DF8"/>
    <w:rsid w:val="00E67FE5"/>
    <w:rsid w:val="00E704AD"/>
    <w:rsid w:val="00E8429D"/>
    <w:rsid w:val="00E944C9"/>
    <w:rsid w:val="00EB38CF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07E0"/>
    <w:rsid w:val="00F85C89"/>
    <w:rsid w:val="00F86BFD"/>
    <w:rsid w:val="00F94B39"/>
    <w:rsid w:val="00FA309C"/>
    <w:rsid w:val="00FA413A"/>
    <w:rsid w:val="00FC3CB5"/>
    <w:rsid w:val="00FC3D73"/>
    <w:rsid w:val="00FC6402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6F70-4422-4C58-85FF-083B2AD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2019-10-08T01:08:00Z</cp:lastPrinted>
  <dcterms:created xsi:type="dcterms:W3CDTF">2019-10-08T01:09:00Z</dcterms:created>
  <dcterms:modified xsi:type="dcterms:W3CDTF">2019-10-08T01:09:00Z</dcterms:modified>
</cp:coreProperties>
</file>