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DF" w:rsidRDefault="000036DF" w:rsidP="000036DF">
      <w:pPr>
        <w:rPr>
          <w:i/>
          <w:sz w:val="22"/>
          <w:szCs w:val="22"/>
        </w:rPr>
      </w:pPr>
    </w:p>
    <w:p w:rsidR="000036DF" w:rsidRDefault="000036DF" w:rsidP="000036DF">
      <w:pPr>
        <w:rPr>
          <w:i/>
          <w:sz w:val="22"/>
          <w:szCs w:val="22"/>
        </w:rPr>
      </w:pPr>
    </w:p>
    <w:p w:rsidR="000036DF" w:rsidRDefault="000036DF" w:rsidP="000036DF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2760345</wp:posOffset>
            </wp:positionH>
            <wp:positionV relativeFrom="paragraph">
              <wp:posOffset>-326390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36DF" w:rsidRDefault="000036DF" w:rsidP="000036DF">
      <w:pPr>
        <w:ind w:right="459"/>
        <w:rPr>
          <w:rFonts w:ascii="Arial" w:hAnsi="Arial" w:cs="Arial"/>
          <w:sz w:val="28"/>
          <w:szCs w:val="28"/>
        </w:rPr>
      </w:pPr>
    </w:p>
    <w:p w:rsidR="000036DF" w:rsidRPr="00BC6407" w:rsidRDefault="000036DF" w:rsidP="000036DF">
      <w:pPr>
        <w:ind w:right="459"/>
        <w:rPr>
          <w:i/>
          <w:sz w:val="22"/>
          <w:szCs w:val="22"/>
        </w:rPr>
      </w:pPr>
    </w:p>
    <w:p w:rsidR="000036DF" w:rsidRPr="00BC6407" w:rsidRDefault="000036DF" w:rsidP="000036DF">
      <w:pPr>
        <w:ind w:right="459"/>
        <w:rPr>
          <w:rFonts w:ascii="Arial" w:hAnsi="Arial" w:cs="Arial"/>
          <w:b/>
          <w:sz w:val="28"/>
          <w:szCs w:val="28"/>
        </w:rPr>
      </w:pPr>
    </w:p>
    <w:p w:rsidR="000036DF" w:rsidRPr="00BC6407" w:rsidRDefault="000036DF" w:rsidP="000036D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 w:rsidRPr="00BC6407">
        <w:rPr>
          <w:b/>
          <w:spacing w:val="20"/>
          <w:sz w:val="28"/>
          <w:szCs w:val="28"/>
        </w:rPr>
        <w:t>КЕМЕРОВСКАЯ ОБЛАСТЬ</w:t>
      </w:r>
    </w:p>
    <w:p w:rsidR="000036DF" w:rsidRPr="00BC6407" w:rsidRDefault="000036DF" w:rsidP="000036D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 w:rsidRPr="00BC6407">
        <w:rPr>
          <w:b/>
          <w:spacing w:val="20"/>
          <w:sz w:val="28"/>
          <w:szCs w:val="28"/>
        </w:rPr>
        <w:t>КАЛТАНСКИЙ ГОРОДСКОЙ ОКРУГ</w:t>
      </w:r>
    </w:p>
    <w:p w:rsidR="000036DF" w:rsidRPr="00BC6407" w:rsidRDefault="000036DF" w:rsidP="000036D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 w:rsidRPr="00BC6407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0036DF" w:rsidRPr="00BC6407" w:rsidRDefault="000036DF" w:rsidP="000036D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</w:p>
    <w:p w:rsidR="000036DF" w:rsidRPr="001E53A6" w:rsidRDefault="000036DF" w:rsidP="000036DF">
      <w:pPr>
        <w:ind w:right="-1"/>
        <w:jc w:val="center"/>
        <w:rPr>
          <w:b/>
          <w:sz w:val="30"/>
          <w:szCs w:val="30"/>
        </w:rPr>
      </w:pPr>
      <w:r w:rsidRPr="001E53A6">
        <w:rPr>
          <w:b/>
          <w:sz w:val="30"/>
          <w:szCs w:val="30"/>
        </w:rPr>
        <w:t>РАСПОРЯЖЕНИЕ</w:t>
      </w:r>
    </w:p>
    <w:p w:rsidR="000036DF" w:rsidRPr="00BC6407" w:rsidRDefault="000036DF" w:rsidP="000036DF">
      <w:pPr>
        <w:ind w:right="-1"/>
        <w:jc w:val="center"/>
        <w:rPr>
          <w:sz w:val="32"/>
          <w:szCs w:val="32"/>
        </w:rPr>
      </w:pPr>
    </w:p>
    <w:p w:rsidR="000036DF" w:rsidRPr="00BC6407" w:rsidRDefault="000036DF" w:rsidP="000036DF">
      <w:pPr>
        <w:tabs>
          <w:tab w:val="left" w:pos="7655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E53A6" w:rsidRPr="001E53A6">
        <w:rPr>
          <w:sz w:val="28"/>
          <w:szCs w:val="28"/>
        </w:rPr>
        <w:t>19.03.</w:t>
      </w:r>
      <w:r w:rsidR="00235006">
        <w:rPr>
          <w:sz w:val="28"/>
          <w:szCs w:val="28"/>
        </w:rPr>
        <w:t>201</w:t>
      </w:r>
      <w:r w:rsidR="009E2EED">
        <w:rPr>
          <w:sz w:val="28"/>
          <w:szCs w:val="28"/>
        </w:rPr>
        <w:t>9</w:t>
      </w:r>
      <w:r w:rsidRPr="00E54F9C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   № </w:t>
      </w:r>
      <w:r w:rsidR="001E53A6">
        <w:rPr>
          <w:sz w:val="28"/>
          <w:szCs w:val="28"/>
        </w:rPr>
        <w:t>461</w:t>
      </w:r>
      <w:r w:rsidR="00152D0B">
        <w:rPr>
          <w:sz w:val="28"/>
          <w:szCs w:val="28"/>
        </w:rPr>
        <w:t>-р</w:t>
      </w:r>
      <w:bookmarkStart w:id="0" w:name="_GoBack"/>
      <w:bookmarkEnd w:id="0"/>
    </w:p>
    <w:p w:rsidR="000036DF" w:rsidRDefault="000036DF" w:rsidP="000036DF">
      <w:pPr>
        <w:jc w:val="both"/>
        <w:rPr>
          <w:rFonts w:eastAsia="Calibri"/>
          <w:sz w:val="28"/>
          <w:szCs w:val="28"/>
          <w:lang w:eastAsia="en-US"/>
        </w:rPr>
      </w:pPr>
    </w:p>
    <w:p w:rsidR="000036DF" w:rsidRPr="009E2EED" w:rsidRDefault="009440F7" w:rsidP="0039367F">
      <w:pPr>
        <w:spacing w:line="276" w:lineRule="auto"/>
        <w:ind w:firstLine="709"/>
        <w:jc w:val="center"/>
        <w:rPr>
          <w:b/>
          <w:i/>
          <w:sz w:val="28"/>
          <w:szCs w:val="28"/>
        </w:rPr>
      </w:pPr>
      <w:r w:rsidRPr="009E2EED">
        <w:rPr>
          <w:b/>
          <w:i/>
          <w:sz w:val="28"/>
          <w:szCs w:val="28"/>
        </w:rPr>
        <w:t>О внесении изменени</w:t>
      </w:r>
      <w:r w:rsidR="009E2EED">
        <w:rPr>
          <w:b/>
          <w:i/>
          <w:sz w:val="28"/>
          <w:szCs w:val="28"/>
        </w:rPr>
        <w:t>я</w:t>
      </w:r>
      <w:r w:rsidRPr="009E2EED">
        <w:rPr>
          <w:b/>
          <w:i/>
          <w:sz w:val="28"/>
          <w:szCs w:val="28"/>
        </w:rPr>
        <w:t xml:space="preserve"> в распоряжение от 20.07.2016 № 1360-р «</w:t>
      </w:r>
      <w:r w:rsidR="009E2EED">
        <w:rPr>
          <w:b/>
          <w:i/>
          <w:sz w:val="28"/>
          <w:szCs w:val="28"/>
        </w:rPr>
        <w:t>О присвоении, изменении и аннулировании адресов объектам адресации, расположенным на территории Калтанского городского округа</w:t>
      </w:r>
      <w:r w:rsidRPr="009E2EED">
        <w:rPr>
          <w:b/>
          <w:i/>
          <w:sz w:val="28"/>
          <w:szCs w:val="28"/>
        </w:rPr>
        <w:t>»</w:t>
      </w:r>
    </w:p>
    <w:p w:rsidR="009E2EED" w:rsidRDefault="009E2EED" w:rsidP="00DC4567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</w:p>
    <w:p w:rsidR="00953C22" w:rsidRDefault="0092457B" w:rsidP="00DC4567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9E2EED">
        <w:rPr>
          <w:color w:val="000000"/>
          <w:sz w:val="28"/>
          <w:szCs w:val="28"/>
        </w:rPr>
        <w:t>целях упорядочивания адресного плана Калтанского городского округа</w:t>
      </w:r>
      <w:r w:rsidR="001E507C" w:rsidRPr="0039367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руководствуясь </w:t>
      </w:r>
      <w:r w:rsidR="001E507C" w:rsidRPr="0039367F">
        <w:rPr>
          <w:color w:val="000000"/>
          <w:sz w:val="28"/>
          <w:szCs w:val="28"/>
        </w:rPr>
        <w:t xml:space="preserve"> Уставом</w:t>
      </w:r>
      <w:r w:rsidR="00794457" w:rsidRPr="0039367F">
        <w:rPr>
          <w:color w:val="000000"/>
          <w:sz w:val="28"/>
          <w:szCs w:val="28"/>
        </w:rPr>
        <w:t xml:space="preserve"> Калтанского городского округа</w:t>
      </w:r>
      <w:r w:rsidR="00953C22">
        <w:rPr>
          <w:color w:val="000000"/>
          <w:sz w:val="28"/>
          <w:szCs w:val="28"/>
        </w:rPr>
        <w:t>:</w:t>
      </w:r>
    </w:p>
    <w:p w:rsidR="00DA53C4" w:rsidRPr="0039367F" w:rsidRDefault="00953C22" w:rsidP="00DC456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E2EE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</w:t>
      </w:r>
      <w:r w:rsidRPr="009E2EED">
        <w:rPr>
          <w:sz w:val="28"/>
          <w:szCs w:val="28"/>
        </w:rPr>
        <w:t xml:space="preserve">в распоряжение </w:t>
      </w:r>
      <w:r w:rsidR="008717BC">
        <w:rPr>
          <w:sz w:val="28"/>
          <w:szCs w:val="28"/>
        </w:rPr>
        <w:t xml:space="preserve">администрации Калтанского городского округа </w:t>
      </w:r>
      <w:r w:rsidRPr="009E2EED">
        <w:rPr>
          <w:sz w:val="28"/>
          <w:szCs w:val="28"/>
        </w:rPr>
        <w:t>от 20.07.2016</w:t>
      </w:r>
      <w:r w:rsidR="00572CAC">
        <w:rPr>
          <w:sz w:val="28"/>
          <w:szCs w:val="28"/>
        </w:rPr>
        <w:t xml:space="preserve"> г.</w:t>
      </w:r>
      <w:r w:rsidRPr="009E2EED">
        <w:rPr>
          <w:sz w:val="28"/>
          <w:szCs w:val="28"/>
        </w:rPr>
        <w:t xml:space="preserve"> № 1360-р «О присвоении, изменении и аннулировании адресов объектам адресации, расположенным на территории Калтанского городского округа»</w:t>
      </w:r>
      <w:r>
        <w:rPr>
          <w:sz w:val="28"/>
          <w:szCs w:val="28"/>
        </w:rPr>
        <w:t xml:space="preserve"> следующее изменение</w:t>
      </w:r>
      <w:r w:rsidR="00DA53C4">
        <w:rPr>
          <w:sz w:val="28"/>
          <w:szCs w:val="28"/>
        </w:rPr>
        <w:t>:</w:t>
      </w:r>
    </w:p>
    <w:p w:rsidR="00460A96" w:rsidRDefault="001E507C" w:rsidP="00DC4567">
      <w:pPr>
        <w:ind w:firstLine="567"/>
        <w:jc w:val="both"/>
        <w:rPr>
          <w:sz w:val="28"/>
          <w:szCs w:val="28"/>
        </w:rPr>
      </w:pPr>
      <w:r w:rsidRPr="0039367F">
        <w:rPr>
          <w:sz w:val="28"/>
          <w:szCs w:val="28"/>
        </w:rPr>
        <w:t>1.</w:t>
      </w:r>
      <w:r w:rsidR="00953C22">
        <w:rPr>
          <w:sz w:val="28"/>
          <w:szCs w:val="28"/>
        </w:rPr>
        <w:t>1. Исключить п.1.3. Земельному участку, кадастровый номер 42:09:1407003:61, местоположение: 652741, Кемеровская область, Новокузнецкий район, СНТ «Бережок», уч. № 2а – Российская Федерация, Кемеровская область, Калтанский городской округ, город Калтан, СНТ «Бережок», участок №2а.</w:t>
      </w:r>
    </w:p>
    <w:p w:rsidR="00953C22" w:rsidRDefault="00953C22" w:rsidP="00DC45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Основание: распоряжение администрации Калтанского городского округа от 29.03.2011г. №538-р «Об утверждении нового перечня наименований улиц, проспектов, переулков, расположенных на территории Калтанского городского округа».</w:t>
      </w:r>
    </w:p>
    <w:p w:rsidR="00953C22" w:rsidRDefault="00953C22" w:rsidP="00DC45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Аннулируемый адрес: 652741, Кемеровская область, Новокузнецкий район, СНТ «Бережок», уч. № 2а.</w:t>
      </w:r>
    </w:p>
    <w:p w:rsidR="0077570E" w:rsidRPr="00FA15C3" w:rsidRDefault="00953C22" w:rsidP="00DC456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FA15C3" w:rsidRPr="00FA15C3">
        <w:rPr>
          <w:sz w:val="28"/>
          <w:szCs w:val="28"/>
        </w:rPr>
        <w:t xml:space="preserve">. Отделу </w:t>
      </w:r>
      <w:r w:rsidR="00FA15C3">
        <w:rPr>
          <w:sz w:val="28"/>
          <w:szCs w:val="28"/>
        </w:rPr>
        <w:t>организационной и кадровой работы администрации Калтанского городского округа (Верещагина Т.А.) обеспечить размещение распоряжения на сайте администраци</w:t>
      </w:r>
      <w:r w:rsidR="00C21060">
        <w:rPr>
          <w:sz w:val="28"/>
          <w:szCs w:val="28"/>
        </w:rPr>
        <w:t>и Калтанского городского округа.</w:t>
      </w:r>
    </w:p>
    <w:p w:rsidR="00B71E94" w:rsidRPr="0039367F" w:rsidRDefault="00953C22" w:rsidP="00DC456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8D5799" w:rsidRPr="0039367F">
        <w:rPr>
          <w:sz w:val="28"/>
          <w:szCs w:val="28"/>
        </w:rPr>
        <w:t>. </w:t>
      </w:r>
      <w:proofErr w:type="gramStart"/>
      <w:r w:rsidR="008D5799" w:rsidRPr="0039367F">
        <w:rPr>
          <w:sz w:val="28"/>
          <w:szCs w:val="28"/>
        </w:rPr>
        <w:t xml:space="preserve">Контроль </w:t>
      </w:r>
      <w:r w:rsidR="00B71E94" w:rsidRPr="0039367F">
        <w:rPr>
          <w:sz w:val="28"/>
          <w:szCs w:val="28"/>
        </w:rPr>
        <w:t>за</w:t>
      </w:r>
      <w:proofErr w:type="gramEnd"/>
      <w:r w:rsidR="00B71E94" w:rsidRPr="0039367F">
        <w:rPr>
          <w:sz w:val="28"/>
          <w:szCs w:val="28"/>
        </w:rPr>
        <w:t xml:space="preserve"> исполнением настоящего распоряжения возложить на заместителя главы Калтанского городского округа по строительству </w:t>
      </w:r>
      <w:proofErr w:type="spellStart"/>
      <w:r w:rsidR="00B71E94" w:rsidRPr="0039367F">
        <w:rPr>
          <w:sz w:val="28"/>
          <w:szCs w:val="28"/>
        </w:rPr>
        <w:t>Рудюк</w:t>
      </w:r>
      <w:proofErr w:type="spellEnd"/>
      <w:r w:rsidR="00B71E94" w:rsidRPr="0039367F">
        <w:rPr>
          <w:sz w:val="28"/>
          <w:szCs w:val="28"/>
        </w:rPr>
        <w:t xml:space="preserve"> О.А.</w:t>
      </w:r>
    </w:p>
    <w:p w:rsidR="000036DF" w:rsidRDefault="000036DF" w:rsidP="001E53A6">
      <w:pPr>
        <w:jc w:val="both"/>
        <w:rPr>
          <w:b/>
          <w:bCs/>
          <w:iCs/>
          <w:sz w:val="28"/>
          <w:szCs w:val="28"/>
        </w:rPr>
      </w:pPr>
    </w:p>
    <w:p w:rsidR="009B1C48" w:rsidRPr="0039367F" w:rsidRDefault="009B1C48" w:rsidP="00DC4567">
      <w:pPr>
        <w:ind w:firstLine="142"/>
        <w:jc w:val="both"/>
        <w:rPr>
          <w:b/>
          <w:bCs/>
          <w:iCs/>
          <w:sz w:val="28"/>
          <w:szCs w:val="28"/>
        </w:rPr>
      </w:pPr>
    </w:p>
    <w:p w:rsidR="000036DF" w:rsidRPr="0039367F" w:rsidRDefault="009440F7" w:rsidP="00DC4567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</w:t>
      </w:r>
      <w:r w:rsidR="00A37DFE">
        <w:rPr>
          <w:b/>
          <w:bCs/>
          <w:iCs/>
          <w:sz w:val="28"/>
          <w:szCs w:val="28"/>
        </w:rPr>
        <w:t>лав</w:t>
      </w:r>
      <w:r>
        <w:rPr>
          <w:b/>
          <w:bCs/>
          <w:iCs/>
          <w:sz w:val="28"/>
          <w:szCs w:val="28"/>
        </w:rPr>
        <w:t>а</w:t>
      </w:r>
      <w:r w:rsidR="000036DF" w:rsidRPr="0039367F">
        <w:rPr>
          <w:b/>
          <w:bCs/>
          <w:iCs/>
          <w:sz w:val="28"/>
          <w:szCs w:val="28"/>
        </w:rPr>
        <w:t xml:space="preserve"> Калтанского </w:t>
      </w:r>
    </w:p>
    <w:p w:rsidR="00D160E7" w:rsidRPr="009440F7" w:rsidRDefault="000036DF" w:rsidP="009440F7">
      <w:pPr>
        <w:jc w:val="both"/>
        <w:rPr>
          <w:b/>
          <w:bCs/>
          <w:iCs/>
          <w:sz w:val="28"/>
          <w:szCs w:val="28"/>
        </w:rPr>
      </w:pPr>
      <w:r w:rsidRPr="0039367F">
        <w:rPr>
          <w:b/>
          <w:bCs/>
          <w:iCs/>
          <w:sz w:val="28"/>
          <w:szCs w:val="28"/>
        </w:rPr>
        <w:t xml:space="preserve">городского округа                   </w:t>
      </w:r>
      <w:r w:rsidR="004804DF">
        <w:rPr>
          <w:b/>
          <w:bCs/>
          <w:iCs/>
          <w:sz w:val="28"/>
          <w:szCs w:val="28"/>
        </w:rPr>
        <w:t xml:space="preserve">                               </w:t>
      </w:r>
      <w:r w:rsidR="008E6577">
        <w:rPr>
          <w:b/>
          <w:bCs/>
          <w:iCs/>
          <w:sz w:val="28"/>
          <w:szCs w:val="28"/>
        </w:rPr>
        <w:t xml:space="preserve">     </w:t>
      </w:r>
      <w:r w:rsidR="009440F7">
        <w:rPr>
          <w:b/>
          <w:bCs/>
          <w:iCs/>
          <w:sz w:val="28"/>
          <w:szCs w:val="28"/>
        </w:rPr>
        <w:t xml:space="preserve">     </w:t>
      </w:r>
      <w:r w:rsidR="008E6577">
        <w:rPr>
          <w:b/>
          <w:bCs/>
          <w:iCs/>
          <w:sz w:val="28"/>
          <w:szCs w:val="28"/>
        </w:rPr>
        <w:t xml:space="preserve">      </w:t>
      </w:r>
      <w:r w:rsidR="00A37DFE">
        <w:rPr>
          <w:b/>
          <w:bCs/>
          <w:iCs/>
          <w:sz w:val="28"/>
          <w:szCs w:val="28"/>
        </w:rPr>
        <w:t xml:space="preserve">    </w:t>
      </w:r>
      <w:r w:rsidR="001E53A6">
        <w:rPr>
          <w:b/>
          <w:bCs/>
          <w:iCs/>
          <w:sz w:val="28"/>
          <w:szCs w:val="28"/>
        </w:rPr>
        <w:t xml:space="preserve">    </w:t>
      </w:r>
      <w:r w:rsidR="009440F7">
        <w:rPr>
          <w:b/>
          <w:bCs/>
          <w:iCs/>
          <w:sz w:val="28"/>
          <w:szCs w:val="28"/>
        </w:rPr>
        <w:t xml:space="preserve">И.Ф. </w:t>
      </w:r>
      <w:proofErr w:type="spellStart"/>
      <w:r w:rsidR="009440F7">
        <w:rPr>
          <w:b/>
          <w:bCs/>
          <w:iCs/>
          <w:sz w:val="28"/>
          <w:szCs w:val="28"/>
        </w:rPr>
        <w:t>Голдинов</w:t>
      </w:r>
      <w:proofErr w:type="spellEnd"/>
    </w:p>
    <w:sectPr w:rsidR="00D160E7" w:rsidRPr="009440F7" w:rsidSect="00112FD1">
      <w:pgSz w:w="12240" w:h="15840"/>
      <w:pgMar w:top="284" w:right="1134" w:bottom="56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34C" w:rsidRDefault="005F734C" w:rsidP="00D57BEC">
      <w:r>
        <w:separator/>
      </w:r>
    </w:p>
  </w:endnote>
  <w:endnote w:type="continuationSeparator" w:id="0">
    <w:p w:rsidR="005F734C" w:rsidRDefault="005F734C" w:rsidP="00D5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34C" w:rsidRDefault="005F734C" w:rsidP="00D57BEC">
      <w:r>
        <w:separator/>
      </w:r>
    </w:p>
  </w:footnote>
  <w:footnote w:type="continuationSeparator" w:id="0">
    <w:p w:rsidR="005F734C" w:rsidRDefault="005F734C" w:rsidP="00D57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DF"/>
    <w:rsid w:val="000036DF"/>
    <w:rsid w:val="00086019"/>
    <w:rsid w:val="000B1DDE"/>
    <w:rsid w:val="000C43C2"/>
    <w:rsid w:val="000D1107"/>
    <w:rsid w:val="000F3F39"/>
    <w:rsid w:val="00100ADB"/>
    <w:rsid w:val="001122F4"/>
    <w:rsid w:val="00112FD1"/>
    <w:rsid w:val="00123430"/>
    <w:rsid w:val="00130FB8"/>
    <w:rsid w:val="0013354C"/>
    <w:rsid w:val="00137B68"/>
    <w:rsid w:val="001422D4"/>
    <w:rsid w:val="001478B1"/>
    <w:rsid w:val="00152D0B"/>
    <w:rsid w:val="00175A04"/>
    <w:rsid w:val="0017631B"/>
    <w:rsid w:val="00180F97"/>
    <w:rsid w:val="00183040"/>
    <w:rsid w:val="00191C97"/>
    <w:rsid w:val="001A672C"/>
    <w:rsid w:val="001A7FB5"/>
    <w:rsid w:val="001B2A55"/>
    <w:rsid w:val="001B6498"/>
    <w:rsid w:val="001C4654"/>
    <w:rsid w:val="001D7605"/>
    <w:rsid w:val="001D7E9F"/>
    <w:rsid w:val="001E507C"/>
    <w:rsid w:val="001E53A6"/>
    <w:rsid w:val="00235006"/>
    <w:rsid w:val="00235134"/>
    <w:rsid w:val="0024157A"/>
    <w:rsid w:val="00242092"/>
    <w:rsid w:val="0026008F"/>
    <w:rsid w:val="002975B5"/>
    <w:rsid w:val="002A141C"/>
    <w:rsid w:val="002B297A"/>
    <w:rsid w:val="002D07A5"/>
    <w:rsid w:val="002F0F78"/>
    <w:rsid w:val="002F21BA"/>
    <w:rsid w:val="00316132"/>
    <w:rsid w:val="00321439"/>
    <w:rsid w:val="00344817"/>
    <w:rsid w:val="003467F6"/>
    <w:rsid w:val="0039367F"/>
    <w:rsid w:val="00393909"/>
    <w:rsid w:val="003A255D"/>
    <w:rsid w:val="003B4638"/>
    <w:rsid w:val="003C0CFF"/>
    <w:rsid w:val="003E3A35"/>
    <w:rsid w:val="003E3B7E"/>
    <w:rsid w:val="003E4D67"/>
    <w:rsid w:val="0044634E"/>
    <w:rsid w:val="00460A96"/>
    <w:rsid w:val="00470D63"/>
    <w:rsid w:val="00473BDA"/>
    <w:rsid w:val="004761CA"/>
    <w:rsid w:val="00480198"/>
    <w:rsid w:val="004804DF"/>
    <w:rsid w:val="00485237"/>
    <w:rsid w:val="004C7E5A"/>
    <w:rsid w:val="004F5422"/>
    <w:rsid w:val="0053489F"/>
    <w:rsid w:val="005606E2"/>
    <w:rsid w:val="0056457B"/>
    <w:rsid w:val="005651EA"/>
    <w:rsid w:val="00572757"/>
    <w:rsid w:val="00572CAC"/>
    <w:rsid w:val="00584462"/>
    <w:rsid w:val="00584D40"/>
    <w:rsid w:val="005A1BE2"/>
    <w:rsid w:val="005C146A"/>
    <w:rsid w:val="005D6691"/>
    <w:rsid w:val="005F1E71"/>
    <w:rsid w:val="005F5252"/>
    <w:rsid w:val="005F652C"/>
    <w:rsid w:val="005F734C"/>
    <w:rsid w:val="005F785F"/>
    <w:rsid w:val="00611A11"/>
    <w:rsid w:val="00626BB0"/>
    <w:rsid w:val="00647E1C"/>
    <w:rsid w:val="00673A0C"/>
    <w:rsid w:val="006921C8"/>
    <w:rsid w:val="006A3A4B"/>
    <w:rsid w:val="006A7D0B"/>
    <w:rsid w:val="006B5A18"/>
    <w:rsid w:val="006B7A71"/>
    <w:rsid w:val="006D191F"/>
    <w:rsid w:val="006D4EA7"/>
    <w:rsid w:val="006D685A"/>
    <w:rsid w:val="006F6043"/>
    <w:rsid w:val="007211A9"/>
    <w:rsid w:val="00752C78"/>
    <w:rsid w:val="00754D8B"/>
    <w:rsid w:val="0075551A"/>
    <w:rsid w:val="00774F1A"/>
    <w:rsid w:val="0077570E"/>
    <w:rsid w:val="00794457"/>
    <w:rsid w:val="007B57AD"/>
    <w:rsid w:val="007C723B"/>
    <w:rsid w:val="007D41E3"/>
    <w:rsid w:val="007E188E"/>
    <w:rsid w:val="007E32D0"/>
    <w:rsid w:val="007F49DD"/>
    <w:rsid w:val="00800664"/>
    <w:rsid w:val="00811735"/>
    <w:rsid w:val="008137F2"/>
    <w:rsid w:val="00825082"/>
    <w:rsid w:val="00825434"/>
    <w:rsid w:val="008641BA"/>
    <w:rsid w:val="00864B1D"/>
    <w:rsid w:val="008717BC"/>
    <w:rsid w:val="008A0E60"/>
    <w:rsid w:val="008C5961"/>
    <w:rsid w:val="008D3662"/>
    <w:rsid w:val="008D5799"/>
    <w:rsid w:val="008E23D5"/>
    <w:rsid w:val="008E6577"/>
    <w:rsid w:val="00910A90"/>
    <w:rsid w:val="00914E9E"/>
    <w:rsid w:val="0092457B"/>
    <w:rsid w:val="009313AB"/>
    <w:rsid w:val="00933815"/>
    <w:rsid w:val="009440F7"/>
    <w:rsid w:val="00953C22"/>
    <w:rsid w:val="00960D7C"/>
    <w:rsid w:val="00971EBB"/>
    <w:rsid w:val="009729AD"/>
    <w:rsid w:val="009756BC"/>
    <w:rsid w:val="009A0ADD"/>
    <w:rsid w:val="009B1C48"/>
    <w:rsid w:val="009C2194"/>
    <w:rsid w:val="009E0C65"/>
    <w:rsid w:val="009E0DBB"/>
    <w:rsid w:val="009E2EED"/>
    <w:rsid w:val="009E5EC2"/>
    <w:rsid w:val="009E62C7"/>
    <w:rsid w:val="009E73CB"/>
    <w:rsid w:val="00A0527A"/>
    <w:rsid w:val="00A11052"/>
    <w:rsid w:val="00A24D54"/>
    <w:rsid w:val="00A31660"/>
    <w:rsid w:val="00A36797"/>
    <w:rsid w:val="00A37DFE"/>
    <w:rsid w:val="00A438C2"/>
    <w:rsid w:val="00A46546"/>
    <w:rsid w:val="00A71282"/>
    <w:rsid w:val="00A71FD7"/>
    <w:rsid w:val="00A759E9"/>
    <w:rsid w:val="00A973F2"/>
    <w:rsid w:val="00AC65AD"/>
    <w:rsid w:val="00AD5809"/>
    <w:rsid w:val="00B1216B"/>
    <w:rsid w:val="00B26C3B"/>
    <w:rsid w:val="00B35E8D"/>
    <w:rsid w:val="00B52330"/>
    <w:rsid w:val="00B64EBD"/>
    <w:rsid w:val="00B71E94"/>
    <w:rsid w:val="00BA7461"/>
    <w:rsid w:val="00BE4251"/>
    <w:rsid w:val="00BE6B9D"/>
    <w:rsid w:val="00BF0543"/>
    <w:rsid w:val="00C1259B"/>
    <w:rsid w:val="00C12EB0"/>
    <w:rsid w:val="00C21060"/>
    <w:rsid w:val="00C67964"/>
    <w:rsid w:val="00C67EED"/>
    <w:rsid w:val="00C70C1A"/>
    <w:rsid w:val="00C7608A"/>
    <w:rsid w:val="00C94526"/>
    <w:rsid w:val="00CA7429"/>
    <w:rsid w:val="00CC1825"/>
    <w:rsid w:val="00CC6FDF"/>
    <w:rsid w:val="00CD60A1"/>
    <w:rsid w:val="00CD7439"/>
    <w:rsid w:val="00CE4860"/>
    <w:rsid w:val="00D160E7"/>
    <w:rsid w:val="00D163C2"/>
    <w:rsid w:val="00D511CA"/>
    <w:rsid w:val="00D57BEC"/>
    <w:rsid w:val="00D64414"/>
    <w:rsid w:val="00D645C9"/>
    <w:rsid w:val="00D86A8D"/>
    <w:rsid w:val="00D8719F"/>
    <w:rsid w:val="00DA3BAF"/>
    <w:rsid w:val="00DA53C4"/>
    <w:rsid w:val="00DC4567"/>
    <w:rsid w:val="00DC701F"/>
    <w:rsid w:val="00DE26A2"/>
    <w:rsid w:val="00E01365"/>
    <w:rsid w:val="00E041CB"/>
    <w:rsid w:val="00E04478"/>
    <w:rsid w:val="00E13DF8"/>
    <w:rsid w:val="00E211C1"/>
    <w:rsid w:val="00E45845"/>
    <w:rsid w:val="00E64CB4"/>
    <w:rsid w:val="00E6707E"/>
    <w:rsid w:val="00E77AC8"/>
    <w:rsid w:val="00E81D7F"/>
    <w:rsid w:val="00E834CA"/>
    <w:rsid w:val="00EB010F"/>
    <w:rsid w:val="00EF1826"/>
    <w:rsid w:val="00F0658E"/>
    <w:rsid w:val="00F1660D"/>
    <w:rsid w:val="00F43C00"/>
    <w:rsid w:val="00F50C96"/>
    <w:rsid w:val="00F57D50"/>
    <w:rsid w:val="00FA15C3"/>
    <w:rsid w:val="00FA20BD"/>
    <w:rsid w:val="00FA48E8"/>
    <w:rsid w:val="00FA7916"/>
    <w:rsid w:val="00FB5D68"/>
    <w:rsid w:val="00FB692F"/>
    <w:rsid w:val="00FC51B5"/>
    <w:rsid w:val="00FD4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036DF"/>
    <w:rPr>
      <w:sz w:val="24"/>
      <w:szCs w:val="24"/>
    </w:rPr>
  </w:style>
  <w:style w:type="paragraph" w:styleId="a4">
    <w:name w:val="Body Text"/>
    <w:basedOn w:val="a"/>
    <w:link w:val="a3"/>
    <w:rsid w:val="000036DF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03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36D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3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6D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56457B"/>
    <w:rPr>
      <w:b/>
      <w:bCs/>
    </w:rPr>
  </w:style>
  <w:style w:type="paragraph" w:customStyle="1" w:styleId="a8">
    <w:name w:val="ВТМ_обычный"/>
    <w:basedOn w:val="a"/>
    <w:link w:val="a9"/>
    <w:rsid w:val="004C7E5A"/>
    <w:pPr>
      <w:spacing w:before="120" w:after="240" w:line="360" w:lineRule="auto"/>
      <w:ind w:firstLine="709"/>
      <w:jc w:val="both"/>
    </w:pPr>
    <w:rPr>
      <w:szCs w:val="22"/>
      <w:lang w:eastAsia="en-US"/>
    </w:rPr>
  </w:style>
  <w:style w:type="character" w:customStyle="1" w:styleId="a9">
    <w:name w:val="ВТМ_обычный Знак"/>
    <w:basedOn w:val="a0"/>
    <w:link w:val="a8"/>
    <w:locked/>
    <w:rsid w:val="004C7E5A"/>
    <w:rPr>
      <w:rFonts w:ascii="Times New Roman" w:eastAsia="Times New Roman" w:hAnsi="Times New Roman" w:cs="Times New Roman"/>
      <w:sz w:val="24"/>
    </w:rPr>
  </w:style>
  <w:style w:type="character" w:styleId="aa">
    <w:name w:val="footnote reference"/>
    <w:basedOn w:val="a0"/>
    <w:rsid w:val="00D57BEC"/>
    <w:rPr>
      <w:rFonts w:cs="Times New Roman"/>
      <w:vertAlign w:val="superscript"/>
    </w:rPr>
  </w:style>
  <w:style w:type="paragraph" w:styleId="ab">
    <w:name w:val="footnote text"/>
    <w:aliases w:val="Знак Знак Знак,Знак Знак Знак Знак Знак Знак Знак Знак Знак Знак Знак Знак Знак Знак Знак Знак Знак Знак Знак Знак Знак"/>
    <w:basedOn w:val="a"/>
    <w:link w:val="ac"/>
    <w:rsid w:val="00D57B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Текст сноски Знак"/>
    <w:aliases w:val="Знак Знак Знак Знак,Знак Знак Знак Знак Знак Знак Знак Знак Знак Знак Знак Знак Знак Знак Знак Знак Знак Знак Знак Знак Знак Знак"/>
    <w:basedOn w:val="a0"/>
    <w:link w:val="ab"/>
    <w:rsid w:val="00D57BEC"/>
    <w:rPr>
      <w:rFonts w:ascii="Tahoma" w:eastAsia="Times New Roman" w:hAnsi="Tahoma" w:cs="Times New Roman"/>
      <w:sz w:val="20"/>
      <w:szCs w:val="20"/>
      <w:lang w:val="en-US"/>
    </w:rPr>
  </w:style>
  <w:style w:type="table" w:styleId="ad">
    <w:name w:val="Table Grid"/>
    <w:basedOn w:val="a1"/>
    <w:uiPriority w:val="59"/>
    <w:rsid w:val="00800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9367F"/>
  </w:style>
  <w:style w:type="paragraph" w:styleId="ae">
    <w:name w:val="List Paragraph"/>
    <w:basedOn w:val="a"/>
    <w:uiPriority w:val="34"/>
    <w:qFormat/>
    <w:rsid w:val="00DA5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036DF"/>
    <w:rPr>
      <w:sz w:val="24"/>
      <w:szCs w:val="24"/>
    </w:rPr>
  </w:style>
  <w:style w:type="paragraph" w:styleId="a4">
    <w:name w:val="Body Text"/>
    <w:basedOn w:val="a"/>
    <w:link w:val="a3"/>
    <w:rsid w:val="000036DF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03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36D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3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6D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56457B"/>
    <w:rPr>
      <w:b/>
      <w:bCs/>
    </w:rPr>
  </w:style>
  <w:style w:type="paragraph" w:customStyle="1" w:styleId="a8">
    <w:name w:val="ВТМ_обычный"/>
    <w:basedOn w:val="a"/>
    <w:link w:val="a9"/>
    <w:rsid w:val="004C7E5A"/>
    <w:pPr>
      <w:spacing w:before="120" w:after="240" w:line="360" w:lineRule="auto"/>
      <w:ind w:firstLine="709"/>
      <w:jc w:val="both"/>
    </w:pPr>
    <w:rPr>
      <w:szCs w:val="22"/>
      <w:lang w:eastAsia="en-US"/>
    </w:rPr>
  </w:style>
  <w:style w:type="character" w:customStyle="1" w:styleId="a9">
    <w:name w:val="ВТМ_обычный Знак"/>
    <w:basedOn w:val="a0"/>
    <w:link w:val="a8"/>
    <w:locked/>
    <w:rsid w:val="004C7E5A"/>
    <w:rPr>
      <w:rFonts w:ascii="Times New Roman" w:eastAsia="Times New Roman" w:hAnsi="Times New Roman" w:cs="Times New Roman"/>
      <w:sz w:val="24"/>
    </w:rPr>
  </w:style>
  <w:style w:type="character" w:styleId="aa">
    <w:name w:val="footnote reference"/>
    <w:basedOn w:val="a0"/>
    <w:rsid w:val="00D57BEC"/>
    <w:rPr>
      <w:rFonts w:cs="Times New Roman"/>
      <w:vertAlign w:val="superscript"/>
    </w:rPr>
  </w:style>
  <w:style w:type="paragraph" w:styleId="ab">
    <w:name w:val="footnote text"/>
    <w:aliases w:val="Знак Знак Знак,Знак Знак Знак Знак Знак Знак Знак Знак Знак Знак Знак Знак Знак Знак Знак Знак Знак Знак Знак Знак Знак"/>
    <w:basedOn w:val="a"/>
    <w:link w:val="ac"/>
    <w:rsid w:val="00D57B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Текст сноски Знак"/>
    <w:aliases w:val="Знак Знак Знак Знак,Знак Знак Знак Знак Знак Знак Знак Знак Знак Знак Знак Знак Знак Знак Знак Знак Знак Знак Знак Знак Знак Знак"/>
    <w:basedOn w:val="a0"/>
    <w:link w:val="ab"/>
    <w:rsid w:val="00D57BEC"/>
    <w:rPr>
      <w:rFonts w:ascii="Tahoma" w:eastAsia="Times New Roman" w:hAnsi="Tahoma" w:cs="Times New Roman"/>
      <w:sz w:val="20"/>
      <w:szCs w:val="20"/>
      <w:lang w:val="en-US"/>
    </w:rPr>
  </w:style>
  <w:style w:type="table" w:styleId="ad">
    <w:name w:val="Table Grid"/>
    <w:basedOn w:val="a1"/>
    <w:uiPriority w:val="59"/>
    <w:rsid w:val="00800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9367F"/>
  </w:style>
  <w:style w:type="paragraph" w:styleId="ae">
    <w:name w:val="List Paragraph"/>
    <w:basedOn w:val="a"/>
    <w:uiPriority w:val="34"/>
    <w:qFormat/>
    <w:rsid w:val="00DA5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3BA63-02BB-4F3E-8A33-955E6E8F2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Baytemirova_SA</dc:creator>
  <cp:lastModifiedBy>Лосицкая Мария Дмитриевна</cp:lastModifiedBy>
  <cp:revision>2</cp:revision>
  <cp:lastPrinted>2019-03-19T02:57:00Z</cp:lastPrinted>
  <dcterms:created xsi:type="dcterms:W3CDTF">2019-03-19T02:59:00Z</dcterms:created>
  <dcterms:modified xsi:type="dcterms:W3CDTF">2019-03-19T02:59:00Z</dcterms:modified>
</cp:coreProperties>
</file>